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5D" w:rsidRPr="00086A5D" w:rsidRDefault="00086A5D" w:rsidP="00086A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Проект на тему: «12 апреля — День Космонавтики»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 второй младшей группе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Тип проекта: познавательно-творческий.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>Вид проекта: краткосрочный  11.04-15.04.2016г.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проекта: дети 2 младшей группы, воспитатель.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Формирование представлений о космосе, космонавтах. Познакомить с первыми космонавтами: собаки Белка и Стрелка, Ю. </w:t>
      </w:r>
      <w:proofErr w:type="spellStart"/>
      <w:r w:rsidRPr="00086A5D">
        <w:rPr>
          <w:rFonts w:ascii="Times New Roman" w:eastAsia="Times New Roman" w:hAnsi="Times New Roman" w:cs="Times New Roman"/>
          <w:sz w:val="28"/>
          <w:szCs w:val="28"/>
        </w:rPr>
        <w:t>Гагарином</w:t>
      </w:r>
      <w:proofErr w:type="spellEnd"/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, В. Терешковой.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>1. Дать знания детям о празднике 12 апреля - День космонавтики, о космосе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>2. развивать у детей речь, воображение и мышление. Развивать умения взаимодействовать друг с другом, побуждать детей к совместной деятельности .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>3. Воспитывать уважение к профессии – космонавт. Прививать любовь и чувство гордости к своей стране. Воспитывать у детей умение слушать взрослых .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4. Активизировать словарь: планета, космос, ракета, скафандр, луна, вселенная, космонавт.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результаты: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1. Детей заинтересовала тема о космосе, проявилось их познавательная активность.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2. Проявляется инициатива у детей в рассматривании иллюстраций, дети задают вопросы; конструируют из строительного материала, конструктора, ракеты по своему представлению, проявляют творчество и фантазию в работе.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3. С удовольствием рисуют, играют.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>Продукт проектной деятельности: Оформление уголка в группе на тему: «Космос».Изготовление макета "Космос". Выставка детских работ: поделка из бросового материала «Полёт на ракете»; рисование «Космическое путешествие».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86A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Тематический план работы с детьми.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Занятие по формированию целостной картины мира во второй младшей группе «12 апреля – День Космонавтики»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Программное содержание: Знакомить детей с космосом и первым космонавтом Ю. А. Гагариным. Показать детям связь между реальными предметами (иллюстрация ракеты) и отображающими их конструкциями. Формировать умение создавать простейшие постройки из различных деталей строителя. Пополнять и активизировать словарный запас на основе углубления знаний детей о космосе. Поощрять доброжелательное общение друг с другом, развивать навыки взаимодействия. Развивать речевую </w:t>
      </w:r>
      <w:r w:rsidRPr="00086A5D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активность (умение задавать и отвечать на вопросы, делиться впечатлениями). Воспитывать положительное отношение к профессии «космонавт».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Рисование «Космическое путешествие».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Формировать умение создавать сюжет, формировать умение изображать космос - ракета, звёздочки, планеты и т. д. Научить ребенка передавать свои впечатления от окружающей действительности. Упражнять в рисовании карандашами.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Поделка из бросового материала «Полёт на ракете»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Формировать умение передавать образ космической ракеты, посредством ручного труда, аппликации, развитие мелкой моторики рук, развитие детского воображения, мышления, снятие мышечного напряжения.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иллюстраций по теме «Космос»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Познакомить детей с российским праздником - День космонавтики, с космосом, с первым космонавтом Ю. А. Гагариным.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Беседа «Что такое космос? »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формировать представления о космосе, вызвать желание участвовать в беседе.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стихотворений.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Развивать у детей интерес к книгам, знакомить со стихами о Космосе. Обращать внимание на средства выразительности литературной речи.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Загадки на тему «Космос».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закрепить знания детей о космосе; развивать любознательность, интерес к окружающему; развивать мышление детей, внимание, речь.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>Выкладывание из счетных палочек ракеты, звездочки (или выкладывание из геометрических фигур) .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умение составлять из геометрических фигур и из счётных палочек ракеты, звёздочки, приёмом приложения. Развитие мелкой моторики и мышления.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>Сюжетно – ролевая игра «Мы космонавты», «Весёлое путешествие в космос».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воспитывать любознательность, желание быть похожими на космонавтов; Формирование умения выполнять с помощью взрослого несколько игровых действий, объединенных сюжетом.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Слушание песен «Разукрасим все планеты» (</w:t>
      </w:r>
      <w:proofErr w:type="spellStart"/>
      <w:r w:rsidRPr="00086A5D">
        <w:rPr>
          <w:rFonts w:ascii="Times New Roman" w:eastAsia="Times New Roman" w:hAnsi="Times New Roman" w:cs="Times New Roman"/>
          <w:sz w:val="28"/>
          <w:szCs w:val="28"/>
        </w:rPr>
        <w:t>Барбарики</w:t>
      </w:r>
      <w:proofErr w:type="spellEnd"/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, «Облака белокрылые лошадки». Аудиозаписи о космосе.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>П/ игры: «Солнышко и дождик», «Солнечные зайчики».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Развивать умение детей бегать врассыпную, не наталкиваясь друг на друга, быстро реагировать на сигнал. Развивать восприятие контрастных настроений в музыке, учить различать образный характер музыки, угадывать погоду.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игры: «Сложи из геометрических фигур» (ракета, звёздочки и т. д., «Дорисуй фигуру» (солнце, ракета и др.)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закреплять геометрические фигуры, развивать творческое воображение, умение дорисовывать неполный рисунок.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Игровые ситуации: «Мы - космонавты», «Мы летим на ракете» </w:t>
      </w:r>
    </w:p>
    <w:p w:rsidR="00086A5D" w:rsidRPr="00086A5D" w:rsidRDefault="00086A5D" w:rsidP="00086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A5D">
        <w:rPr>
          <w:rFonts w:ascii="Times New Roman" w:eastAsia="Times New Roman" w:hAnsi="Times New Roman" w:cs="Times New Roman"/>
          <w:sz w:val="28"/>
          <w:szCs w:val="28"/>
        </w:rPr>
        <w:t xml:space="preserve">Цель: побуждать детей к обыгрыванию сюжета, включать импровизацию, привлекать к подготовке предметной среды для игр. </w:t>
      </w:r>
    </w:p>
    <w:sectPr w:rsidR="00086A5D" w:rsidRPr="00086A5D" w:rsidSect="00086A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6A5D"/>
    <w:rsid w:val="0008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8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3865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2016-04-10T12:22:00Z</dcterms:created>
  <dcterms:modified xsi:type="dcterms:W3CDTF">2016-04-10T12:27:00Z</dcterms:modified>
</cp:coreProperties>
</file>