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24" w:rsidRDefault="0099010B" w:rsidP="007873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01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занятия </w:t>
      </w:r>
    </w:p>
    <w:p w:rsidR="00787324" w:rsidRDefault="0099010B" w:rsidP="007873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01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«В гости к дымковским игрушкам»</w:t>
      </w:r>
    </w:p>
    <w:p w:rsidR="0099010B" w:rsidRPr="0099010B" w:rsidRDefault="0099010B" w:rsidP="007873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01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(вторая младшая группа)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Программные задачи: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Обучающие: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учить рисовать линии слева направо, вести кисть по ворсу неотрывно;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хорошо набирать краску на кисть; тщательно промывать кисть;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рисовать другим цветом аккуратно;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-располагать элементы равномерно по всей плоскости силуэта, чередуя их по форме, цвету;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- использовать характерные для росписи яркие цвета: красный, зеленый, жёлтый;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актуализировать умение детей рисовать широкие линии плашмя, узкие линии концом кисти.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Развивающие: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-продолжать развивать представление детей о дымковской росписи;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развивать умение детей использовать знакомые элементы (круги, точки – горошины, полоски широкие, узкие) 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развивать чувство цвета, ритма, композиции.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Воспитательные: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интерес к предметам декоративно - прикладного искусства.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Предшествующая работа: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беседа о дымковской игрушке;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рассматривание дымковских узоров;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- упражнение детей в рисовании прямых линий одного цвета и в рисовании кругов;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рассматривание полосатых платочков, тканей.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Материалы и оборудование: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дымковские игрушки (барышни) ; - иллюстрация села Дымково;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гуашь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кисти по количеству детей;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тряпочки, баночки с водой;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шаблоны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lastRenderedPageBreak/>
        <w:t>- магнитофон;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- записи русских народных песен: «Как пойду я на быструю речку», «Барыня»;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 мольберт;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-фотография села Дымково.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Ход непосредственно образовательной деятельности.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1. Организационный момент.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сегодня мы с вами пойдём в гости. Вы любите ходить в гости?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Да.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к кому вы ходили в гости?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к бабушке, к друзьям.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сегодня мы с вами пойдём в гости к необычным игрушкам. Мы пойдём к дымковским игрушкам. А знаете, почему они так называются?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Нет.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Воспитатель: Я вам сейчас расскажу. (Показываю картину села Дымково)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С высокого берега реки Вятки, на котором стоит город Вятка, видно заречное село Дымково. Зимой, когда топятся печи, летом, когда туман, все село – будто в дыму, в дымке. Отсюда и название «Дымково». Здесь в далекую старину и зародилась эта игрушка, которую и назвали, дымковской, или ласково – дымкой.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Всю зиму лепили мастера свои игрушки, чтобы весной вновь радоваться со всеми теплому, яркому солнышку, которое отражалось в весенних игрушках.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Вы готовы отправиться в дорогу?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Да.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2. Основная часть.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Давайте возьмёмся за руки и отправимся в путь-дорогу.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*Использование русской народной мелодии.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(Звучит музыка русской народной песни «Барыня». Дети, вмести с воспитателем, выполняют ритмичные движения, под музыку чередуя быструю и медленную ходьбу и постепенно переходят, в ту часть группы, которая оформлена под старину. В центре русской избы стоит стол с дымковскими игрушками)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вот мы и пришли, устали? Давайте немножко отдохнём и восстановим дыхание.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*Дыхательная гимнастика.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Хорошо мы погуляли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немножечко устали.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Вдох - закончилась дорожка,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Выдох встанем у порожка.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Надо носик наш погреть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Его немного потереть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Дышим носиком свободно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Глубоко и тихо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Как, угодно.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Выполним задание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Задержим дыхание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1, 2, 3, 4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Снова дышим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Глубже шире.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Отдохнули? (да)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посмотрите, сколько на столе необычных игрушек. Я сейчас вас с ними познакомлю.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берёт в руки игрушки и начинает их «расхваливать». Каждая игрушка показывается детям и сопровождается небольшими присказками, стихами.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*Стихи и присказки о дымковских игрушках.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Индюк.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Вот индюк нарядный,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Весь такой он ладный,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У большого индюка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Все расписаны бока.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Всех нарядом удивил,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Крылья важно распустил.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Посмотрите, пышный хвост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У него совсем не прост,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Точно солнечный цветок.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высокий гребешок,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Краской яркою горя,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Как корона у царя.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Лошадка.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Ах, лошадка, какая: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Грива золотая.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По бокам кружочки,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Из точек, точек, точек.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Уточка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10B">
        <w:rPr>
          <w:rFonts w:ascii="Times New Roman" w:eastAsia="Times New Roman" w:hAnsi="Times New Roman" w:cs="Times New Roman"/>
          <w:sz w:val="24"/>
          <w:szCs w:val="24"/>
        </w:rPr>
        <w:t>Уточка-Марфуточка</w:t>
      </w:r>
      <w:proofErr w:type="spellEnd"/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 бережком идет,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10B">
        <w:rPr>
          <w:rFonts w:ascii="Times New Roman" w:eastAsia="Times New Roman" w:hAnsi="Times New Roman" w:cs="Times New Roman"/>
          <w:sz w:val="24"/>
          <w:szCs w:val="24"/>
        </w:rPr>
        <w:t>Уточек-марфуточек</w:t>
      </w:r>
      <w:proofErr w:type="spellEnd"/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 купаться ведет.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(Т. А. Маврина)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Олень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Через горные отроги,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Через крыши деревень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Красноногий, </w:t>
      </w:r>
      <w:proofErr w:type="spellStart"/>
      <w:r w:rsidRPr="0099010B">
        <w:rPr>
          <w:rFonts w:ascii="Times New Roman" w:eastAsia="Times New Roman" w:hAnsi="Times New Roman" w:cs="Times New Roman"/>
          <w:sz w:val="24"/>
          <w:szCs w:val="24"/>
        </w:rPr>
        <w:t>желторогий</w:t>
      </w:r>
      <w:proofErr w:type="spellEnd"/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Мчится глиняный олень.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Барышня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Посмотри, как хороша эта девица-душа.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Щечки алые горят, удивительный наряд,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Сидит кокошник горделиво,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Барышня так красива.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Ай да девица – душа! Как ты чудо хороша!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Клетчатая юбочка, фартук полосатый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На полосках точки, а вокруг кружочки.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Игрушка птичка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С виду, птичка – невеличка.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Только птичка не порхает –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небеса не улетает.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Красотою удивляет!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Все игрушки не простые,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А волшебно расписные,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Белоснежны, как березки,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Кружочки, клеточки, полоски –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Простой, казалось бы узор,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Но отвести не в силах взор.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а какое настроение было у вас, когда я рассказывала вам про эти игрушки?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Веселое, радостное настроение.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какое же веселье без игры! Приглашаю всех поиграть.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*Проводится </w:t>
      </w:r>
      <w:proofErr w:type="spellStart"/>
      <w:r w:rsidRPr="0099010B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 «Лошадки»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Эй, лошадки, все за мной! Двигаются подскоками по кругу, вытянув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Поспешим на водопой. одну руку вперед, другую – подняв вверх.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Вот река, широка и глубока, Останавливаются, плавно разводя руки в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Не достанешь ты до дна. стороны и наклоняясь вперед.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А водица вкусна! Пейте! Подносят ладони, сложенные лодочкой к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Хороша водица! лицу.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Постучим копытцем! Притоптывают ногой, вытянув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Эй, лошадки, все за мной! одну руку вперед, другую – подняв вверх.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Поскакали домой! Двигаются по кругу.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Гоп – гоп – гоп!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*Сюрпризный момент.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Воспитатель: Как хорошо мы с вами поиграли. Ребята, посмотрите, наша барышня почему-то загрустила. Давай те спросим у неё что случилось? (Воспитатель озвучивает Барышню)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Барышня: Я хотела вам показать свои нарядные платочки, но </w:t>
      </w:r>
      <w:proofErr w:type="spellStart"/>
      <w:r w:rsidRPr="0099010B">
        <w:rPr>
          <w:rFonts w:ascii="Times New Roman" w:eastAsia="Times New Roman" w:hAnsi="Times New Roman" w:cs="Times New Roman"/>
          <w:sz w:val="24"/>
          <w:szCs w:val="24"/>
        </w:rPr>
        <w:t>Злюка-вреднюка</w:t>
      </w:r>
      <w:proofErr w:type="spellEnd"/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 их заколдовала, и они стали совершенно белые. У меня осталось только два красивых платочка. А было много очень красивых, разных платочков. И украшены они были нашими дымковскими узорами.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поможем нашей барышне раскрасить её платочки.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Да.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Практическая часть.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*Рисование узора на платочке.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Но прежде чем приступить к работе, давайте вспомним, какие узоры дымковской росписи вы знаете.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Кружочки, точки, полоски.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Молодцы. А теперь скажите, какие цвета мы будем использовать для рисования?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красный, желтый, зеленый.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Воспитатель: Молодцы. А давай те рассмотрим платочки, которые остались у барышни. (Воспитатель показывает оставшиеся платочки)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-Ребята обратите внимание, как составлен узор на этих платочках, он расположен по всей плоскости и состоит из кружочков, полосок и точек. Вот и мы с вами должны нарисовать узор, чтобы он так же располагался по всей плоскости и обязательно был похож на дымковский узор.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На ваших столах лежат заготовки платочков. Подумайте, как вы хотели бы их украсить.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(опрос 3-4 человек)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(воспитатель задает выборочно детям вопросы)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-Как раскрасишь платочек?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-Какие цвета будешь использовать? (красный, зелёный, жёлтый)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- Из каких элементов состоит дымковский узор? (широкие и узкие полоски, кружочки)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Прежде чем приступить к рисованию давайте немного подготовим наши пальчики.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*Пальчиковая гимнастика.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«Солнце, заборчик, камешек».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в произвольном порядке произносит слова «солнце», «заборчик», «камешки». Дети руками показывают «солнце» - ладони с растопыренными пальцами, «заборчик» - пальцы вместе, «камешки» - пальцы сжаты в кулачки. Сначала игра проводится медленно, затем с постепенным увеличением темпа.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Теперь наши пальчики готовы для работы. Садитесь поудобнее, начинаем работу.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*Использование русской народной мелодии.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(Приглушенно звучит музыка русской народной песни «Как пойду я на быструю речку».)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посмотрите перед вами лежат белые платочки, мы сегодня будем их украшать дымковским узором. Мы с вами уже вспомнили, из каких элементов состоит дымковский узор. Я сейчас вам покажу несколько вариантов рисования дымковского узора. В начале, я буду рисовать широкую полоску. Что я для этого должна сделать?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Взять кисточку, намочить ворс кисточки и обмакнуть её в краску.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Правильно. Теперь я могу рисовать полоску. Для того чтобы полоска получилась широкая, как я должна положить ворс кисточки?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Плашмя.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Воспитатель: Правильно плашмя. Посмотрите, как я это делаю (на мольберте показываю приём рисования)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После того как я нарисовала полоску зелёного цвета и перед тем как набрать краску другого цвета, что я должна сделать?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Промыть кисточку.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Воспитатель: Правильно промыть кисточку. Промываю кисточку, убираю лишнюю воду о край баночки и набираю краску другого цвета (красного)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сейчас я буду рисовать узкую полоску, как я должна рисовать?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Кончиком кисточки.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Правильно кончиком кисточки. А что ещё мы будем рисовать кончиком кисточки?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Кружочки.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Воспитатель: Правильно кружочки (на мольберте показываю приём рисования)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вот точки мы будем рисовать при помощи ватных палочек (жёлтый цвет). На мольберте показываю приём рисования.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посмотрите, какой красивый платочек у меня получился. А теперь вы украсьте свои платочки.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*Самостоятельная деятельность детей.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 время самостоятельной работы воспитатель держит в поле зрения всех детей, помогает затрудняющимся в создании композиции, следит за посадкой, за техникой исполнения работ.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4. Рефлексия.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Работы вывешиваются на доску.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посмотрите на свои нарядные платочки. Какие они красивые. А тебе, барышня, понравились наши платочки?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Барышня: Да, очень понравились, они получились очень нарядные, красивые! Спасибо вам ребята за помощь.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На этом наше путешествие закончилось и нам пора возвращаться в группу.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*Использование русской народной мелодии.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>(Звучит музыка русской народной песни «Барыня». Дети вмести с воспитателем проходят на свои места) .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к кому мы сегодня ходили в гости?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Дети: К дымковским игрушкам.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Какие игрушки вы там видели?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Индюка, уточку, лошадку, оленя, барышню.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Что случилось у барышни.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proofErr w:type="spellStart"/>
      <w:r w:rsidRPr="0099010B">
        <w:rPr>
          <w:rFonts w:ascii="Times New Roman" w:eastAsia="Times New Roman" w:hAnsi="Times New Roman" w:cs="Times New Roman"/>
          <w:sz w:val="24"/>
          <w:szCs w:val="24"/>
        </w:rPr>
        <w:t>Злюка-вреднюка</w:t>
      </w:r>
      <w:proofErr w:type="spellEnd"/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 испортила платочки.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Как вы украшали платочки?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Колечками, полосками, точками.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Вам понравилось наше путешествие.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Дети: Да. </w:t>
      </w:r>
    </w:p>
    <w:p w:rsidR="0099010B" w:rsidRPr="0099010B" w:rsidRDefault="0099010B" w:rsidP="00990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10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На этом наше занятие закончилось. </w:t>
      </w:r>
    </w:p>
    <w:p w:rsidR="0063325F" w:rsidRDefault="0063325F"/>
    <w:sectPr w:rsidR="0063325F" w:rsidSect="007873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010B"/>
    <w:rsid w:val="0063325F"/>
    <w:rsid w:val="00787324"/>
    <w:rsid w:val="0099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9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2016-04-10T16:06:00Z</dcterms:created>
  <dcterms:modified xsi:type="dcterms:W3CDTF">2016-04-10T16:19:00Z</dcterms:modified>
</cp:coreProperties>
</file>