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15" w:rsidRDefault="00901E15">
      <w:pPr>
        <w:rPr>
          <w:rFonts w:ascii="Times New Roman" w:hAnsi="Times New Roman" w:cs="Times New Roman"/>
          <w:sz w:val="32"/>
          <w:szCs w:val="32"/>
        </w:rPr>
      </w:pPr>
    </w:p>
    <w:p w:rsidR="00901E15" w:rsidRPr="00901E15" w:rsidRDefault="00901E15" w:rsidP="00901E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1E15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C7110A" w:rsidRPr="00901E15" w:rsidRDefault="00901E15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01E15">
        <w:rPr>
          <w:rFonts w:ascii="Times New Roman" w:hAnsi="Times New Roman" w:cs="Times New Roman"/>
          <w:b/>
          <w:color w:val="7030A0"/>
          <w:sz w:val="32"/>
          <w:szCs w:val="32"/>
        </w:rPr>
        <w:t>«</w:t>
      </w:r>
      <w:r w:rsidR="00F17289" w:rsidRPr="00901E15">
        <w:rPr>
          <w:rFonts w:ascii="Times New Roman" w:hAnsi="Times New Roman" w:cs="Times New Roman"/>
          <w:b/>
          <w:color w:val="7030A0"/>
          <w:sz w:val="32"/>
          <w:szCs w:val="32"/>
        </w:rPr>
        <w:t>Зачем нужна артикуляционная гимнастика и как ее делать?</w:t>
      </w:r>
      <w:r w:rsidRPr="00901E15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</w:p>
    <w:p w:rsidR="00F17289" w:rsidRDefault="00F1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часто ребенок не может произнести звук из-за слабых мышц губ, щек и языка. Тогда нужны укрепляющие упражнения.</w:t>
      </w:r>
      <w:bookmarkStart w:id="0" w:name="_GoBack"/>
      <w:bookmarkEnd w:id="0"/>
    </w:p>
    <w:p w:rsidR="00F17289" w:rsidRDefault="00F1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Иногда ребенок не может поставить губы или язык в правильное положение, и звук получается дефектным. Каждый нарушенный звук мы как бы раскладываем на составляющие- артикуляционные позиции или упражнения, а потом собираем из них чистый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правильный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звук.</w:t>
      </w:r>
    </w:p>
    <w:p w:rsidR="00F17289" w:rsidRDefault="00F1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дети не могут быстро перейти с одного звука на другой. Для них тоже есть специальные упражнения на переключения.</w:t>
      </w:r>
    </w:p>
    <w:p w:rsidR="00F17289" w:rsidRDefault="00F1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сами перед зеркалом проделать упражнения, задаваемые ребенку. Не всегда это легко и просто- уважайте труд ребенка и не забывайте</w:t>
      </w:r>
      <w:r w:rsidR="00901E15">
        <w:rPr>
          <w:rFonts w:ascii="Times New Roman" w:hAnsi="Times New Roman" w:cs="Times New Roman"/>
          <w:sz w:val="28"/>
          <w:szCs w:val="28"/>
        </w:rPr>
        <w:t xml:space="preserve"> хвалить не только за результат. Но и за старание.</w:t>
      </w:r>
    </w:p>
    <w:p w:rsidR="00901E15" w:rsidRDefault="00901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упражнения имеют названия. Помощь родителей заключается только в повторении. Взрослый читает название, а ребенок показывает упражнение. Добивайтесь правильного выполнения. Не стесняйтесь спрашивать у логопеда, если что-то непонятно.</w:t>
      </w:r>
    </w:p>
    <w:p w:rsidR="00901E15" w:rsidRPr="00F17289" w:rsidRDefault="00901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года упражнения артикуляционной гимнастики выполняют перед зеркалом. Когда ребенок научился делать нужные движения. Зеркало постепенно убирают.</w:t>
      </w:r>
    </w:p>
    <w:sectPr w:rsidR="00901E15" w:rsidRPr="00F1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89"/>
    <w:rsid w:val="00901E15"/>
    <w:rsid w:val="00C7110A"/>
    <w:rsid w:val="00F1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13728-A86B-44B8-8776-5B606DA9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2016-04-10T15:40:00Z</dcterms:created>
  <dcterms:modified xsi:type="dcterms:W3CDTF">2016-04-10T15:59:00Z</dcterms:modified>
</cp:coreProperties>
</file>