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C5" w:rsidRPr="006F4593" w:rsidRDefault="00B22985" w:rsidP="006F4593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</w:pPr>
      <w:r w:rsidRPr="006F4593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>«Роль семьи в речевом развитии ребенка 4-5 лет».</w:t>
      </w:r>
    </w:p>
    <w:p w:rsidR="006F4593" w:rsidRPr="006F4593" w:rsidRDefault="006F4593" w:rsidP="006F4593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bookmarkStart w:id="0" w:name="_GoBack"/>
    </w:p>
    <w:bookmarkEnd w:id="0"/>
    <w:p w:rsidR="004472C5" w:rsidRDefault="00E50DBF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 w:rsidR="00B22985">
        <w:rPr>
          <w:rFonts w:ascii="Times New Roman" w:eastAsia="Times New Roman" w:hAnsi="Times New Roman" w:cs="Times New Roman"/>
          <w:sz w:val="32"/>
        </w:rPr>
        <w:t>Речь не передается по наследству, малыши перенимают опыт речевого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общения у окружающих его взрос</w:t>
      </w:r>
      <w:r>
        <w:rPr>
          <w:rFonts w:ascii="Times New Roman" w:eastAsia="Times New Roman" w:hAnsi="Times New Roman" w:cs="Times New Roman"/>
          <w:sz w:val="32"/>
        </w:rPr>
        <w:t>лых (и прежде всего родителей). П</w:t>
      </w:r>
      <w:r w:rsidR="00B22985">
        <w:rPr>
          <w:rFonts w:ascii="Times New Roman" w:eastAsia="Times New Roman" w:hAnsi="Times New Roman" w:cs="Times New Roman"/>
          <w:sz w:val="32"/>
        </w:rPr>
        <w:t>оэтому</w:t>
      </w:r>
      <w:r>
        <w:rPr>
          <w:rFonts w:ascii="Times New Roman" w:eastAsia="Times New Roman" w:hAnsi="Times New Roman" w:cs="Times New Roman"/>
          <w:sz w:val="32"/>
        </w:rPr>
        <w:t xml:space="preserve"> так важно, чтобы ребенок слышал </w:t>
      </w:r>
      <w:r w:rsidR="00B22985">
        <w:rPr>
          <w:rFonts w:ascii="Times New Roman" w:eastAsia="Times New Roman" w:hAnsi="Times New Roman" w:cs="Times New Roman"/>
          <w:sz w:val="32"/>
        </w:rPr>
        <w:t>правильную, грамотную речь.</w:t>
      </w:r>
    </w:p>
    <w:p w:rsidR="004472C5" w:rsidRDefault="00E50DBF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 w:rsidR="00B22985">
        <w:rPr>
          <w:rFonts w:ascii="Times New Roman" w:eastAsia="Times New Roman" w:hAnsi="Times New Roman" w:cs="Times New Roman"/>
          <w:sz w:val="32"/>
        </w:rPr>
        <w:t>Обогащение пассивного и активного словаря ребёнка и развитие у него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грамматически правильной фразовой и связной речи – это задача, которую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родители и педагоги могут и должны решать ежедневно. В первую очередь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это касается тех семей, где дети имеют нарушени</w:t>
      </w:r>
      <w:r w:rsidR="00B22985">
        <w:rPr>
          <w:rFonts w:ascii="Times New Roman" w:eastAsia="Times New Roman" w:hAnsi="Times New Roman" w:cs="Times New Roman"/>
          <w:sz w:val="32"/>
        </w:rPr>
        <w:t>е речевого развития.</w:t>
      </w:r>
    </w:p>
    <w:p w:rsidR="004472C5" w:rsidRDefault="00E50DBF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 w:rsidR="00B22985">
        <w:rPr>
          <w:rFonts w:ascii="Times New Roman" w:eastAsia="Times New Roman" w:hAnsi="Times New Roman" w:cs="Times New Roman"/>
          <w:sz w:val="32"/>
        </w:rPr>
        <w:t>Как проводить домашние занятия по развитию речи?</w:t>
      </w:r>
    </w:p>
    <w:p w:rsidR="004472C5" w:rsidRDefault="00E50DBF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 w:rsidR="00B22985">
        <w:rPr>
          <w:rFonts w:ascii="Times New Roman" w:eastAsia="Times New Roman" w:hAnsi="Times New Roman" w:cs="Times New Roman"/>
          <w:sz w:val="32"/>
        </w:rPr>
        <w:t>Для этого ничего специально не нужно организовывать. Вам не</w:t>
      </w:r>
    </w:p>
    <w:p w:rsidR="004472C5" w:rsidRDefault="00B22985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понадобятся сложные</w:t>
      </w:r>
      <w:r w:rsidR="00E50DBF">
        <w:rPr>
          <w:rFonts w:ascii="Times New Roman" w:eastAsia="Times New Roman" w:hAnsi="Times New Roman" w:cs="Times New Roman"/>
          <w:sz w:val="32"/>
        </w:rPr>
        <w:t xml:space="preserve"> пособия и методики. Стоит лишь </w:t>
      </w:r>
      <w:r>
        <w:rPr>
          <w:rFonts w:ascii="Times New Roman" w:eastAsia="Times New Roman" w:hAnsi="Times New Roman" w:cs="Times New Roman"/>
          <w:sz w:val="32"/>
        </w:rPr>
        <w:t>настроиться на</w:t>
      </w:r>
      <w:r w:rsidR="00E50DBF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ежедневную работу и внимательно посмотреть вокруг себя или д</w:t>
      </w:r>
      <w:r>
        <w:rPr>
          <w:rFonts w:ascii="Times New Roman" w:eastAsia="Times New Roman" w:hAnsi="Times New Roman" w:cs="Times New Roman"/>
          <w:sz w:val="32"/>
        </w:rPr>
        <w:t>аже просто</w:t>
      </w:r>
      <w:r w:rsidR="00E50DBF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перед собой. Поводом и предметом для речевого развития детей может стать</w:t>
      </w:r>
      <w:r w:rsidR="00E50DBF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абсолютно любой предмет, явление природы, ваши привычные домашние</w:t>
      </w:r>
    </w:p>
    <w:p w:rsidR="004472C5" w:rsidRDefault="00B22985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дела, поступки, настроение. Неисчерпаемый материал могут предоставить</w:t>
      </w:r>
      <w:r w:rsidR="00E50DBF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детские книжки и картинки в них, игр</w:t>
      </w:r>
      <w:r>
        <w:rPr>
          <w:rFonts w:ascii="Times New Roman" w:eastAsia="Times New Roman" w:hAnsi="Times New Roman" w:cs="Times New Roman"/>
          <w:sz w:val="32"/>
        </w:rPr>
        <w:t>ушки и мультфильмы.</w:t>
      </w:r>
    </w:p>
    <w:p w:rsidR="004472C5" w:rsidRDefault="00E50DBF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 w:rsidR="00B22985">
        <w:rPr>
          <w:rFonts w:ascii="Times New Roman" w:eastAsia="Times New Roman" w:hAnsi="Times New Roman" w:cs="Times New Roman"/>
          <w:sz w:val="32"/>
        </w:rPr>
        <w:t>Не упускайте малейшего повода что-то обсудить с вашим ребёнком.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Именно обсудить. Одностороннее «говорение», без диалога - малополезно.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Неважно, кто при этом молчит: ребёнок или взрослый. В первом случае у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детей не развивается активная р</w:t>
      </w:r>
      <w:r w:rsidR="00B22985">
        <w:rPr>
          <w:rFonts w:ascii="Times New Roman" w:eastAsia="Times New Roman" w:hAnsi="Times New Roman" w:cs="Times New Roman"/>
          <w:sz w:val="32"/>
        </w:rPr>
        <w:t>ечь, во втором – пассивная (умение слушать,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слышать, понимать речь; своевременно и правильно выполнять речевую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инструкцию; вступать в партнёрские отношения; сопереживать услышанное).</w:t>
      </w:r>
    </w:p>
    <w:p w:rsidR="004472C5" w:rsidRDefault="00E50DBF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 w:rsidR="00B22985">
        <w:rPr>
          <w:rFonts w:ascii="Times New Roman" w:eastAsia="Times New Roman" w:hAnsi="Times New Roman" w:cs="Times New Roman"/>
          <w:sz w:val="32"/>
        </w:rPr>
        <w:t>Итак, вы посмотрели перед собой и увидели, например, … яблоко.</w:t>
      </w:r>
    </w:p>
    <w:p w:rsidR="004472C5" w:rsidRDefault="00E50DBF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 w:rsidR="00B22985">
        <w:rPr>
          <w:rFonts w:ascii="Times New Roman" w:eastAsia="Times New Roman" w:hAnsi="Times New Roman" w:cs="Times New Roman"/>
          <w:sz w:val="32"/>
        </w:rPr>
        <w:t>Прекрасно,</w:t>
      </w:r>
      <w:r w:rsidR="00B22985">
        <w:rPr>
          <w:rFonts w:ascii="Times New Roman" w:eastAsia="Times New Roman" w:hAnsi="Times New Roman" w:cs="Times New Roman"/>
          <w:sz w:val="32"/>
        </w:rPr>
        <w:t xml:space="preserve"> считайте, что у вас в руках готовый методический материал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 xml:space="preserve">для развития речи ребёнка, причём любого возраста. </w:t>
      </w:r>
      <w:proofErr w:type="gramStart"/>
      <w:r w:rsidR="00B22985">
        <w:rPr>
          <w:rFonts w:ascii="Times New Roman" w:eastAsia="Times New Roman" w:hAnsi="Times New Roman" w:cs="Times New Roman"/>
          <w:sz w:val="32"/>
        </w:rPr>
        <w:t>Для начала устройте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соревнование «Подбери словечко» (Яблоко какое? - сладкое, сочное, круглое,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большое, блестящее, спелое, душистое, жёлтое, тяжёл</w:t>
      </w:r>
      <w:r w:rsidR="00B22985">
        <w:rPr>
          <w:rFonts w:ascii="Times New Roman" w:eastAsia="Times New Roman" w:hAnsi="Times New Roman" w:cs="Times New Roman"/>
          <w:sz w:val="32"/>
        </w:rPr>
        <w:t>ое, вымытое, и т.д.).</w:t>
      </w:r>
      <w:proofErr w:type="gramEnd"/>
    </w:p>
    <w:p w:rsidR="004472C5" w:rsidRDefault="00E50DBF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 w:rsidR="00B22985">
        <w:rPr>
          <w:rFonts w:ascii="Times New Roman" w:eastAsia="Times New Roman" w:hAnsi="Times New Roman" w:cs="Times New Roman"/>
          <w:sz w:val="32"/>
        </w:rPr>
        <w:t>Игра пройдёт интереснее, если вы пригласите других членов своей семьи.</w:t>
      </w:r>
    </w:p>
    <w:p w:rsidR="004472C5" w:rsidRDefault="00E50DBF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 w:rsidR="00B22985">
        <w:rPr>
          <w:rFonts w:ascii="Times New Roman" w:eastAsia="Times New Roman" w:hAnsi="Times New Roman" w:cs="Times New Roman"/>
          <w:sz w:val="32"/>
        </w:rPr>
        <w:t>Тот, кто придумал следующее слово – откусывает кусочек яблока.</w:t>
      </w:r>
    </w:p>
    <w:p w:rsidR="004472C5" w:rsidRDefault="00E50DBF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 w:rsidR="00B22985">
        <w:rPr>
          <w:rFonts w:ascii="Times New Roman" w:eastAsia="Times New Roman" w:hAnsi="Times New Roman" w:cs="Times New Roman"/>
          <w:sz w:val="32"/>
        </w:rPr>
        <w:t>А пока оно ещё цело, его можно срисовать и заштриховать цветным</w:t>
      </w:r>
    </w:p>
    <w:p w:rsidR="004472C5" w:rsidRDefault="00B22985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карандашом. Это полезно для пальчиков. Готовая картинка пусть украсит</w:t>
      </w:r>
      <w:r w:rsidR="00E50DBF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стену в детской комнате.</w:t>
      </w:r>
    </w:p>
    <w:p w:rsidR="004472C5" w:rsidRDefault="00E50DBF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 w:rsidR="00B22985">
        <w:rPr>
          <w:rFonts w:ascii="Times New Roman" w:eastAsia="Times New Roman" w:hAnsi="Times New Roman" w:cs="Times New Roman"/>
          <w:sz w:val="32"/>
        </w:rPr>
        <w:t>А когда в руках несколько яблок, самое время их рассмотреть</w:t>
      </w:r>
    </w:p>
    <w:p w:rsidR="004472C5" w:rsidRDefault="00B22985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proofErr w:type="gramStart"/>
      <w:r>
        <w:rPr>
          <w:rFonts w:ascii="Times New Roman" w:eastAsia="Times New Roman" w:hAnsi="Times New Roman" w:cs="Times New Roman"/>
          <w:sz w:val="32"/>
        </w:rPr>
        <w:t>повнимательней и сравнить между собой - игра с союзом «А» - «Сравни два</w:t>
      </w:r>
      <w:r w:rsidR="00E50DBF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яблока» (первое яблоко жёлтое</w:t>
      </w:r>
      <w:r>
        <w:rPr>
          <w:rFonts w:ascii="Times New Roman" w:eastAsia="Times New Roman" w:hAnsi="Times New Roman" w:cs="Times New Roman"/>
          <w:sz w:val="32"/>
        </w:rPr>
        <w:t>, А второе - красное; одно сладкое, А другое с</w:t>
      </w:r>
      <w:r w:rsidR="00E50DBF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кислинкой; у первого коричневые семечки, А у второго - белые и т.д.)</w:t>
      </w:r>
      <w:proofErr w:type="gramEnd"/>
    </w:p>
    <w:p w:rsidR="004472C5" w:rsidRDefault="00E50DBF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 w:rsidR="00B22985">
        <w:rPr>
          <w:rFonts w:ascii="Times New Roman" w:eastAsia="Times New Roman" w:hAnsi="Times New Roman" w:cs="Times New Roman"/>
          <w:sz w:val="32"/>
        </w:rPr>
        <w:t>Аналогичным образом любой предмет, ситуация, впечатление могут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 xml:space="preserve">послужить материалом и поводом для развития детской речи. </w:t>
      </w:r>
      <w:r>
        <w:rPr>
          <w:rFonts w:ascii="Times New Roman" w:eastAsia="Times New Roman" w:hAnsi="Times New Roman" w:cs="Times New Roman"/>
          <w:sz w:val="32"/>
        </w:rPr>
        <w:t xml:space="preserve">           </w:t>
      </w:r>
      <w:r w:rsidR="00B22985">
        <w:rPr>
          <w:rFonts w:ascii="Times New Roman" w:eastAsia="Times New Roman" w:hAnsi="Times New Roman" w:cs="Times New Roman"/>
          <w:sz w:val="32"/>
        </w:rPr>
        <w:t>Рассмотрим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ещё неск</w:t>
      </w:r>
      <w:r w:rsidR="00B22985">
        <w:rPr>
          <w:rFonts w:ascii="Times New Roman" w:eastAsia="Times New Roman" w:hAnsi="Times New Roman" w:cs="Times New Roman"/>
          <w:sz w:val="32"/>
        </w:rPr>
        <w:t>олько ситуаций, подходящих для речевых занятий.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 xml:space="preserve">На прогулке. </w:t>
      </w:r>
      <w:proofErr w:type="gramStart"/>
      <w:r w:rsidR="00B22985">
        <w:rPr>
          <w:rFonts w:ascii="Times New Roman" w:eastAsia="Times New Roman" w:hAnsi="Times New Roman" w:cs="Times New Roman"/>
          <w:sz w:val="32"/>
        </w:rPr>
        <w:t>В это время вы можете прививать ребёнку знания и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закреплять у него речевые навыки по темам «Одежда», «Обувь», «Осень»,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«Зима», «Весна», «Лето», «Игрушки», «Город», «Транспорт», «Птицы» и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другие.</w:t>
      </w:r>
      <w:proofErr w:type="gramEnd"/>
    </w:p>
    <w:p w:rsidR="004472C5" w:rsidRDefault="00E50DBF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 w:rsidR="00B22985">
        <w:rPr>
          <w:rFonts w:ascii="Times New Roman" w:eastAsia="Times New Roman" w:hAnsi="Times New Roman" w:cs="Times New Roman"/>
          <w:sz w:val="32"/>
        </w:rPr>
        <w:t>П</w:t>
      </w:r>
      <w:r w:rsidR="00B22985">
        <w:rPr>
          <w:rFonts w:ascii="Times New Roman" w:eastAsia="Times New Roman" w:hAnsi="Times New Roman" w:cs="Times New Roman"/>
          <w:sz w:val="32"/>
        </w:rPr>
        <w:t>олезно проводить разнообразные наблюдения за погодой, сезонными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изменениями в природе, растениями, птицами, животными, людьми,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транспортом. Всё это обязательно нужно комментировать, обсуждать,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оформлять в форме беседы. Новые, незнакомые ребёнку слова следует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объяснить, повторить несколько раз.</w:t>
      </w:r>
    </w:p>
    <w:p w:rsidR="004472C5" w:rsidRDefault="00E50DBF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 w:rsidR="00B22985">
        <w:rPr>
          <w:rFonts w:ascii="Times New Roman" w:eastAsia="Times New Roman" w:hAnsi="Times New Roman" w:cs="Times New Roman"/>
          <w:sz w:val="32"/>
        </w:rPr>
        <w:t>Полезно вслушиваться в звуки улицы: шелест листьев, шум шагов,</w:t>
      </w:r>
    </w:p>
    <w:p w:rsidR="004472C5" w:rsidRDefault="00B22985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гудение машин, голоса птиц, звуки ветра, дождя, снега, града и т.д. </w:t>
      </w:r>
      <w:r w:rsidR="00E50DBF">
        <w:rPr>
          <w:rFonts w:ascii="Times New Roman" w:eastAsia="Times New Roman" w:hAnsi="Times New Roman" w:cs="Times New Roman"/>
          <w:sz w:val="32"/>
        </w:rPr>
        <w:t xml:space="preserve">   </w:t>
      </w:r>
      <w:r>
        <w:rPr>
          <w:rFonts w:ascii="Times New Roman" w:eastAsia="Times New Roman" w:hAnsi="Times New Roman" w:cs="Times New Roman"/>
          <w:sz w:val="32"/>
        </w:rPr>
        <w:t>Это</w:t>
      </w:r>
      <w:r w:rsidR="00E50DBF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развивает слуховое </w:t>
      </w:r>
      <w:r>
        <w:rPr>
          <w:rFonts w:ascii="Times New Roman" w:eastAsia="Times New Roman" w:hAnsi="Times New Roman" w:cs="Times New Roman"/>
          <w:sz w:val="32"/>
        </w:rPr>
        <w:t>внимания. Ребёнку будут интересны игры: «О чём</w:t>
      </w:r>
      <w:r w:rsidR="00E50DBF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рассказала улица?», «Помолчи и расскажи, что услышал», «Внимательные</w:t>
      </w:r>
      <w:r w:rsidR="00E50DBF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ушки», «Кто позвал?».</w:t>
      </w:r>
    </w:p>
    <w:p w:rsidR="004472C5" w:rsidRDefault="00E50DBF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 w:rsidR="00B22985">
        <w:rPr>
          <w:rFonts w:ascii="Times New Roman" w:eastAsia="Times New Roman" w:hAnsi="Times New Roman" w:cs="Times New Roman"/>
          <w:sz w:val="32"/>
        </w:rPr>
        <w:t>Рассматривание сезонной одежды людей поможет обогатить и</w:t>
      </w:r>
    </w:p>
    <w:p w:rsidR="004472C5" w:rsidRDefault="00B22985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активизировать словарь по темам «Одежда» и «Обувь».</w:t>
      </w:r>
    </w:p>
    <w:p w:rsidR="004472C5" w:rsidRDefault="00E50DBF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 w:rsidR="00B22985">
        <w:rPr>
          <w:rFonts w:ascii="Times New Roman" w:eastAsia="Times New Roman" w:hAnsi="Times New Roman" w:cs="Times New Roman"/>
          <w:sz w:val="32"/>
        </w:rPr>
        <w:t>Участие в</w:t>
      </w:r>
      <w:r w:rsidR="00B22985">
        <w:rPr>
          <w:rFonts w:ascii="Times New Roman" w:eastAsia="Times New Roman" w:hAnsi="Times New Roman" w:cs="Times New Roman"/>
          <w:sz w:val="32"/>
        </w:rPr>
        <w:t xml:space="preserve"> сезонных играх и забавах с другими детьми сформирует</w:t>
      </w:r>
    </w:p>
    <w:p w:rsidR="004472C5" w:rsidRDefault="00B22985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представление об особенностях данного времени года, поможет развить</w:t>
      </w:r>
      <w:r w:rsidR="00E50DBF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диалогическую речь. Экспериментальные опыты, изучающие свойства снега,</w:t>
      </w:r>
      <w:r w:rsidR="00E50DBF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воды, песка, травы, росы расширят кругозор ребёнка, а вместе с ним словарь</w:t>
      </w:r>
      <w:r w:rsidR="00E50DBF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существительных, прилагательных, глаголов.</w:t>
      </w:r>
    </w:p>
    <w:p w:rsidR="004472C5" w:rsidRDefault="00E50DBF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 w:rsidR="00B22985">
        <w:rPr>
          <w:rFonts w:ascii="Times New Roman" w:eastAsia="Times New Roman" w:hAnsi="Times New Roman" w:cs="Times New Roman"/>
          <w:sz w:val="32"/>
        </w:rPr>
        <w:t>Сюжетно-ролевые игры с другими детьми или членами семьи «Автобус»,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«Найдём клад», «Магазин», «Строительство песочного городка» помогут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луч</w:t>
      </w:r>
      <w:r w:rsidR="00B22985">
        <w:rPr>
          <w:rFonts w:ascii="Times New Roman" w:eastAsia="Times New Roman" w:hAnsi="Times New Roman" w:cs="Times New Roman"/>
          <w:sz w:val="32"/>
        </w:rPr>
        <w:t>ше овладеть фразовой речью и навыками речевой коммуникации. Ваша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задача помочь детям организовать такую игру, подсказать сюжет, показать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игровые действия.</w:t>
      </w:r>
    </w:p>
    <w:p w:rsidR="004472C5" w:rsidRDefault="00E50DBF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 w:rsidR="00B22985">
        <w:rPr>
          <w:rFonts w:ascii="Times New Roman" w:eastAsia="Times New Roman" w:hAnsi="Times New Roman" w:cs="Times New Roman"/>
          <w:sz w:val="32"/>
        </w:rPr>
        <w:t xml:space="preserve">На кухне: </w:t>
      </w:r>
      <w:proofErr w:type="gramStart"/>
      <w:r w:rsidR="00B22985">
        <w:rPr>
          <w:rFonts w:ascii="Times New Roman" w:eastAsia="Times New Roman" w:hAnsi="Times New Roman" w:cs="Times New Roman"/>
          <w:sz w:val="32"/>
        </w:rPr>
        <w:t>У вас появляется возможность развивать словарь, грамматику,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фразовую речь ребёнка по следую</w:t>
      </w:r>
      <w:r w:rsidR="00B22985">
        <w:rPr>
          <w:rFonts w:ascii="Times New Roman" w:eastAsia="Times New Roman" w:hAnsi="Times New Roman" w:cs="Times New Roman"/>
          <w:sz w:val="32"/>
        </w:rPr>
        <w:t xml:space="preserve">щим темам «Семья», </w:t>
      </w:r>
      <w:r w:rsidR="00B22985">
        <w:rPr>
          <w:rFonts w:ascii="Times New Roman" w:eastAsia="Times New Roman" w:hAnsi="Times New Roman" w:cs="Times New Roman"/>
          <w:sz w:val="32"/>
        </w:rPr>
        <w:lastRenderedPageBreak/>
        <w:t>«Овощи», «Фрукты»,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«Посуда», Продукты питания», «Бытовая техника» и др.</w:t>
      </w:r>
      <w:proofErr w:type="gramEnd"/>
    </w:p>
    <w:p w:rsidR="004472C5" w:rsidRDefault="00E50DBF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 w:rsidR="00B22985">
        <w:rPr>
          <w:rFonts w:ascii="Times New Roman" w:eastAsia="Times New Roman" w:hAnsi="Times New Roman" w:cs="Times New Roman"/>
          <w:sz w:val="32"/>
        </w:rPr>
        <w:t>Рассказывайте сыну или дочке, как называются продукты, какое блюдо вы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готовите, какие действия при этом совершаете. Не ограничивайтесь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 xml:space="preserve">примитивным бытовым словарём, </w:t>
      </w:r>
      <w:r w:rsidR="00B22985">
        <w:rPr>
          <w:rFonts w:ascii="Times New Roman" w:eastAsia="Times New Roman" w:hAnsi="Times New Roman" w:cs="Times New Roman"/>
          <w:sz w:val="32"/>
        </w:rPr>
        <w:t>предлагайте ребёнку всё новые и новые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слова. Старайтесь, чтобы он запоминал и повторял их за вами.</w:t>
      </w:r>
    </w:p>
    <w:p w:rsidR="004472C5" w:rsidRDefault="00E50DBF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proofErr w:type="gramStart"/>
      <w:r w:rsidR="00B22985">
        <w:rPr>
          <w:rFonts w:ascii="Times New Roman" w:eastAsia="Times New Roman" w:hAnsi="Times New Roman" w:cs="Times New Roman"/>
          <w:sz w:val="32"/>
        </w:rPr>
        <w:t>Называйте свойства (цвет, форму, размер, вкус) продуктов (горячий,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остывший, сладкий, острый, свежий, чёрствый и т.д.).</w:t>
      </w:r>
      <w:proofErr w:type="gramEnd"/>
      <w:r w:rsidR="00B22985">
        <w:rPr>
          <w:rFonts w:ascii="Times New Roman" w:eastAsia="Times New Roman" w:hAnsi="Times New Roman" w:cs="Times New Roman"/>
          <w:sz w:val="32"/>
        </w:rPr>
        <w:t xml:space="preserve"> Задавайте ребёнку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соответствующие воп</w:t>
      </w:r>
      <w:r w:rsidR="00B22985">
        <w:rPr>
          <w:rFonts w:ascii="Times New Roman" w:eastAsia="Times New Roman" w:hAnsi="Times New Roman" w:cs="Times New Roman"/>
          <w:sz w:val="32"/>
        </w:rPr>
        <w:t>росы («Попробуй, какой получился салат?», «Что мы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ещё забыли положить в суп?», «Какую морковку выберем?» и др.).</w:t>
      </w:r>
    </w:p>
    <w:p w:rsidR="004472C5" w:rsidRDefault="00E50DBF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 w:rsidRPr="006F4593">
        <w:rPr>
          <w:rFonts w:ascii="Times New Roman" w:eastAsia="Times New Roman" w:hAnsi="Times New Roman" w:cs="Times New Roman"/>
          <w:b/>
          <w:i/>
          <w:sz w:val="32"/>
        </w:rPr>
        <w:t xml:space="preserve">   </w:t>
      </w:r>
      <w:proofErr w:type="gramStart"/>
      <w:r w:rsidR="00B22985" w:rsidRPr="006F4593">
        <w:rPr>
          <w:rFonts w:ascii="Times New Roman" w:eastAsia="Times New Roman" w:hAnsi="Times New Roman" w:cs="Times New Roman"/>
          <w:b/>
          <w:i/>
          <w:sz w:val="32"/>
        </w:rPr>
        <w:t>ОБЯЗАТЕЛЬНО</w:t>
      </w:r>
      <w:r w:rsidR="00B22985">
        <w:rPr>
          <w:rFonts w:ascii="Times New Roman" w:eastAsia="Times New Roman" w:hAnsi="Times New Roman" w:cs="Times New Roman"/>
          <w:sz w:val="32"/>
        </w:rPr>
        <w:t xml:space="preserve"> называйте все свои действия («нарезаю», «перемешиваю»,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«солю», «обжариваю», «чищу», «тру», «пробую» и т.д.), показывайте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ребёнку, ч</w:t>
      </w:r>
      <w:r w:rsidR="00B22985">
        <w:rPr>
          <w:rFonts w:ascii="Times New Roman" w:eastAsia="Times New Roman" w:hAnsi="Times New Roman" w:cs="Times New Roman"/>
          <w:sz w:val="32"/>
        </w:rPr>
        <w:t>то и как вы делаете.</w:t>
      </w:r>
      <w:proofErr w:type="gramEnd"/>
      <w:r w:rsidR="00B22985">
        <w:rPr>
          <w:rFonts w:ascii="Times New Roman" w:eastAsia="Times New Roman" w:hAnsi="Times New Roman" w:cs="Times New Roman"/>
          <w:sz w:val="32"/>
        </w:rPr>
        <w:t xml:space="preserve"> Подводите его к тому, чтобы он повторял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ваши слова. Поручите ему посильную помощь по кухне. В деятельности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речевой материал усваивается значительно быстрее и естественнее.</w:t>
      </w:r>
    </w:p>
    <w:p w:rsidR="004472C5" w:rsidRDefault="00E50DBF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 w:rsidR="00B22985">
        <w:rPr>
          <w:rFonts w:ascii="Times New Roman" w:eastAsia="Times New Roman" w:hAnsi="Times New Roman" w:cs="Times New Roman"/>
          <w:sz w:val="32"/>
        </w:rPr>
        <w:t>Если ребёнок ещё мал и неловок, пусть занимается рядом с вами с</w:t>
      </w:r>
      <w:r w:rsidR="00B22985">
        <w:rPr>
          <w:rFonts w:ascii="Times New Roman" w:eastAsia="Times New Roman" w:hAnsi="Times New Roman" w:cs="Times New Roman"/>
          <w:sz w:val="32"/>
        </w:rPr>
        <w:t>воей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игрушечной посудой и продуктами, копирует ваши слова и действия: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«готовит» еду куклам и кормит их, моет посуду, вытирает со стола. И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обязательно рассказывает вам о том, что он делает, пусть даже совсем не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понятно. Поощряйте любую речевую активность реб</w:t>
      </w:r>
      <w:r w:rsidR="00B22985">
        <w:rPr>
          <w:rFonts w:ascii="Times New Roman" w:eastAsia="Times New Roman" w:hAnsi="Times New Roman" w:cs="Times New Roman"/>
          <w:sz w:val="32"/>
        </w:rPr>
        <w:t>енка.</w:t>
      </w:r>
    </w:p>
    <w:p w:rsidR="004472C5" w:rsidRDefault="00E50DBF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 w:rsidR="00B22985">
        <w:rPr>
          <w:rFonts w:ascii="Times New Roman" w:eastAsia="Times New Roman" w:hAnsi="Times New Roman" w:cs="Times New Roman"/>
          <w:sz w:val="32"/>
        </w:rPr>
        <w:t>Практически на любом наглядном материале окружающем нас могут быть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проведены такие речевые игры как «Четвёртый лишний», «Чего не стало?»,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«Что поменялось местами?», «Что изменилось?», «Подбери пару», «Кому что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подходит?», «Назови ласково», «</w:t>
      </w:r>
      <w:r w:rsidR="00B22985">
        <w:rPr>
          <w:rFonts w:ascii="Times New Roman" w:eastAsia="Times New Roman" w:hAnsi="Times New Roman" w:cs="Times New Roman"/>
          <w:sz w:val="32"/>
        </w:rPr>
        <w:t xml:space="preserve">Преврати </w:t>
      </w:r>
      <w:proofErr w:type="gramStart"/>
      <w:r w:rsidR="00B22985">
        <w:rPr>
          <w:rFonts w:ascii="Times New Roman" w:eastAsia="Times New Roman" w:hAnsi="Times New Roman" w:cs="Times New Roman"/>
          <w:sz w:val="32"/>
        </w:rPr>
        <w:t>в</w:t>
      </w:r>
      <w:proofErr w:type="gramEnd"/>
      <w:r w:rsidR="00B22985">
        <w:rPr>
          <w:rFonts w:ascii="Times New Roman" w:eastAsia="Times New Roman" w:hAnsi="Times New Roman" w:cs="Times New Roman"/>
          <w:sz w:val="32"/>
        </w:rPr>
        <w:t xml:space="preserve"> огромное», «Угадай, о чём я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говорю», «Скажи наоборот» и т.д.</w:t>
      </w:r>
    </w:p>
    <w:p w:rsidR="004472C5" w:rsidRDefault="00E50DBF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 w:rsidR="00B22985">
        <w:rPr>
          <w:rFonts w:ascii="Times New Roman" w:eastAsia="Times New Roman" w:hAnsi="Times New Roman" w:cs="Times New Roman"/>
          <w:sz w:val="32"/>
        </w:rPr>
        <w:t>Итак, мы развиваем словарь детей для того, чтобы ребенок мог активно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использовать фразовую речь, распространенные предложения и пользоваться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связной речью. И помните: только игровая фо</w:t>
      </w:r>
      <w:r w:rsidR="00B22985">
        <w:rPr>
          <w:rFonts w:ascii="Times New Roman" w:eastAsia="Times New Roman" w:hAnsi="Times New Roman" w:cs="Times New Roman"/>
          <w:sz w:val="32"/>
        </w:rPr>
        <w:t>рма изложения всегда позволит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22985">
        <w:rPr>
          <w:rFonts w:ascii="Times New Roman" w:eastAsia="Times New Roman" w:hAnsi="Times New Roman" w:cs="Times New Roman"/>
          <w:sz w:val="32"/>
        </w:rPr>
        <w:t>сделать серьезное обучение радостным, желанным и главное успешным.</w:t>
      </w:r>
    </w:p>
    <w:p w:rsidR="006F4593" w:rsidRDefault="006F4593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</w:p>
    <w:p w:rsidR="006F4593" w:rsidRDefault="006F4593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</w:p>
    <w:p w:rsidR="006F4593" w:rsidRDefault="006F4593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</w:p>
    <w:p w:rsidR="006F4593" w:rsidRDefault="006F4593" w:rsidP="006F459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32"/>
        </w:rPr>
      </w:pPr>
    </w:p>
    <w:sectPr w:rsidR="006F4593" w:rsidSect="006F4593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72C5"/>
    <w:rsid w:val="004472C5"/>
    <w:rsid w:val="006F4593"/>
    <w:rsid w:val="00B22985"/>
    <w:rsid w:val="00E5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Минин</cp:lastModifiedBy>
  <cp:revision>3</cp:revision>
  <cp:lastPrinted>2016-01-11T17:27:00Z</cp:lastPrinted>
  <dcterms:created xsi:type="dcterms:W3CDTF">2016-01-11T17:04:00Z</dcterms:created>
  <dcterms:modified xsi:type="dcterms:W3CDTF">2016-01-11T17:29:00Z</dcterms:modified>
</cp:coreProperties>
</file>