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245" w:rsidRPr="00C83BB9" w:rsidRDefault="007C7245" w:rsidP="007C7245">
      <w:pPr>
        <w:pageBreakBefore/>
        <w:shd w:val="clear" w:color="auto" w:fill="FFFFFF"/>
        <w:spacing w:before="100" w:beforeAutospacing="1" w:after="100" w:afterAutospacing="1" w:line="285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2.05pt;height:51.05pt" fillcolor="#06c" strokecolor="#9cf" strokeweight="1.5pt">
            <v:shadow on="t" color="#900"/>
            <v:textpath style="font-family:&quot;Impact&quot;;v-text-kern:t" trim="t" fitpath="t" string="Уважаемые родители"/>
          </v:shape>
        </w:pict>
      </w:r>
      <w:r w:rsidRPr="00C83BB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Помните:</w:t>
      </w:r>
    </w:p>
    <w:p w:rsidR="007C7245" w:rsidRPr="00C83BB9" w:rsidRDefault="007C7245" w:rsidP="007C72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83BB9">
        <w:rPr>
          <w:rFonts w:ascii="Times New Roman" w:eastAsia="Times New Roman" w:hAnsi="Times New Roman" w:cs="Times New Roman"/>
          <w:sz w:val="36"/>
          <w:szCs w:val="36"/>
          <w:lang w:eastAsia="ru-RU"/>
        </w:rPr>
        <w:t>Если ребенка постоянно критикуют – он учится ненавидеть.</w:t>
      </w:r>
    </w:p>
    <w:p w:rsidR="007C7245" w:rsidRPr="00C83BB9" w:rsidRDefault="007C7245" w:rsidP="007C72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83BB9">
        <w:rPr>
          <w:rFonts w:ascii="Times New Roman" w:eastAsia="Times New Roman" w:hAnsi="Times New Roman" w:cs="Times New Roman"/>
          <w:sz w:val="36"/>
          <w:szCs w:val="36"/>
          <w:lang w:eastAsia="ru-RU"/>
        </w:rPr>
        <w:t>Если ребенок живет во вражде – он учится агрессивности.</w:t>
      </w:r>
    </w:p>
    <w:p w:rsidR="007C7245" w:rsidRPr="00C83BB9" w:rsidRDefault="007C7245" w:rsidP="007C72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83BB9">
        <w:rPr>
          <w:rFonts w:ascii="Times New Roman" w:eastAsia="Times New Roman" w:hAnsi="Times New Roman" w:cs="Times New Roman"/>
          <w:sz w:val="36"/>
          <w:szCs w:val="36"/>
          <w:lang w:eastAsia="ru-RU"/>
        </w:rPr>
        <w:t>Если ребенка высмеивают – он становится замкнутым.</w:t>
      </w:r>
    </w:p>
    <w:p w:rsidR="007C7245" w:rsidRPr="00C83BB9" w:rsidRDefault="007C7245" w:rsidP="007C72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83BB9">
        <w:rPr>
          <w:rFonts w:ascii="Times New Roman" w:eastAsia="Times New Roman" w:hAnsi="Times New Roman" w:cs="Times New Roman"/>
          <w:sz w:val="36"/>
          <w:szCs w:val="36"/>
          <w:lang w:eastAsia="ru-RU"/>
        </w:rPr>
        <w:t>Если ребенок растет в упреках – он учится жить с чувством вины.</w:t>
      </w:r>
    </w:p>
    <w:p w:rsidR="007C7245" w:rsidRPr="00C83BB9" w:rsidRDefault="007C7245" w:rsidP="007C72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83BB9">
        <w:rPr>
          <w:rFonts w:ascii="Times New Roman" w:eastAsia="Times New Roman" w:hAnsi="Times New Roman" w:cs="Times New Roman"/>
          <w:sz w:val="36"/>
          <w:szCs w:val="36"/>
          <w:lang w:eastAsia="ru-RU"/>
        </w:rPr>
        <w:t>Если ребенок растет в терпимости – он учится принимать других.</w:t>
      </w:r>
    </w:p>
    <w:p w:rsidR="007C7245" w:rsidRPr="00C83BB9" w:rsidRDefault="007C7245" w:rsidP="007C72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83BB9">
        <w:rPr>
          <w:rFonts w:ascii="Times New Roman" w:eastAsia="Times New Roman" w:hAnsi="Times New Roman" w:cs="Times New Roman"/>
          <w:sz w:val="36"/>
          <w:szCs w:val="36"/>
          <w:lang w:eastAsia="ru-RU"/>
        </w:rPr>
        <w:t>Если ребенка подбадривают – он учится верить в себя.</w:t>
      </w:r>
    </w:p>
    <w:p w:rsidR="007C7245" w:rsidRPr="00C83BB9" w:rsidRDefault="007C7245" w:rsidP="007C72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83BB9">
        <w:rPr>
          <w:rFonts w:ascii="Times New Roman" w:eastAsia="Times New Roman" w:hAnsi="Times New Roman" w:cs="Times New Roman"/>
          <w:sz w:val="36"/>
          <w:szCs w:val="36"/>
          <w:lang w:eastAsia="ru-RU"/>
        </w:rPr>
        <w:t>Если ребенка хвалят – он учится быть справедливым.</w:t>
      </w:r>
    </w:p>
    <w:p w:rsidR="007C7245" w:rsidRPr="00C83BB9" w:rsidRDefault="007C7245" w:rsidP="007C72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83BB9">
        <w:rPr>
          <w:rFonts w:ascii="Times New Roman" w:eastAsia="Times New Roman" w:hAnsi="Times New Roman" w:cs="Times New Roman"/>
          <w:sz w:val="36"/>
          <w:szCs w:val="36"/>
          <w:lang w:eastAsia="ru-RU"/>
        </w:rPr>
        <w:t>Если ребенок растет в безопасности – он учится верить в людей.</w:t>
      </w:r>
    </w:p>
    <w:p w:rsidR="007C7245" w:rsidRPr="00C83BB9" w:rsidRDefault="007C7245" w:rsidP="007C72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83BB9">
        <w:rPr>
          <w:rFonts w:ascii="Times New Roman" w:eastAsia="Times New Roman" w:hAnsi="Times New Roman" w:cs="Times New Roman"/>
          <w:sz w:val="36"/>
          <w:szCs w:val="36"/>
          <w:lang w:eastAsia="ru-RU"/>
        </w:rPr>
        <w:t>Если ребенка поддерживают – он учится ценить себя.</w:t>
      </w:r>
    </w:p>
    <w:p w:rsidR="007C7245" w:rsidRDefault="007C7245" w:rsidP="007C72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83BB9">
        <w:rPr>
          <w:rFonts w:ascii="Times New Roman" w:eastAsia="Times New Roman" w:hAnsi="Times New Roman" w:cs="Times New Roman"/>
          <w:sz w:val="36"/>
          <w:szCs w:val="36"/>
          <w:lang w:eastAsia="ru-RU"/>
        </w:rPr>
        <w:t>Если ребенок растет в атмосфере понимания и дружелюбия – он учится находить любовь в этом мире.</w:t>
      </w:r>
    </w:p>
    <w:p w:rsidR="007C7245" w:rsidRDefault="007C7245" w:rsidP="007C7245">
      <w:pPr>
        <w:shd w:val="clear" w:color="auto" w:fill="FFFFFF"/>
        <w:spacing w:before="100" w:beforeAutospacing="1" w:after="100" w:afterAutospacing="1" w:line="285" w:lineRule="atLeast"/>
        <w:ind w:left="72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3383369" cy="2534522"/>
            <wp:effectExtent l="19050" t="0" r="7531" b="0"/>
            <wp:docPr id="2" name="Рисунок 5" descr="C:\Users\света\Desktop\архив\юля\schastlivaya_sem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вета\Desktop\архив\юля\schastlivaya_semy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416" cy="2534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245" w:rsidRPr="00C83BB9" w:rsidRDefault="007C7245" w:rsidP="007C7245">
      <w:pPr>
        <w:shd w:val="clear" w:color="auto" w:fill="FFFFFF"/>
        <w:spacing w:before="100" w:beforeAutospacing="1" w:after="100" w:afterAutospacing="1" w:line="285" w:lineRule="atLeast"/>
        <w:ind w:left="72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C7245" w:rsidRPr="00C83BB9" w:rsidRDefault="007C7245" w:rsidP="007C7245">
      <w:pPr>
        <w:pageBreakBefore/>
        <w:shd w:val="clear" w:color="auto" w:fill="FFFFFF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1C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Общие рекомендации по оказанию ребенку помощи в развитии:</w:t>
      </w:r>
      <w:r w:rsidRPr="00C83B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83B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C83B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Чаще хвалите ребенка. Ласково обнимайте или давайте ему какую-нибудь маленькую награду, когда у него что-нибудь получается или когда он очень старается. Если ребенок старается сделать, но у него не получается, лучше обойдите это молчанием или просто скажите: “Жаль, не вышло, в другой раз получится”.</w:t>
      </w:r>
      <w:r w:rsidRPr="00C83B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Больше разговаривайте с ребенком. Объясняйте все, что вы делаете. Ребенок слушает и начинает усваивать язык задолго до того, как заговорит. Если вы считаете, что ребенок не слышит, говорите с ним и используйте “язык жестов”. Убедитесь, что он смотрит на вас, когда вы говорите.</w:t>
      </w:r>
      <w:r w:rsidRPr="00C83B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Помогая ребенку осваивать новый навык, мягко и осторожно направляйте его движения своими руками.</w:t>
      </w:r>
      <w:r w:rsidRPr="00C83B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Используйте зеркало, чтобы помочь ребенку узнать свое тело, научиться владеть руками.</w:t>
      </w:r>
      <w:r w:rsidRPr="00C83B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Используйте подражание. Чтобы научить ребенка новому действию или навыку, сначала выполните действие сами и пригласите ребенка повторить его, подражая вам. Превратите это в игру.</w:t>
      </w:r>
      <w:r w:rsidRPr="00C83B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Побуждайте ребенка двигаться или тянуться, стараясь достать то, что он хочет.</w:t>
      </w:r>
      <w:r w:rsidRPr="00C83B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В начальной школе сделайте учение забавой. Всегда ищите способы превратить обучающие занятия в игру.</w:t>
      </w:r>
      <w:r w:rsidRPr="00C83B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Пусть старшие братья и сестры показывают ребенку новые приспособления, игрушки и т.д.</w:t>
      </w:r>
      <w:r w:rsidRPr="00C83B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Ребенок часто лучше усваивает, когда рядом нет взрослого. Дети часто прилагают большие усилия, когда им чего-нибудь очень хочется, а рядом нет никого, кто поможет. Учить ребенка – важно, но не менее важно давать ему возможность исследовать, пробовать свои силы и самому делать для себя то, что он может.</w:t>
      </w:r>
      <w:r w:rsidRPr="00C83B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Пусть ребенок по мере сил обслуживает себя сам. </w:t>
      </w:r>
      <w:r w:rsidRPr="00C83B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Помогайте ему только в той мере, в какой это необходимо</w:t>
      </w:r>
      <w:r w:rsidRPr="00C83BB9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– “золотое правило реабилитации”. Когда ребенку трудно что-нибудь сделать, или он делает это медленно и неумело, родителям очень часто хочется “помочь” ребенку, сделав это за него. Однако, для развития полезнее, если вы дадите ему возможность сделать это самому, – поддерживая и поощряя, и помогая лишь теми способами, которые позволяют ребенку по мере сил самому себя обслуживать.</w:t>
      </w:r>
    </w:p>
    <w:p w:rsidR="007C7245" w:rsidRDefault="007C7245" w:rsidP="007C7245"/>
    <w:p w:rsidR="00DE14B1" w:rsidRDefault="00DE14B1"/>
    <w:sectPr w:rsidR="00DE14B1" w:rsidSect="00DE1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E502D"/>
    <w:multiLevelType w:val="multilevel"/>
    <w:tmpl w:val="26CE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C7245"/>
    <w:rsid w:val="0006526E"/>
    <w:rsid w:val="005168CF"/>
    <w:rsid w:val="007C7245"/>
    <w:rsid w:val="00DE1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404</Words>
  <Characters>2308</Characters>
  <Application>Microsoft Office Word</Application>
  <DocSecurity>0</DocSecurity>
  <Lines>19</Lines>
  <Paragraphs>5</Paragraphs>
  <ScaleCrop>false</ScaleCrop>
  <Company>Home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2015-09-20T12:05:00Z</dcterms:created>
  <dcterms:modified xsi:type="dcterms:W3CDTF">2015-09-20T12:09:00Z</dcterms:modified>
</cp:coreProperties>
</file>