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C" w:rsidRPr="00E65A51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</w:t>
      </w:r>
      <w:r w:rsidR="00E65A5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65A51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E65A51">
        <w:rPr>
          <w:rFonts w:ascii="Times New Roman" w:hAnsi="Times New Roman"/>
          <w:sz w:val="24"/>
          <w:szCs w:val="24"/>
        </w:rPr>
        <w:t>вариант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Укажите, когда произошли следующие события: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1.Медный бунт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заключение вечного мира с Польшей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начало церковной реформы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война России с Польшей по возвращению Смоленска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подписание Нерчинского договора с Китаем России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морской подход С.Дежнёва, когда он открыл пролив, отделяющий Евразию от Америки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экспедиция В.Пояркова на Амур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8.Переяславская рада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9.Соляной бунт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10.принятие Соборного уложения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1648                                     б)1653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в)1654                                      г)1686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1649                                     е)1689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ж)1632-1634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)1643-1646</w:t>
      </w:r>
    </w:p>
    <w:p w:rsidR="00E76F36" w:rsidRDefault="00E7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1662                                     к) 1650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 w:rsidRPr="00E65A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.Как изменилось положение крестьян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303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веке?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)б</w:t>
      </w:r>
      <w:proofErr w:type="gramEnd"/>
      <w:r>
        <w:rPr>
          <w:rFonts w:ascii="Times New Roman" w:hAnsi="Times New Roman"/>
          <w:sz w:val="24"/>
          <w:szCs w:val="24"/>
        </w:rPr>
        <w:t>арщина сменилась денежным оброком,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он стал лично зависим от феодала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человек «закреплялся» за землёй, это фиксировалось документом- «крепостью»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он мог работать на мануфактуре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 Ремесло- это: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мелкое производство промышленных изделий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производство, где применяется техника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промысловое хозяйство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роизводство с разделением труда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 w:rsidRPr="00E65A51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в. в России в области экономического развития характеризуется: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быстрым развитием капиталистических отношений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появлением бирж, банков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)ф</w:t>
      </w:r>
      <w:proofErr w:type="gramEnd"/>
      <w:r>
        <w:rPr>
          <w:rFonts w:ascii="Times New Roman" w:hAnsi="Times New Roman"/>
          <w:sz w:val="24"/>
          <w:szCs w:val="24"/>
        </w:rPr>
        <w:t>ормированием единого всероссийского рынка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 Соборное уложение 1649 г.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запретило крестьянам переход в Юрьев день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разрешило организацию предприятий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разрешило помещикам продавать поместья государству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. Экономическое развитие России сдерживалось: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развитием товарного производства</w:t>
      </w: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системой крепостного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специализацией районов по выработке той или иной продукции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 w:rsidRPr="00E65A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Дайте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кнезьям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Ольга, Ярослав Мудрый, Дмитрий Донской</w:t>
      </w: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6D6DA4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Назовите архитектурные памятники </w:t>
      </w:r>
      <w:r>
        <w:rPr>
          <w:rFonts w:ascii="Times New Roman" w:hAnsi="Times New Roman"/>
          <w:sz w:val="24"/>
          <w:szCs w:val="24"/>
          <w:lang w:val="en-US"/>
        </w:rPr>
        <w:t>XVI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  в России (год, название, архитектор, город)</w:t>
      </w: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</w:p>
    <w:p w:rsidR="00E65A51" w:rsidRPr="00E65A51" w:rsidRDefault="00E65A51" w:rsidP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Тестирование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65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</w:t>
      </w:r>
    </w:p>
    <w:p w:rsidR="00F272A9" w:rsidRDefault="00E65A51">
      <w:pPr>
        <w:rPr>
          <w:rFonts w:ascii="Times New Roman" w:hAnsi="Times New Roman"/>
          <w:sz w:val="24"/>
          <w:szCs w:val="24"/>
        </w:rPr>
      </w:pPr>
      <w:r w:rsidRPr="00E65A51">
        <w:rPr>
          <w:rFonts w:ascii="Times New Roman" w:hAnsi="Times New Roman"/>
          <w:sz w:val="24"/>
          <w:szCs w:val="24"/>
        </w:rPr>
        <w:t>1</w:t>
      </w:r>
      <w:r w:rsidR="0087078E">
        <w:rPr>
          <w:rFonts w:ascii="Times New Roman" w:hAnsi="Times New Roman"/>
          <w:sz w:val="24"/>
          <w:szCs w:val="24"/>
        </w:rPr>
        <w:t xml:space="preserve">. Укажите </w:t>
      </w:r>
      <w:proofErr w:type="gramStart"/>
      <w:r w:rsidR="0087078E">
        <w:rPr>
          <w:rFonts w:ascii="Times New Roman" w:hAnsi="Times New Roman"/>
          <w:sz w:val="24"/>
          <w:szCs w:val="24"/>
        </w:rPr>
        <w:t>имя :</w:t>
      </w:r>
      <w:proofErr w:type="gramEnd"/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патриарха, инициатора проведения церковной реформы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гетмана, возглавившего освободительную борьбу украинского народа против Польши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польского короля, который в 1683г. разгромил под Веной турецкую армию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казака, именем которого назван мыс на восточной оконечности Азии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предводителя отряда казаков, который в 1666 году вышел с Дона по направлению к Москве с намерением поступить на царскую службу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6.протопопа, противника церковной реформы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7.автор Новоторгового устава</w:t>
      </w:r>
    </w:p>
    <w:p w:rsidR="0087078E" w:rsidRDefault="00870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36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царя, ставшего основателем династии Романовых</w:t>
      </w:r>
    </w:p>
    <w:p w:rsidR="00D13699" w:rsidRDefault="00D136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царя, при котором было принято соборное уложение</w:t>
      </w:r>
    </w:p>
    <w:p w:rsidR="00D13699" w:rsidRDefault="00D136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боярыни, поддержавшей церковный раскол</w:t>
      </w:r>
    </w:p>
    <w:p w:rsidR="00D13699" w:rsidRDefault="00D136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Богдан Хмельницкий                            б) Михаил Фёдорович</w:t>
      </w:r>
    </w:p>
    <w:p w:rsidR="00D13699" w:rsidRDefault="00D136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Семён Дежнёв                                      г) Ф.П.Морозова</w:t>
      </w:r>
    </w:p>
    <w:p w:rsidR="00D13699" w:rsidRDefault="00D1369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Никон                                                  </w:t>
      </w:r>
      <w:r w:rsidR="007C5D7B">
        <w:rPr>
          <w:rFonts w:ascii="Times New Roman" w:hAnsi="Times New Roman"/>
          <w:sz w:val="24"/>
          <w:szCs w:val="24"/>
        </w:rPr>
        <w:t>е) Алексей Михайлович</w:t>
      </w:r>
    </w:p>
    <w:p w:rsidR="007C5D7B" w:rsidRDefault="007C5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Аввакум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Василий Ус</w:t>
      </w:r>
    </w:p>
    <w:p w:rsidR="007C5D7B" w:rsidRDefault="007C5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Ян </w:t>
      </w:r>
      <w:proofErr w:type="spellStart"/>
      <w:r>
        <w:rPr>
          <w:rFonts w:ascii="Times New Roman" w:hAnsi="Times New Roman"/>
          <w:sz w:val="24"/>
          <w:szCs w:val="24"/>
        </w:rPr>
        <w:t>Собеский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к) Афанасий </w:t>
      </w:r>
      <w:proofErr w:type="spellStart"/>
      <w:r>
        <w:rPr>
          <w:rFonts w:ascii="Times New Roman" w:hAnsi="Times New Roman"/>
          <w:sz w:val="24"/>
          <w:szCs w:val="24"/>
        </w:rPr>
        <w:t>Ордин</w:t>
      </w:r>
      <w:proofErr w:type="spellEnd"/>
      <w:r>
        <w:rPr>
          <w:rFonts w:ascii="Times New Roman" w:hAnsi="Times New Roman"/>
          <w:sz w:val="24"/>
          <w:szCs w:val="24"/>
        </w:rPr>
        <w:t xml:space="preserve">-                     </w:t>
      </w:r>
    </w:p>
    <w:p w:rsidR="007C5D7B" w:rsidRDefault="007C5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Нащокин</w:t>
      </w:r>
      <w:proofErr w:type="spellEnd"/>
    </w:p>
    <w:p w:rsidR="00473E26" w:rsidRDefault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473E26">
        <w:rPr>
          <w:rFonts w:ascii="Times New Roman" w:hAnsi="Times New Roman"/>
          <w:sz w:val="24"/>
          <w:szCs w:val="24"/>
        </w:rPr>
        <w:t>. Всероссийский рынок-это?</w:t>
      </w:r>
    </w:p>
    <w:p w:rsidR="00473E26" w:rsidRDefault="00473E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ежегодная ярмарка в определённые дни</w:t>
      </w:r>
    </w:p>
    <w:p w:rsidR="00473E26" w:rsidRDefault="00473E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характеристика экономического развития России</w:t>
      </w:r>
    </w:p>
    <w:p w:rsidR="00473E26" w:rsidRDefault="00473E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разрешение различным областям торговать между собой</w:t>
      </w:r>
    </w:p>
    <w:p w:rsidR="00473E26" w:rsidRDefault="00E65A51">
      <w:pPr>
        <w:rPr>
          <w:rFonts w:ascii="Times New Roman" w:hAnsi="Times New Roman"/>
          <w:sz w:val="24"/>
          <w:szCs w:val="24"/>
        </w:rPr>
      </w:pPr>
      <w:r w:rsidRPr="00E65A51">
        <w:rPr>
          <w:rFonts w:ascii="Times New Roman" w:hAnsi="Times New Roman"/>
          <w:sz w:val="24"/>
          <w:szCs w:val="24"/>
        </w:rPr>
        <w:t>3</w:t>
      </w:r>
      <w:r w:rsidR="00473E26">
        <w:rPr>
          <w:rFonts w:ascii="Times New Roman" w:hAnsi="Times New Roman"/>
          <w:sz w:val="24"/>
          <w:szCs w:val="24"/>
        </w:rPr>
        <w:t>. Сибирские земли осваивались в первую очередь:</w:t>
      </w:r>
    </w:p>
    <w:p w:rsidR="00473E26" w:rsidRDefault="00473E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1128D2">
        <w:rPr>
          <w:rFonts w:ascii="Times New Roman" w:hAnsi="Times New Roman"/>
          <w:sz w:val="24"/>
          <w:szCs w:val="24"/>
        </w:rPr>
        <w:t>д</w:t>
      </w:r>
      <w:proofErr w:type="gramEnd"/>
      <w:r w:rsidR="001128D2">
        <w:rPr>
          <w:rFonts w:ascii="Times New Roman" w:hAnsi="Times New Roman"/>
          <w:sz w:val="24"/>
          <w:szCs w:val="24"/>
        </w:rPr>
        <w:t>ворянами-помещиками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лужилыми людьми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казаками и ссыльными поселенцами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монастырями</w:t>
      </w:r>
    </w:p>
    <w:p w:rsidR="001128D2" w:rsidRDefault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1128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128D2">
        <w:rPr>
          <w:rFonts w:ascii="Times New Roman" w:hAnsi="Times New Roman"/>
          <w:sz w:val="24"/>
          <w:szCs w:val="24"/>
        </w:rPr>
        <w:t>Ордин</w:t>
      </w:r>
      <w:proofErr w:type="spellEnd"/>
      <w:r w:rsidR="001128D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128D2">
        <w:rPr>
          <w:rFonts w:ascii="Times New Roman" w:hAnsi="Times New Roman"/>
          <w:sz w:val="24"/>
          <w:szCs w:val="24"/>
        </w:rPr>
        <w:t>Нащокин</w:t>
      </w:r>
      <w:proofErr w:type="spellEnd"/>
      <w:r w:rsidR="001128D2">
        <w:rPr>
          <w:rFonts w:ascii="Times New Roman" w:hAnsi="Times New Roman"/>
          <w:sz w:val="24"/>
          <w:szCs w:val="24"/>
        </w:rPr>
        <w:t xml:space="preserve"> это: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первопроходец в Сибири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политический деятель и дипломат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тарообрядец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полководец</w:t>
      </w:r>
    </w:p>
    <w:p w:rsidR="001128D2" w:rsidRDefault="00E65A51">
      <w:pPr>
        <w:rPr>
          <w:rFonts w:ascii="Times New Roman" w:hAnsi="Times New Roman"/>
          <w:sz w:val="24"/>
          <w:szCs w:val="24"/>
        </w:rPr>
      </w:pPr>
      <w:r w:rsidRPr="00E65A51">
        <w:rPr>
          <w:rFonts w:ascii="Times New Roman" w:hAnsi="Times New Roman"/>
          <w:sz w:val="24"/>
          <w:szCs w:val="24"/>
        </w:rPr>
        <w:t>5</w:t>
      </w:r>
      <w:r w:rsidR="001128D2">
        <w:rPr>
          <w:rFonts w:ascii="Times New Roman" w:hAnsi="Times New Roman"/>
          <w:sz w:val="24"/>
          <w:szCs w:val="24"/>
        </w:rPr>
        <w:t xml:space="preserve">. С какими государствами Россия не имела ни военных, ни политических конфликтов в </w:t>
      </w:r>
      <w:r w:rsidR="001128D2">
        <w:rPr>
          <w:rFonts w:ascii="Times New Roman" w:hAnsi="Times New Roman"/>
          <w:sz w:val="24"/>
          <w:szCs w:val="24"/>
          <w:lang w:val="en-US"/>
        </w:rPr>
        <w:t>XVII</w:t>
      </w:r>
      <w:r w:rsidR="001128D2" w:rsidRPr="001128D2">
        <w:rPr>
          <w:rFonts w:ascii="Times New Roman" w:hAnsi="Times New Roman"/>
          <w:sz w:val="24"/>
          <w:szCs w:val="24"/>
        </w:rPr>
        <w:t xml:space="preserve"> </w:t>
      </w:r>
      <w:r w:rsidR="001128D2">
        <w:rPr>
          <w:rFonts w:ascii="Times New Roman" w:hAnsi="Times New Roman"/>
          <w:sz w:val="24"/>
          <w:szCs w:val="24"/>
        </w:rPr>
        <w:t>веке?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Китаем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 Швецией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 xml:space="preserve"> Голландией</w:t>
      </w:r>
    </w:p>
    <w:p w:rsidR="001128D2" w:rsidRDefault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1128D2">
        <w:rPr>
          <w:rFonts w:ascii="Times New Roman" w:hAnsi="Times New Roman"/>
          <w:sz w:val="24"/>
          <w:szCs w:val="24"/>
        </w:rPr>
        <w:t>. Парсуна- это название: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архитектурного стиля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живописного портретного изображения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)а</w:t>
      </w:r>
      <w:proofErr w:type="gramEnd"/>
      <w:r>
        <w:rPr>
          <w:rFonts w:ascii="Times New Roman" w:hAnsi="Times New Roman"/>
          <w:sz w:val="24"/>
          <w:szCs w:val="24"/>
        </w:rPr>
        <w:t>ртиллерийского орудия</w:t>
      </w:r>
    </w:p>
    <w:p w:rsidR="001128D2" w:rsidRDefault="00112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документов Тайного приказа</w:t>
      </w:r>
    </w:p>
    <w:p w:rsidR="006D6DA4" w:rsidRPr="00E65A51" w:rsidRDefault="00E65A5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 Дайте характеристику кня</w:t>
      </w:r>
      <w:r w:rsidR="006D6DA4">
        <w:rPr>
          <w:rFonts w:ascii="Times New Roman" w:hAnsi="Times New Roman"/>
          <w:sz w:val="24"/>
          <w:szCs w:val="24"/>
        </w:rPr>
        <w:t>зьям:</w:t>
      </w:r>
    </w:p>
    <w:p w:rsidR="006D6DA4" w:rsidRDefault="006D6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</w:t>
      </w:r>
      <w:r w:rsidRPr="006D6DA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/>
          <w:sz w:val="24"/>
          <w:szCs w:val="24"/>
        </w:rPr>
        <w:t>Грозный, Алексей Михайлович, Михаил Романов</w:t>
      </w:r>
    </w:p>
    <w:p w:rsidR="006D6DA4" w:rsidRPr="006D6DA4" w:rsidRDefault="00E65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6DA4">
        <w:rPr>
          <w:rFonts w:ascii="Times New Roman" w:hAnsi="Times New Roman"/>
          <w:sz w:val="24"/>
          <w:szCs w:val="24"/>
        </w:rPr>
        <w:t>.</w:t>
      </w:r>
      <w:r w:rsidR="003F75FC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азовите архитектурные памятники </w:t>
      </w:r>
      <w:r w:rsidR="003F75FC">
        <w:rPr>
          <w:rFonts w:ascii="Times New Roman" w:hAnsi="Times New Roman"/>
          <w:sz w:val="24"/>
          <w:szCs w:val="24"/>
          <w:lang w:val="en-US"/>
        </w:rPr>
        <w:t>XVII</w:t>
      </w:r>
      <w:r w:rsidR="003F75FC" w:rsidRPr="003F75F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3F75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75FC">
        <w:rPr>
          <w:rFonts w:ascii="Times New Roman" w:hAnsi="Times New Roman"/>
          <w:sz w:val="24"/>
          <w:szCs w:val="24"/>
        </w:rPr>
        <w:t>в</w:t>
      </w:r>
      <w:proofErr w:type="gramEnd"/>
      <w:r w:rsidR="003F75FC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F75FC">
        <w:rPr>
          <w:rFonts w:ascii="Times New Roman" w:hAnsi="Times New Roman"/>
          <w:sz w:val="24"/>
          <w:szCs w:val="24"/>
        </w:rPr>
        <w:t>(год, название, архитектор, город)</w:t>
      </w:r>
    </w:p>
    <w:p w:rsidR="003034CF" w:rsidRPr="003034CF" w:rsidRDefault="003034CF">
      <w:pPr>
        <w:rPr>
          <w:rFonts w:ascii="Times New Roman" w:hAnsi="Times New Roman"/>
          <w:sz w:val="24"/>
          <w:szCs w:val="24"/>
        </w:rPr>
      </w:pPr>
    </w:p>
    <w:sectPr w:rsidR="003034CF" w:rsidRPr="003034CF" w:rsidSect="00FD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F36"/>
    <w:rsid w:val="00032DE6"/>
    <w:rsid w:val="001128D2"/>
    <w:rsid w:val="003034CF"/>
    <w:rsid w:val="003F75FC"/>
    <w:rsid w:val="00473E26"/>
    <w:rsid w:val="00513801"/>
    <w:rsid w:val="00531714"/>
    <w:rsid w:val="006D6DA4"/>
    <w:rsid w:val="007C5D7B"/>
    <w:rsid w:val="0087078E"/>
    <w:rsid w:val="00A9669B"/>
    <w:rsid w:val="00D13699"/>
    <w:rsid w:val="00E65A51"/>
    <w:rsid w:val="00E76F36"/>
    <w:rsid w:val="00F272A9"/>
    <w:rsid w:val="00FD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"/>
        <w:spacing w:val="30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Сан Саныч</cp:lastModifiedBy>
  <cp:revision>7</cp:revision>
  <dcterms:created xsi:type="dcterms:W3CDTF">2012-01-16T13:57:00Z</dcterms:created>
  <dcterms:modified xsi:type="dcterms:W3CDTF">2012-01-16T15:05:00Z</dcterms:modified>
</cp:coreProperties>
</file>