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A4" w:rsidRDefault="004935A4" w:rsidP="004935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754E">
        <w:rPr>
          <w:rFonts w:ascii="Times New Roman" w:hAnsi="Times New Roman"/>
          <w:b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B2754E"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4935A4" w:rsidRPr="00B2754E" w:rsidRDefault="004935A4" w:rsidP="004935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754E">
        <w:rPr>
          <w:rFonts w:ascii="Times New Roman" w:hAnsi="Times New Roman"/>
          <w:b/>
          <w:sz w:val="28"/>
          <w:szCs w:val="28"/>
        </w:rPr>
        <w:t>школа № 439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754E">
        <w:rPr>
          <w:rFonts w:ascii="Times New Roman" w:hAnsi="Times New Roman"/>
          <w:b/>
          <w:sz w:val="28"/>
          <w:szCs w:val="28"/>
        </w:rPr>
        <w:t>Петродворцового</w:t>
      </w:r>
      <w:proofErr w:type="spellEnd"/>
      <w:r w:rsidRPr="00B2754E">
        <w:rPr>
          <w:rFonts w:ascii="Times New Roman" w:hAnsi="Times New Roman"/>
          <w:b/>
          <w:sz w:val="28"/>
          <w:szCs w:val="28"/>
        </w:rPr>
        <w:t xml:space="preserve"> района Санкт-Петербурга</w:t>
      </w:r>
    </w:p>
    <w:p w:rsidR="00BD797C" w:rsidRPr="00725849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BD797C" w:rsidRPr="00725849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BD797C" w:rsidRPr="00725849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9141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 w:rsidR="004935A4" w:rsidRPr="00725849" w:rsidTr="004935A4">
        <w:tc>
          <w:tcPr>
            <w:tcW w:w="4785" w:type="dxa"/>
          </w:tcPr>
          <w:p w:rsidR="004935A4" w:rsidRPr="00444A92" w:rsidRDefault="004935A4" w:rsidP="00493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444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35A4" w:rsidRPr="00444A92" w:rsidRDefault="004935A4" w:rsidP="00493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92">
              <w:rPr>
                <w:rFonts w:ascii="Times New Roman" w:hAnsi="Times New Roman"/>
                <w:sz w:val="24"/>
                <w:szCs w:val="24"/>
              </w:rPr>
              <w:t xml:space="preserve">Руководитель МО: </w:t>
            </w:r>
          </w:p>
          <w:p w:rsidR="004935A4" w:rsidRPr="00444A92" w:rsidRDefault="004935A4" w:rsidP="00493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92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Жакун</w:t>
            </w:r>
            <w:proofErr w:type="spellEnd"/>
          </w:p>
          <w:p w:rsidR="004935A4" w:rsidRPr="00444A92" w:rsidRDefault="004935A4" w:rsidP="00493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5A4" w:rsidRPr="00444A92" w:rsidRDefault="004935A4" w:rsidP="00493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92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4935A4" w:rsidRPr="00444A92" w:rsidRDefault="004935A4" w:rsidP="00493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5A4" w:rsidRPr="00444A92" w:rsidRDefault="004935A4" w:rsidP="00493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 от 25.08.2015 </w:t>
            </w:r>
            <w:r w:rsidRPr="00444A9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4935A4" w:rsidRPr="00444A92" w:rsidRDefault="004935A4" w:rsidP="00493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935A4" w:rsidRPr="00444A92" w:rsidRDefault="004935A4" w:rsidP="00493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4A92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4935A4" w:rsidRPr="00444A92" w:rsidRDefault="004935A4" w:rsidP="00493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4A92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4935A4" w:rsidRPr="00444A92" w:rsidRDefault="004935A4" w:rsidP="00493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4A92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4935A4" w:rsidRPr="00444A92" w:rsidRDefault="004935A4" w:rsidP="00493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 от 31.08.2015 </w:t>
            </w:r>
            <w:r w:rsidRPr="00444A9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935A4" w:rsidRPr="00444A92" w:rsidRDefault="004935A4" w:rsidP="00493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935A4" w:rsidRPr="00444A92" w:rsidRDefault="004935A4" w:rsidP="00493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__________ В.Н. Гнездилова</w:t>
            </w:r>
          </w:p>
          <w:p w:rsidR="004935A4" w:rsidRPr="00444A92" w:rsidRDefault="004935A4" w:rsidP="00493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_________________2015 </w:t>
            </w:r>
            <w:r w:rsidRPr="00444A9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935A4" w:rsidRPr="00444A92" w:rsidRDefault="004935A4" w:rsidP="00493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935A4" w:rsidRPr="00725849" w:rsidRDefault="004935A4" w:rsidP="004935A4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</w:tcPr>
          <w:p w:rsidR="004935A4" w:rsidRPr="00725849" w:rsidRDefault="004935A4" w:rsidP="004935A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BD797C" w:rsidRPr="00725849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BD797C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BD797C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BD797C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BD797C" w:rsidRPr="00725849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BD797C" w:rsidRPr="00725849" w:rsidRDefault="00BD797C" w:rsidP="004935A4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BD797C" w:rsidRPr="00C65CE8" w:rsidRDefault="00BD797C" w:rsidP="004935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5CE8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  <w:r w:rsidRPr="00C65C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D797C" w:rsidRPr="00C65CE8" w:rsidRDefault="004935A4" w:rsidP="004935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индивидуально-групповых</w:t>
      </w:r>
      <w:r w:rsidR="00925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(групповых)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занятий</w:t>
      </w:r>
      <w:r w:rsidR="00BD797C" w:rsidRPr="00C6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797C" w:rsidRPr="004935A4" w:rsidRDefault="004935A4" w:rsidP="004935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учащихся </w:t>
      </w:r>
      <w:r w:rsidR="0053769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D797C" w:rsidRPr="00C65CE8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BD797C" w:rsidRPr="00C65C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D797C" w:rsidRPr="00C65CE8" w:rsidRDefault="00BD797C" w:rsidP="004935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5CE8">
        <w:rPr>
          <w:rFonts w:ascii="Times New Roman" w:eastAsia="Calibri" w:hAnsi="Times New Roman" w:cs="Times New Roman"/>
          <w:b/>
          <w:sz w:val="28"/>
          <w:szCs w:val="28"/>
        </w:rPr>
        <w:t>с умеренной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Pr="00C65C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455AD">
        <w:rPr>
          <w:rFonts w:ascii="Times New Roman" w:eastAsia="Calibri" w:hAnsi="Times New Roman" w:cs="Times New Roman"/>
          <w:b/>
          <w:sz w:val="28"/>
          <w:szCs w:val="28"/>
        </w:rPr>
        <w:t xml:space="preserve">тяжёлой </w:t>
      </w:r>
      <w:r w:rsidR="008455AD" w:rsidRPr="00C65CE8">
        <w:rPr>
          <w:rFonts w:ascii="Times New Roman" w:eastAsia="Calibri" w:hAnsi="Times New Roman" w:cs="Times New Roman"/>
          <w:b/>
          <w:sz w:val="28"/>
          <w:szCs w:val="28"/>
        </w:rPr>
        <w:t>умственной</w:t>
      </w:r>
      <w:r w:rsidRPr="00C65CE8">
        <w:rPr>
          <w:rFonts w:ascii="Times New Roman" w:eastAsia="Calibri" w:hAnsi="Times New Roman" w:cs="Times New Roman"/>
          <w:b/>
          <w:sz w:val="28"/>
          <w:szCs w:val="28"/>
        </w:rPr>
        <w:t xml:space="preserve"> отсталостью</w:t>
      </w:r>
    </w:p>
    <w:p w:rsidR="00BD797C" w:rsidRPr="00C65CE8" w:rsidRDefault="00BD797C" w:rsidP="004935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5CE8">
        <w:rPr>
          <w:rFonts w:ascii="Times New Roman" w:eastAsia="Calibri" w:hAnsi="Times New Roman" w:cs="Times New Roman"/>
          <w:b/>
          <w:sz w:val="28"/>
          <w:szCs w:val="28"/>
        </w:rPr>
        <w:t>(сенсорное развитие)</w:t>
      </w:r>
    </w:p>
    <w:p w:rsidR="00BD797C" w:rsidRPr="00C65CE8" w:rsidRDefault="00BD797C" w:rsidP="004935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97C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5A4" w:rsidRDefault="004935A4" w:rsidP="00BD7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5A4" w:rsidRPr="00C65CE8" w:rsidRDefault="004935A4" w:rsidP="00BD7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97C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D797C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D797C" w:rsidRPr="00725849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D797C" w:rsidRPr="00725849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D797C" w:rsidRPr="00C65CE8" w:rsidRDefault="00BD797C" w:rsidP="00BD797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5CE8">
        <w:rPr>
          <w:rFonts w:ascii="Times New Roman" w:eastAsia="Calibri" w:hAnsi="Times New Roman" w:cs="Times New Roman"/>
          <w:sz w:val="28"/>
          <w:szCs w:val="28"/>
        </w:rPr>
        <w:t>Составила: Алексеева И. Ф.</w:t>
      </w:r>
    </w:p>
    <w:p w:rsidR="00BD797C" w:rsidRPr="00C65CE8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97C" w:rsidRPr="00C65CE8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97C" w:rsidRPr="00C65CE8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97C" w:rsidRPr="00C65CE8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97C" w:rsidRPr="00C65CE8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97C" w:rsidRPr="00C65CE8" w:rsidRDefault="00BD797C" w:rsidP="00BD797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97C" w:rsidRPr="00C65CE8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5CE8">
        <w:rPr>
          <w:rFonts w:ascii="Times New Roman" w:eastAsia="Calibri" w:hAnsi="Times New Roman" w:cs="Times New Roman"/>
          <w:sz w:val="28"/>
          <w:szCs w:val="28"/>
        </w:rPr>
        <w:t>2015-2016 учебный год</w:t>
      </w:r>
    </w:p>
    <w:p w:rsidR="00BD797C" w:rsidRPr="001E5267" w:rsidRDefault="00BD797C" w:rsidP="00BD797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6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D797C" w:rsidRDefault="00BD797C" w:rsidP="00BD79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710" w:rsidRPr="00AD0363" w:rsidRDefault="00740710" w:rsidP="00740710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</w:t>
      </w:r>
      <w:r>
        <w:rPr>
          <w:rFonts w:ascii="Times New Roman" w:eastAsia="Calibri" w:hAnsi="Times New Roman" w:cs="Times New Roman"/>
          <w:sz w:val="24"/>
          <w:szCs w:val="24"/>
        </w:rPr>
        <w:t>индивидуально-групповых занятий</w:t>
      </w:r>
      <w:r w:rsidRPr="00355A17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сенсорному развитию младших школьников с умеренной и тяжелой умственной отсталостью 3 </w:t>
      </w:r>
      <w:r w:rsidRPr="00355A17">
        <w:rPr>
          <w:rFonts w:ascii="Times New Roman" w:eastAsia="Calibri" w:hAnsi="Times New Roman" w:cs="Times New Roman"/>
          <w:sz w:val="24"/>
          <w:szCs w:val="24"/>
        </w:rPr>
        <w:t>класс разработана</w:t>
      </w:r>
      <w:r w:rsidRPr="00AD0363">
        <w:rPr>
          <w:rFonts w:ascii="Times New Roman" w:hAnsi="Times New Roman"/>
          <w:sz w:val="24"/>
        </w:rPr>
        <w:t xml:space="preserve"> на основе:</w:t>
      </w:r>
    </w:p>
    <w:p w:rsidR="00740710" w:rsidRPr="00AD0363" w:rsidRDefault="00740710" w:rsidP="00740710">
      <w:pPr>
        <w:pStyle w:val="a3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Федерального Зако</w:t>
      </w:r>
      <w:r w:rsidR="009215B8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</w:t>
      </w:r>
      <w:r w:rsidRPr="00AD0363">
        <w:rPr>
          <w:rFonts w:ascii="Times New Roman" w:hAnsi="Times New Roman"/>
          <w:sz w:val="24"/>
        </w:rPr>
        <w:t xml:space="preserve"> от 29.12.2012 № 273-ФЗ «Об образовании в Российской Федерации»;</w:t>
      </w:r>
    </w:p>
    <w:p w:rsidR="00740710" w:rsidRPr="00AD0363" w:rsidRDefault="00740710" w:rsidP="00740710">
      <w:pPr>
        <w:pStyle w:val="a3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Федерального</w:t>
      </w:r>
      <w:r w:rsidRPr="00AD0363">
        <w:rPr>
          <w:rFonts w:ascii="Times New Roman" w:hAnsi="Times New Roman"/>
          <w:sz w:val="24"/>
        </w:rPr>
        <w:t xml:space="preserve"> баз</w:t>
      </w:r>
      <w:r>
        <w:rPr>
          <w:rFonts w:ascii="Times New Roman" w:hAnsi="Times New Roman"/>
          <w:sz w:val="24"/>
        </w:rPr>
        <w:t>исного учебного</w:t>
      </w:r>
      <w:r w:rsidRPr="00AD0363">
        <w:rPr>
          <w:rFonts w:ascii="Times New Roman" w:hAnsi="Times New Roman"/>
          <w:sz w:val="24"/>
        </w:rPr>
        <w:t xml:space="preserve"> план</w:t>
      </w:r>
      <w:r>
        <w:rPr>
          <w:rFonts w:ascii="Times New Roman" w:hAnsi="Times New Roman"/>
          <w:sz w:val="24"/>
        </w:rPr>
        <w:t>а</w:t>
      </w:r>
      <w:r w:rsidRPr="00AD0363">
        <w:rPr>
          <w:rFonts w:ascii="Times New Roman" w:hAnsi="Times New Roman"/>
          <w:sz w:val="24"/>
        </w:rPr>
        <w:t xml:space="preserve">, утвержденный приказом Министерства образования Российской Федерации от </w:t>
      </w:r>
      <w:r>
        <w:rPr>
          <w:rFonts w:ascii="Times New Roman" w:hAnsi="Times New Roman"/>
          <w:sz w:val="24"/>
        </w:rPr>
        <w:t>09.03.2004 № 1312</w:t>
      </w:r>
      <w:r w:rsidRPr="00AD0363">
        <w:rPr>
          <w:rFonts w:ascii="Times New Roman" w:hAnsi="Times New Roman"/>
          <w:sz w:val="24"/>
        </w:rPr>
        <w:t>;</w:t>
      </w:r>
    </w:p>
    <w:p w:rsidR="00740710" w:rsidRPr="00AD0363" w:rsidRDefault="00740710" w:rsidP="00740710">
      <w:pPr>
        <w:pStyle w:val="a3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Федерального</w:t>
      </w:r>
      <w:r w:rsidRPr="00AD0363">
        <w:rPr>
          <w:rFonts w:ascii="Times New Roman" w:hAnsi="Times New Roman"/>
          <w:sz w:val="24"/>
        </w:rPr>
        <w:t xml:space="preserve"> компонент</w:t>
      </w:r>
      <w:r>
        <w:rPr>
          <w:rFonts w:ascii="Times New Roman" w:hAnsi="Times New Roman"/>
          <w:sz w:val="24"/>
        </w:rPr>
        <w:t>а</w:t>
      </w:r>
      <w:r w:rsidRPr="00AD0363">
        <w:rPr>
          <w:rFonts w:ascii="Times New Roman" w:hAnsi="Times New Roman"/>
          <w:sz w:val="24"/>
        </w:rPr>
        <w:t xml:space="preserve"> государственного стандарта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 w:rsidRPr="00AD0363">
        <w:rPr>
          <w:rFonts w:ascii="Times New Roman" w:hAnsi="Times New Roman"/>
          <w:sz w:val="24"/>
          <w:lang w:val="en-US"/>
        </w:rPr>
        <w:t>IV</w:t>
      </w:r>
      <w:r w:rsidRPr="00AD0363">
        <w:rPr>
          <w:rFonts w:ascii="Times New Roman" w:hAnsi="Times New Roman"/>
          <w:sz w:val="24"/>
        </w:rPr>
        <w:t>-</w:t>
      </w:r>
      <w:r w:rsidRPr="00AD0363">
        <w:rPr>
          <w:rFonts w:ascii="Times New Roman" w:hAnsi="Times New Roman"/>
          <w:sz w:val="24"/>
          <w:lang w:val="en-US"/>
        </w:rPr>
        <w:t>XI</w:t>
      </w:r>
      <w:r w:rsidRPr="00AD0363">
        <w:rPr>
          <w:rFonts w:ascii="Times New Roman" w:hAnsi="Times New Roman"/>
          <w:sz w:val="24"/>
        </w:rPr>
        <w:t xml:space="preserve"> (</w:t>
      </w:r>
      <w:r w:rsidRPr="00AD0363">
        <w:rPr>
          <w:rFonts w:ascii="Times New Roman" w:hAnsi="Times New Roman"/>
          <w:sz w:val="24"/>
          <w:lang w:val="en-US"/>
        </w:rPr>
        <w:t>XII</w:t>
      </w:r>
      <w:r w:rsidRPr="00AD0363">
        <w:rPr>
          <w:rFonts w:ascii="Times New Roman" w:hAnsi="Times New Roman"/>
          <w:sz w:val="24"/>
        </w:rPr>
        <w:t>) классов);</w:t>
      </w:r>
    </w:p>
    <w:p w:rsidR="00740710" w:rsidRPr="00AD0363" w:rsidRDefault="00740710" w:rsidP="00740710">
      <w:pPr>
        <w:pStyle w:val="a3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Федерального государственного образовательного</w:t>
      </w:r>
      <w:r w:rsidRPr="00AD0363">
        <w:rPr>
          <w:rFonts w:ascii="Times New Roman" w:hAnsi="Times New Roman"/>
          <w:sz w:val="24"/>
        </w:rPr>
        <w:t xml:space="preserve"> стандарт</w:t>
      </w:r>
      <w:r>
        <w:rPr>
          <w:rFonts w:ascii="Times New Roman" w:hAnsi="Times New Roman"/>
          <w:sz w:val="24"/>
        </w:rPr>
        <w:t>а</w:t>
      </w:r>
      <w:r w:rsidRPr="00AD0363">
        <w:rPr>
          <w:rFonts w:ascii="Times New Roman" w:hAnsi="Times New Roman"/>
          <w:sz w:val="24"/>
        </w:rPr>
        <w:t xml:space="preserve"> начального </w:t>
      </w:r>
      <w:r>
        <w:rPr>
          <w:rFonts w:ascii="Times New Roman" w:hAnsi="Times New Roman"/>
          <w:sz w:val="24"/>
        </w:rPr>
        <w:t>общего образования, утвержденного</w:t>
      </w:r>
      <w:r w:rsidRPr="00AD0363">
        <w:rPr>
          <w:rFonts w:ascii="Times New Roman" w:hAnsi="Times New Roman"/>
          <w:sz w:val="24"/>
        </w:rPr>
        <w:t xml:space="preserve"> приказом Министерства образования и науки Российской Федерации от 06.10.2009 № 373;</w:t>
      </w:r>
    </w:p>
    <w:p w:rsidR="00740710" w:rsidRDefault="00740710" w:rsidP="00740710">
      <w:pPr>
        <w:pStyle w:val="a3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</w:t>
      </w:r>
      <w:r w:rsidRPr="00AD0363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а</w:t>
      </w:r>
      <w:r w:rsidRPr="00AD0363">
        <w:rPr>
          <w:rFonts w:ascii="Times New Roman" w:hAnsi="Times New Roman"/>
          <w:sz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</w:t>
      </w:r>
      <w:r>
        <w:rPr>
          <w:rFonts w:ascii="Times New Roman" w:hAnsi="Times New Roman"/>
          <w:sz w:val="24"/>
        </w:rPr>
        <w:t>общего образования, утвержденного</w:t>
      </w:r>
      <w:r w:rsidRPr="00AD0363">
        <w:rPr>
          <w:rFonts w:ascii="Times New Roman" w:hAnsi="Times New Roman"/>
          <w:sz w:val="24"/>
        </w:rPr>
        <w:t xml:space="preserve"> приказом Министерства образования и науки Российской</w:t>
      </w:r>
      <w:r>
        <w:rPr>
          <w:rFonts w:ascii="Times New Roman" w:hAnsi="Times New Roman"/>
          <w:sz w:val="24"/>
        </w:rPr>
        <w:t xml:space="preserve"> Федерации от 30.08.2013 № 1015;</w:t>
      </w:r>
    </w:p>
    <w:p w:rsidR="00740710" w:rsidRPr="00A75467" w:rsidRDefault="00740710" w:rsidP="00740710">
      <w:pPr>
        <w:numPr>
          <w:ilvl w:val="0"/>
          <w:numId w:val="17"/>
        </w:numPr>
        <w:spacing w:after="200" w:line="276" w:lineRule="auto"/>
        <w:rPr>
          <w:rFonts w:ascii="Times New Roman" w:hAnsi="Times New Roman"/>
          <w:color w:val="000000"/>
          <w:szCs w:val="24"/>
        </w:rPr>
      </w:pPr>
      <w:r w:rsidRPr="00A75467">
        <w:rPr>
          <w:rStyle w:val="ab"/>
          <w:rFonts w:eastAsia="Calibri"/>
          <w:b w:val="0"/>
          <w:bCs w:val="0"/>
          <w:sz w:val="24"/>
          <w:szCs w:val="28"/>
        </w:rPr>
        <w:t xml:space="preserve">Программа коррекционно-развивающих занятий Государственного бюджетного общеобразовательного учреждения школы № 439 </w:t>
      </w:r>
      <w:proofErr w:type="spellStart"/>
      <w:r w:rsidRPr="00A75467">
        <w:rPr>
          <w:rStyle w:val="ab"/>
          <w:rFonts w:eastAsia="Calibri"/>
          <w:b w:val="0"/>
          <w:bCs w:val="0"/>
          <w:sz w:val="24"/>
          <w:szCs w:val="28"/>
        </w:rPr>
        <w:t>Петродворцового</w:t>
      </w:r>
      <w:proofErr w:type="spellEnd"/>
      <w:r w:rsidRPr="00A75467">
        <w:rPr>
          <w:rStyle w:val="ab"/>
          <w:rFonts w:eastAsia="Calibri"/>
          <w:b w:val="0"/>
          <w:bCs w:val="0"/>
          <w:sz w:val="24"/>
          <w:szCs w:val="28"/>
        </w:rPr>
        <w:t xml:space="preserve"> района Санкт-Петербурга, реализующего адаптированные основные образовательные программы для учащихся с ограниченными возможностями здоровья</w:t>
      </w:r>
      <w:r>
        <w:rPr>
          <w:rStyle w:val="ab"/>
          <w:rFonts w:eastAsia="Calibri"/>
          <w:b w:val="0"/>
          <w:bCs w:val="0"/>
          <w:sz w:val="24"/>
          <w:szCs w:val="28"/>
        </w:rPr>
        <w:t>.</w:t>
      </w:r>
    </w:p>
    <w:p w:rsidR="00BD797C" w:rsidRDefault="00BD797C" w:rsidP="009215B8">
      <w:pPr>
        <w:spacing w:after="0" w:line="276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17FFB">
        <w:rPr>
          <w:rFonts w:ascii="Times New Roman" w:hAnsi="Times New Roman"/>
          <w:sz w:val="24"/>
          <w:szCs w:val="24"/>
        </w:rPr>
        <w:t>Программа</w:t>
      </w:r>
      <w:r w:rsidRPr="002E63C9">
        <w:rPr>
          <w:rFonts w:ascii="Times New Roman" w:hAnsi="Times New Roman"/>
          <w:sz w:val="24"/>
          <w:szCs w:val="24"/>
        </w:rPr>
        <w:t xml:space="preserve"> является вариативной, имеет адресную направленность на конкретного ребёнка или подгруппу учащихся, имеющих сходные затруднения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017FFB">
        <w:rPr>
          <w:rFonts w:ascii="Times New Roman" w:hAnsi="Times New Roman"/>
          <w:sz w:val="24"/>
          <w:szCs w:val="24"/>
        </w:rPr>
        <w:t xml:space="preserve"> рассчитана </w:t>
      </w:r>
      <w:r w:rsidR="0053769E">
        <w:rPr>
          <w:rFonts w:ascii="Times New Roman" w:hAnsi="Times New Roman"/>
          <w:sz w:val="24"/>
          <w:szCs w:val="24"/>
        </w:rPr>
        <w:t>исходя из 34 учебных недель по 1 часу в неделю (34 часа</w:t>
      </w:r>
      <w:r w:rsidRPr="00017FFB">
        <w:rPr>
          <w:rFonts w:ascii="Times New Roman" w:hAnsi="Times New Roman"/>
          <w:sz w:val="24"/>
          <w:szCs w:val="24"/>
        </w:rPr>
        <w:t xml:space="preserve"> в год). </w:t>
      </w:r>
    </w:p>
    <w:p w:rsidR="00BD797C" w:rsidRDefault="00BD797C" w:rsidP="00BD797C">
      <w:pPr>
        <w:spacing w:after="0" w:line="276" w:lineRule="auto"/>
        <w:ind w:firstLine="680"/>
        <w:rPr>
          <w:rFonts w:ascii="Times New Roman" w:hAnsi="Times New Roman"/>
          <w:sz w:val="24"/>
          <w:szCs w:val="24"/>
        </w:rPr>
      </w:pPr>
      <w:r w:rsidRPr="00363CA9">
        <w:rPr>
          <w:rFonts w:ascii="Times New Roman" w:hAnsi="Times New Roman"/>
          <w:sz w:val="24"/>
          <w:szCs w:val="24"/>
        </w:rPr>
        <w:t xml:space="preserve">Младшие школьники с умеренной </w:t>
      </w:r>
      <w:r>
        <w:rPr>
          <w:rFonts w:ascii="Times New Roman" w:hAnsi="Times New Roman"/>
          <w:sz w:val="24"/>
          <w:szCs w:val="24"/>
        </w:rPr>
        <w:t xml:space="preserve">и тяжёлой </w:t>
      </w:r>
      <w:r w:rsidRPr="00363CA9">
        <w:rPr>
          <w:rFonts w:ascii="Times New Roman" w:hAnsi="Times New Roman"/>
          <w:sz w:val="24"/>
          <w:szCs w:val="24"/>
        </w:rPr>
        <w:t>умственной отсталостью характеризуются стойким нарушением всех познавательных функций, эмоционально-волевой сферы и личностного развития, соответственно современные подходы к обучению и воспитанию данной категории детей требуют максимальной индивидуализации, учёта потребностей каждого ребёнка в образовательном процессе. В связи с этим возникает необходимость оказания целенаправленной помощи школьникам с умеренной умственной отсталостью</w:t>
      </w:r>
    </w:p>
    <w:p w:rsidR="00BD797C" w:rsidRPr="00017FFB" w:rsidRDefault="00BD797C" w:rsidP="00BD797C">
      <w:pPr>
        <w:spacing w:after="0" w:line="276" w:lineRule="auto"/>
        <w:ind w:firstLine="680"/>
        <w:rPr>
          <w:rFonts w:ascii="Times New Roman" w:hAnsi="Times New Roman"/>
          <w:sz w:val="24"/>
          <w:szCs w:val="24"/>
        </w:rPr>
      </w:pPr>
      <w:r w:rsidRPr="00363CA9">
        <w:rPr>
          <w:rFonts w:ascii="Times New Roman" w:hAnsi="Times New Roman"/>
          <w:sz w:val="24"/>
          <w:szCs w:val="24"/>
        </w:rPr>
        <w:t>Сенсорное развитие составляет основу умственного развития ребенка. От того, насколько полно ребенок научится воспринимать объекты, предметы, явления действительности, оперировать этими знаниями, зависит проце</w:t>
      </w:r>
      <w:r>
        <w:rPr>
          <w:rFonts w:ascii="Times New Roman" w:hAnsi="Times New Roman"/>
          <w:sz w:val="24"/>
          <w:szCs w:val="24"/>
        </w:rPr>
        <w:t>сс его «вхождения» в окружающий мир.</w:t>
      </w:r>
      <w:r w:rsidRPr="00363C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63CA9">
        <w:rPr>
          <w:rFonts w:ascii="Times New Roman" w:hAnsi="Times New Roman"/>
          <w:sz w:val="24"/>
          <w:szCs w:val="24"/>
        </w:rPr>
        <w:t>Сенсорное воспитание предполагает обогащение чувственного опыта ребенка через совершенствование работы всех видов анализаторов: слухового, зрител</w:t>
      </w:r>
      <w:r>
        <w:rPr>
          <w:rFonts w:ascii="Times New Roman" w:hAnsi="Times New Roman"/>
          <w:sz w:val="24"/>
          <w:szCs w:val="24"/>
        </w:rPr>
        <w:t xml:space="preserve">ьного, тактильно-двигательного, обонятельного, </w:t>
      </w:r>
      <w:r w:rsidRPr="00363CA9">
        <w:rPr>
          <w:rFonts w:ascii="Times New Roman" w:hAnsi="Times New Roman"/>
          <w:sz w:val="24"/>
          <w:szCs w:val="24"/>
        </w:rPr>
        <w:t>осязательного, вкусового.</w:t>
      </w:r>
      <w:r w:rsidRPr="00363CA9">
        <w:rPr>
          <w:rFonts w:ascii="Times New Roman" w:hAnsi="Times New Roman"/>
          <w:sz w:val="24"/>
          <w:szCs w:val="24"/>
        </w:rPr>
        <w:br/>
      </w:r>
      <w:r w:rsidR="00B15F4A">
        <w:rPr>
          <w:rFonts w:ascii="Times New Roman" w:hAnsi="Times New Roman"/>
          <w:sz w:val="24"/>
          <w:szCs w:val="24"/>
        </w:rPr>
        <w:t xml:space="preserve">           </w:t>
      </w:r>
      <w:r w:rsidRPr="00363CA9">
        <w:rPr>
          <w:rFonts w:ascii="Times New Roman" w:hAnsi="Times New Roman"/>
          <w:sz w:val="24"/>
          <w:szCs w:val="24"/>
        </w:rPr>
        <w:t>Сенсорное развитие детей с отклонениями в развитии значительно отстает по срокам формирования и проходит чрезвычайно неравномерно</w:t>
      </w:r>
      <w:r w:rsidR="009215B8">
        <w:rPr>
          <w:rFonts w:ascii="Times New Roman" w:hAnsi="Times New Roman"/>
          <w:sz w:val="24"/>
          <w:szCs w:val="24"/>
        </w:rPr>
        <w:t>.</w:t>
      </w:r>
      <w:r w:rsidRPr="00363CA9">
        <w:rPr>
          <w:rFonts w:ascii="Times New Roman" w:hAnsi="Times New Roman"/>
          <w:sz w:val="24"/>
          <w:szCs w:val="24"/>
        </w:rPr>
        <w:t xml:space="preserve">  Становится ясно, что таким детям нужна специальная коррекционная помощь в разном объеме, в зависимости от структуры и степени тяжести нарушения умственного развития.</w:t>
      </w:r>
    </w:p>
    <w:p w:rsidR="00BD797C" w:rsidRPr="00B01E80" w:rsidRDefault="00BD797C" w:rsidP="00BD797C">
      <w:pPr>
        <w:spacing w:after="0" w:line="276" w:lineRule="auto"/>
        <w:ind w:firstLine="680"/>
        <w:rPr>
          <w:rFonts w:ascii="Times New Roman" w:eastAsia="Calibri" w:hAnsi="Times New Roman" w:cs="Times New Roman"/>
          <w:sz w:val="24"/>
          <w:szCs w:val="24"/>
        </w:rPr>
      </w:pPr>
      <w:r w:rsidRPr="00B01E80">
        <w:rPr>
          <w:rFonts w:ascii="Times New Roman" w:eastAsia="Calibri" w:hAnsi="Times New Roman" w:cs="Times New Roman"/>
          <w:sz w:val="24"/>
          <w:szCs w:val="24"/>
        </w:rPr>
        <w:t>При разработке программы уч</w:t>
      </w:r>
      <w:r>
        <w:rPr>
          <w:rFonts w:ascii="Times New Roman" w:eastAsia="Calibri" w:hAnsi="Times New Roman" w:cs="Times New Roman"/>
          <w:sz w:val="24"/>
          <w:szCs w:val="24"/>
        </w:rPr>
        <w:t>итывался контингент детей группы.</w:t>
      </w:r>
      <w:bookmarkStart w:id="0" w:name="_GoBack"/>
      <w:bookmarkEnd w:id="0"/>
    </w:p>
    <w:p w:rsidR="00BD797C" w:rsidRDefault="00BD797C" w:rsidP="00BD797C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1E8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Краткая характеристика учащихся¸ которым адресована программа:</w:t>
      </w:r>
    </w:p>
    <w:p w:rsidR="0053769E" w:rsidRDefault="0053769E" w:rsidP="00BD797C">
      <w:pPr>
        <w:spacing w:after="0" w:line="276" w:lineRule="auto"/>
        <w:ind w:firstLine="6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D797C" w:rsidRPr="006C45A1" w:rsidRDefault="0053769E" w:rsidP="006C45A1">
      <w:pPr>
        <w:spacing w:after="200" w:line="276" w:lineRule="auto"/>
        <w:ind w:firstLine="680"/>
        <w:rPr>
          <w:rFonts w:ascii="Times New Roman" w:hAnsi="Times New Roman"/>
          <w:sz w:val="24"/>
          <w:szCs w:val="24"/>
        </w:rPr>
      </w:pPr>
      <w:r w:rsidRPr="0053769E">
        <w:rPr>
          <w:rFonts w:ascii="Times New Roman" w:eastAsia="Calibri" w:hAnsi="Times New Roman" w:cs="Times New Roman"/>
          <w:sz w:val="24"/>
          <w:szCs w:val="24"/>
        </w:rPr>
        <w:t xml:space="preserve">В группу зачислено 2 учащихся. Возраст: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3769E">
        <w:rPr>
          <w:rFonts w:ascii="Times New Roman" w:eastAsia="Calibri" w:hAnsi="Times New Roman" w:cs="Times New Roman"/>
          <w:sz w:val="24"/>
          <w:szCs w:val="24"/>
        </w:rPr>
        <w:t xml:space="preserve"> лет. Все дети с умеренной умственной отсталостью.</w:t>
      </w:r>
      <w:r w:rsidRPr="00537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769E">
        <w:rPr>
          <w:rFonts w:ascii="Times New Roman" w:eastAsia="Calibri" w:hAnsi="Times New Roman" w:cs="Times New Roman"/>
          <w:sz w:val="24"/>
          <w:szCs w:val="24"/>
        </w:rPr>
        <w:t>Всем учащимся свойственны: несформированность познавательных процессов, мышление конкретное, непоследовательное, не способное к образованию отвлечённых понятий.</w:t>
      </w:r>
      <w:r w:rsidRPr="0053769E">
        <w:rPr>
          <w:rFonts w:ascii="Times New Roman" w:hAnsi="Times New Roman"/>
          <w:sz w:val="28"/>
          <w:szCs w:val="28"/>
        </w:rPr>
        <w:t xml:space="preserve"> </w:t>
      </w:r>
      <w:r w:rsidRPr="0053769E">
        <w:rPr>
          <w:rFonts w:ascii="Times New Roman" w:hAnsi="Times New Roman"/>
          <w:sz w:val="24"/>
          <w:szCs w:val="24"/>
        </w:rPr>
        <w:t xml:space="preserve">У ребят недостаточно развита координация движений, тонкая моторика пальцев. </w:t>
      </w:r>
      <w:r>
        <w:rPr>
          <w:rFonts w:ascii="Times New Roman" w:hAnsi="Times New Roman"/>
          <w:sz w:val="24"/>
          <w:szCs w:val="24"/>
        </w:rPr>
        <w:t xml:space="preserve">У одного учащегося нарушены функции ОДА. </w:t>
      </w:r>
      <w:r w:rsidRPr="0053769E">
        <w:rPr>
          <w:rFonts w:ascii="Times New Roman" w:hAnsi="Times New Roman"/>
          <w:sz w:val="24"/>
          <w:szCs w:val="24"/>
        </w:rPr>
        <w:t xml:space="preserve">Ведущая деятельность – игровая. </w:t>
      </w:r>
      <w:r>
        <w:rPr>
          <w:rFonts w:ascii="Times New Roman" w:hAnsi="Times New Roman"/>
          <w:sz w:val="24"/>
          <w:szCs w:val="24"/>
        </w:rPr>
        <w:t>Один ребенок люби</w:t>
      </w:r>
      <w:r w:rsidRPr="0053769E">
        <w:rPr>
          <w:rFonts w:ascii="Times New Roman" w:hAnsi="Times New Roman"/>
          <w:sz w:val="24"/>
          <w:szCs w:val="24"/>
        </w:rPr>
        <w:t>т подвиж</w:t>
      </w:r>
      <w:r>
        <w:rPr>
          <w:rFonts w:ascii="Times New Roman" w:hAnsi="Times New Roman"/>
          <w:sz w:val="24"/>
          <w:szCs w:val="24"/>
        </w:rPr>
        <w:t>ные игры: догонялки, игру в мяч, но не подчиняется правилам игры.</w:t>
      </w:r>
      <w:r w:rsidRPr="00537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53769E">
        <w:rPr>
          <w:rFonts w:ascii="Times New Roman" w:hAnsi="Times New Roman"/>
          <w:sz w:val="24"/>
          <w:szCs w:val="24"/>
        </w:rPr>
        <w:t>акже н</w:t>
      </w:r>
      <w:r w:rsidR="006C45A1">
        <w:rPr>
          <w:rFonts w:ascii="Times New Roman" w:hAnsi="Times New Roman"/>
          <w:sz w:val="24"/>
          <w:szCs w:val="24"/>
        </w:rPr>
        <w:t>аблюдаются навязчивые движения, имеет</w:t>
      </w:r>
      <w:r w:rsidR="006C45A1" w:rsidRPr="006C45A1">
        <w:rPr>
          <w:rFonts w:ascii="Times New Roman" w:hAnsi="Times New Roman"/>
          <w:sz w:val="24"/>
          <w:szCs w:val="24"/>
        </w:rPr>
        <w:t xml:space="preserve"> системное недоразвитие речи (СНР) тяжёлой степени.</w:t>
      </w:r>
      <w:r>
        <w:rPr>
          <w:rFonts w:ascii="Times New Roman" w:hAnsi="Times New Roman"/>
          <w:sz w:val="24"/>
          <w:szCs w:val="24"/>
        </w:rPr>
        <w:t xml:space="preserve"> Другой девочке </w:t>
      </w:r>
      <w:r w:rsidR="008A5D21">
        <w:rPr>
          <w:rFonts w:ascii="Times New Roman" w:hAnsi="Times New Roman"/>
          <w:sz w:val="24"/>
          <w:szCs w:val="24"/>
        </w:rPr>
        <w:t xml:space="preserve">нравятся </w:t>
      </w:r>
      <w:r w:rsidR="008A5D21" w:rsidRPr="0053769E">
        <w:rPr>
          <w:rFonts w:ascii="Times New Roman" w:hAnsi="Times New Roman"/>
          <w:sz w:val="24"/>
          <w:szCs w:val="24"/>
        </w:rPr>
        <w:t>игры</w:t>
      </w:r>
      <w:r w:rsidRPr="0053769E">
        <w:rPr>
          <w:rFonts w:ascii="Times New Roman" w:hAnsi="Times New Roman"/>
          <w:sz w:val="24"/>
          <w:szCs w:val="24"/>
        </w:rPr>
        <w:t xml:space="preserve"> с конструктором</w:t>
      </w:r>
      <w:r>
        <w:rPr>
          <w:rFonts w:ascii="Times New Roman" w:hAnsi="Times New Roman"/>
          <w:sz w:val="24"/>
          <w:szCs w:val="24"/>
        </w:rPr>
        <w:t xml:space="preserve">, ролевые игры. </w:t>
      </w:r>
      <w:r w:rsidR="008A5D21">
        <w:rPr>
          <w:rFonts w:ascii="Times New Roman" w:hAnsi="Times New Roman"/>
          <w:sz w:val="24"/>
          <w:szCs w:val="24"/>
        </w:rPr>
        <w:t>Перекладывать предметы в различные емкости.</w:t>
      </w:r>
      <w:r w:rsidRPr="0053769E">
        <w:rPr>
          <w:rFonts w:ascii="Times New Roman" w:hAnsi="Times New Roman"/>
          <w:sz w:val="24"/>
          <w:szCs w:val="24"/>
        </w:rPr>
        <w:t xml:space="preserve"> При этом интерес к игре неустойчивый.</w:t>
      </w:r>
      <w:r w:rsidR="006C45A1" w:rsidRPr="006C4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45A1">
        <w:rPr>
          <w:rFonts w:ascii="Times New Roman" w:hAnsi="Times New Roman"/>
          <w:sz w:val="24"/>
          <w:szCs w:val="24"/>
        </w:rPr>
        <w:t xml:space="preserve">Имеет СНР средней степени, наблюдается </w:t>
      </w:r>
      <w:proofErr w:type="spellStart"/>
      <w:r w:rsidR="006C45A1">
        <w:rPr>
          <w:rFonts w:ascii="Times New Roman" w:hAnsi="Times New Roman"/>
          <w:sz w:val="24"/>
          <w:szCs w:val="24"/>
        </w:rPr>
        <w:t>эхолалия</w:t>
      </w:r>
      <w:proofErr w:type="spellEnd"/>
      <w:r w:rsidR="006C45A1">
        <w:rPr>
          <w:rFonts w:ascii="Times New Roman" w:hAnsi="Times New Roman"/>
          <w:sz w:val="24"/>
          <w:szCs w:val="24"/>
        </w:rPr>
        <w:t xml:space="preserve">. </w:t>
      </w:r>
      <w:r w:rsidR="006C45A1" w:rsidRPr="006C45A1">
        <w:rPr>
          <w:rFonts w:ascii="Times New Roman" w:hAnsi="Times New Roman"/>
          <w:sz w:val="24"/>
          <w:szCs w:val="24"/>
        </w:rPr>
        <w:t xml:space="preserve"> </w:t>
      </w:r>
      <w:r w:rsidRPr="00537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769E">
        <w:rPr>
          <w:rFonts w:ascii="Times New Roman" w:hAnsi="Times New Roman"/>
          <w:sz w:val="24"/>
          <w:szCs w:val="24"/>
        </w:rPr>
        <w:t xml:space="preserve">Формирование пространственных отношений затруднено у всех детей группы в разной степени. Временные представления, связанные с определением времени года и характерных ему признаков природы </w:t>
      </w:r>
      <w:r w:rsidR="008A5D21" w:rsidRPr="0053769E">
        <w:rPr>
          <w:rFonts w:ascii="Times New Roman" w:hAnsi="Times New Roman"/>
          <w:sz w:val="24"/>
          <w:szCs w:val="24"/>
        </w:rPr>
        <w:t>усвоены в</w:t>
      </w:r>
      <w:r w:rsidRPr="0053769E">
        <w:rPr>
          <w:rFonts w:ascii="Times New Roman" w:hAnsi="Times New Roman"/>
          <w:sz w:val="24"/>
          <w:szCs w:val="24"/>
        </w:rPr>
        <w:t xml:space="preserve"> разной степени, формирование представлений о прошлом, настоящем и будущем затруднены у всех детей группы (вчера, сегодня, завтра).</w:t>
      </w:r>
    </w:p>
    <w:p w:rsidR="00BD797C" w:rsidRDefault="00BD797C" w:rsidP="006C45A1">
      <w:pPr>
        <w:pStyle w:val="a3"/>
        <w:spacing w:line="276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 Программы</w:t>
      </w:r>
      <w:r w:rsidRPr="00786A12">
        <w:rPr>
          <w:rFonts w:ascii="Times New Roman" w:hAnsi="Times New Roman"/>
          <w:sz w:val="24"/>
          <w:szCs w:val="24"/>
        </w:rPr>
        <w:t xml:space="preserve"> </w:t>
      </w:r>
    </w:p>
    <w:p w:rsidR="00BD797C" w:rsidRDefault="00BD797C" w:rsidP="00BD797C">
      <w:pPr>
        <w:pStyle w:val="a3"/>
        <w:spacing w:line="276" w:lineRule="auto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Программы </w:t>
      </w:r>
      <w:r w:rsidRPr="002E63C9">
        <w:rPr>
          <w:rFonts w:ascii="Times New Roman" w:hAnsi="Times New Roman"/>
          <w:sz w:val="24"/>
          <w:szCs w:val="24"/>
        </w:rPr>
        <w:t xml:space="preserve">направлено на преодоление выявленных нарушений </w:t>
      </w:r>
      <w:r>
        <w:rPr>
          <w:rFonts w:ascii="Times New Roman" w:hAnsi="Times New Roman"/>
          <w:sz w:val="24"/>
          <w:szCs w:val="24"/>
        </w:rPr>
        <w:t xml:space="preserve">в сенсорном развитии </w:t>
      </w:r>
      <w:r w:rsidRPr="002E63C9">
        <w:rPr>
          <w:rFonts w:ascii="Times New Roman" w:hAnsi="Times New Roman"/>
          <w:sz w:val="24"/>
          <w:szCs w:val="24"/>
        </w:rPr>
        <w:t>у младших школьников с умеренной</w:t>
      </w:r>
      <w:r>
        <w:rPr>
          <w:rFonts w:ascii="Times New Roman" w:hAnsi="Times New Roman"/>
          <w:sz w:val="24"/>
          <w:szCs w:val="24"/>
        </w:rPr>
        <w:t xml:space="preserve"> и тяжелой</w:t>
      </w:r>
      <w:r w:rsidRPr="002E63C9">
        <w:rPr>
          <w:rFonts w:ascii="Times New Roman" w:hAnsi="Times New Roman"/>
          <w:sz w:val="24"/>
          <w:szCs w:val="24"/>
        </w:rPr>
        <w:t xml:space="preserve"> ум</w:t>
      </w:r>
      <w:r>
        <w:rPr>
          <w:rFonts w:ascii="Times New Roman" w:hAnsi="Times New Roman"/>
          <w:sz w:val="24"/>
          <w:szCs w:val="24"/>
        </w:rPr>
        <w:t>ственной отсталостью.</w:t>
      </w:r>
    </w:p>
    <w:p w:rsidR="00BD797C" w:rsidRPr="00786A12" w:rsidRDefault="00BD797C" w:rsidP="00BD797C">
      <w:pPr>
        <w:pStyle w:val="a3"/>
        <w:spacing w:line="276" w:lineRule="auto"/>
        <w:ind w:firstLine="680"/>
        <w:rPr>
          <w:rFonts w:ascii="Times New Roman" w:hAnsi="Times New Roman"/>
          <w:sz w:val="24"/>
          <w:szCs w:val="24"/>
        </w:rPr>
      </w:pPr>
    </w:p>
    <w:p w:rsidR="00BD797C" w:rsidRDefault="00BD797C" w:rsidP="00BD797C">
      <w:pPr>
        <w:spacing w:line="276" w:lineRule="auto"/>
        <w:ind w:firstLine="680"/>
        <w:rPr>
          <w:rFonts w:ascii="Times New Roman" w:eastAsia="Calibri" w:hAnsi="Times New Roman" w:cs="Times New Roman"/>
          <w:sz w:val="24"/>
          <w:szCs w:val="24"/>
        </w:rPr>
      </w:pPr>
      <w:r w:rsidRPr="00A90686">
        <w:rPr>
          <w:rFonts w:ascii="Times New Roman" w:eastAsia="Calibri" w:hAnsi="Times New Roman" w:cs="Times New Roman"/>
          <w:sz w:val="24"/>
          <w:szCs w:val="24"/>
        </w:rPr>
        <w:t xml:space="preserve">В «Программе» выделяют следующие </w:t>
      </w:r>
      <w:r w:rsidRPr="00A90686">
        <w:rPr>
          <w:rFonts w:ascii="Times New Roman" w:eastAsia="Calibri" w:hAnsi="Times New Roman" w:cs="Times New Roman"/>
          <w:b/>
          <w:i/>
          <w:sz w:val="24"/>
          <w:szCs w:val="24"/>
        </w:rPr>
        <w:t>основные задачи</w:t>
      </w:r>
      <w:r w:rsidRPr="00A9068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797C" w:rsidRDefault="00BD797C" w:rsidP="00BD797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A90686">
        <w:rPr>
          <w:rFonts w:ascii="Times New Roman" w:eastAsia="Calibri" w:hAnsi="Times New Roman" w:cs="Times New Roman"/>
          <w:sz w:val="24"/>
          <w:szCs w:val="24"/>
        </w:rPr>
        <w:t>формировать и закреплять представления о цвете и звуке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797C" w:rsidRPr="009D7546" w:rsidRDefault="00BD797C" w:rsidP="00BD797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тактильно-двигательного восприятия;</w:t>
      </w:r>
    </w:p>
    <w:p w:rsidR="00BD797C" w:rsidRDefault="00BD797C" w:rsidP="00BD797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0C0A8A">
        <w:rPr>
          <w:rFonts w:ascii="Times New Roman" w:eastAsia="Calibri" w:hAnsi="Times New Roman" w:cs="Times New Roman"/>
          <w:sz w:val="24"/>
          <w:szCs w:val="24"/>
        </w:rPr>
        <w:t>ормирование навыков зрительного анализа и синтеза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797C" w:rsidRDefault="00BD797C" w:rsidP="00BD797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Pr="00E644DF">
        <w:rPr>
          <w:rFonts w:ascii="Times New Roman" w:eastAsia="Calibri" w:hAnsi="Times New Roman" w:cs="Times New Roman"/>
          <w:sz w:val="24"/>
          <w:szCs w:val="24"/>
        </w:rPr>
        <w:t xml:space="preserve"> простейших приемов установления тождества и различия величины, формы, цвета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797C" w:rsidRPr="000C0A8A" w:rsidRDefault="00BD797C" w:rsidP="00BD797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C0A8A">
        <w:rPr>
          <w:rFonts w:ascii="Times New Roman" w:eastAsia="Calibri" w:hAnsi="Times New Roman" w:cs="Times New Roman"/>
          <w:sz w:val="24"/>
          <w:szCs w:val="24"/>
        </w:rPr>
        <w:t>развитие элементарной жизнеобеспечивающей ориентировки в пространственно-</w:t>
      </w:r>
      <w:proofErr w:type="spellStart"/>
      <w:r w:rsidRPr="000C0A8A">
        <w:rPr>
          <w:rFonts w:ascii="Times New Roman" w:eastAsia="Calibri" w:hAnsi="Times New Roman" w:cs="Times New Roman"/>
          <w:sz w:val="24"/>
          <w:szCs w:val="24"/>
        </w:rPr>
        <w:t>величинных</w:t>
      </w:r>
      <w:proofErr w:type="spellEnd"/>
      <w:r w:rsidRPr="000C0A8A">
        <w:rPr>
          <w:rFonts w:ascii="Times New Roman" w:eastAsia="Calibri" w:hAnsi="Times New Roman" w:cs="Times New Roman"/>
          <w:sz w:val="24"/>
          <w:szCs w:val="24"/>
        </w:rPr>
        <w:t xml:space="preserve"> отношениях окружающей действительности;</w:t>
      </w:r>
    </w:p>
    <w:p w:rsidR="00BD797C" w:rsidRDefault="00BD797C" w:rsidP="00BD797C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E644DF">
        <w:rPr>
          <w:rFonts w:ascii="Times New Roman" w:eastAsia="Calibri" w:hAnsi="Times New Roman" w:cs="Times New Roman"/>
          <w:sz w:val="24"/>
          <w:szCs w:val="24"/>
        </w:rPr>
        <w:t xml:space="preserve">азвитие крупной и мелкой моторики, </w:t>
      </w:r>
      <w:proofErr w:type="spellStart"/>
      <w:r w:rsidRPr="00E644DF">
        <w:rPr>
          <w:rFonts w:ascii="Times New Roman" w:eastAsia="Calibri" w:hAnsi="Times New Roman" w:cs="Times New Roman"/>
          <w:sz w:val="24"/>
          <w:szCs w:val="24"/>
        </w:rPr>
        <w:t>графомоторных</w:t>
      </w:r>
      <w:proofErr w:type="spellEnd"/>
      <w:r w:rsidRPr="00E644DF">
        <w:rPr>
          <w:rFonts w:ascii="Times New Roman" w:eastAsia="Calibri" w:hAnsi="Times New Roman" w:cs="Times New Roman"/>
          <w:sz w:val="24"/>
          <w:szCs w:val="24"/>
        </w:rPr>
        <w:t xml:space="preserve"> навыков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97C" w:rsidRPr="007029A6" w:rsidRDefault="00BD797C" w:rsidP="00BD797C">
      <w:pPr>
        <w:spacing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2737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Pr="00A8273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Формы организации коррекционных занятий:</w:t>
      </w:r>
    </w:p>
    <w:p w:rsidR="00BD797C" w:rsidRPr="00A82737" w:rsidRDefault="00BD797C" w:rsidP="00BD797C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2737">
        <w:rPr>
          <w:rFonts w:ascii="Times New Roman" w:eastAsia="Calibri" w:hAnsi="Times New Roman" w:cs="Times New Roman"/>
          <w:b/>
          <w:sz w:val="24"/>
          <w:szCs w:val="24"/>
        </w:rPr>
        <w:t xml:space="preserve">         Принцип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построения </w:t>
      </w:r>
      <w:r w:rsidRPr="00A82737">
        <w:rPr>
          <w:rFonts w:ascii="Times New Roman" w:eastAsia="Calibri" w:hAnsi="Times New Roman" w:cs="Times New Roman"/>
          <w:sz w:val="24"/>
          <w:szCs w:val="24"/>
        </w:rPr>
        <w:t>занятий – коммуникативный, основанный на предметно-практической деятельности.</w:t>
      </w:r>
    </w:p>
    <w:p w:rsidR="00BD797C" w:rsidRPr="00A82737" w:rsidRDefault="00BD797C" w:rsidP="00BD797C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2737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Организация и проведение занятий</w:t>
      </w:r>
      <w:r w:rsidRPr="00A82737">
        <w:rPr>
          <w:rFonts w:ascii="Times New Roman" w:eastAsia="Calibri" w:hAnsi="Times New Roman" w:cs="Times New Roman"/>
          <w:sz w:val="24"/>
          <w:szCs w:val="24"/>
        </w:rPr>
        <w:t xml:space="preserve"> строится таким образом, чтобы были задействованы три составляющие деятельности: мотивационная, целевая и исполнительская. </w:t>
      </w:r>
    </w:p>
    <w:p w:rsidR="00BD797C" w:rsidRPr="00A82737" w:rsidRDefault="00BD797C" w:rsidP="00BD797C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2737">
        <w:rPr>
          <w:rFonts w:ascii="Times New Roman" w:eastAsia="Calibri" w:hAnsi="Times New Roman" w:cs="Times New Roman"/>
          <w:b/>
          <w:sz w:val="24"/>
          <w:szCs w:val="24"/>
        </w:rPr>
        <w:t xml:space="preserve">        Формы обучения:</w:t>
      </w:r>
    </w:p>
    <w:p w:rsidR="00BD797C" w:rsidRPr="00A82737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82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занятия с элементами игры;</w:t>
      </w:r>
    </w:p>
    <w:p w:rsidR="00BD797C" w:rsidRPr="00A82737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практическое занятие</w:t>
      </w:r>
      <w:r w:rsidRPr="00A827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797C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игра.</w:t>
      </w:r>
    </w:p>
    <w:p w:rsidR="00BD797C" w:rsidRPr="00A82737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797C" w:rsidRPr="00A82737" w:rsidRDefault="00BD797C" w:rsidP="00BD797C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2737">
        <w:rPr>
          <w:rFonts w:ascii="Times New Roman" w:eastAsia="Calibri" w:hAnsi="Times New Roman" w:cs="Times New Roman"/>
          <w:b/>
          <w:sz w:val="24"/>
          <w:szCs w:val="24"/>
        </w:rPr>
        <w:t xml:space="preserve">       Методы и приёмы обучения:</w:t>
      </w:r>
    </w:p>
    <w:p w:rsidR="00BD797C" w:rsidRDefault="00BD797C" w:rsidP="00BD797C">
      <w:pPr>
        <w:spacing w:after="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827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A82737">
        <w:rPr>
          <w:rFonts w:ascii="Times New Roman" w:eastAsia="Calibri" w:hAnsi="Times New Roman" w:cs="Times New Roman"/>
          <w:iCs/>
          <w:sz w:val="24"/>
          <w:szCs w:val="24"/>
        </w:rPr>
        <w:t>создание ситуации занимательности, ситуаций успеха;</w:t>
      </w:r>
    </w:p>
    <w:p w:rsidR="00BD797C" w:rsidRPr="00A82737" w:rsidRDefault="00BD797C" w:rsidP="00BD797C">
      <w:pPr>
        <w:spacing w:after="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82737">
        <w:rPr>
          <w:rFonts w:ascii="Times New Roman" w:eastAsia="Calibri" w:hAnsi="Times New Roman" w:cs="Times New Roman"/>
          <w:iCs/>
          <w:sz w:val="24"/>
          <w:szCs w:val="24"/>
        </w:rPr>
        <w:t xml:space="preserve"> - использование познавательных игр;</w:t>
      </w:r>
    </w:p>
    <w:p w:rsidR="00BD797C" w:rsidRPr="00A82737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273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82737">
        <w:rPr>
          <w:rFonts w:ascii="Times New Roman" w:eastAsia="Calibri" w:hAnsi="Times New Roman" w:cs="Times New Roman"/>
          <w:sz w:val="24"/>
          <w:szCs w:val="24"/>
          <w:u w:val="single"/>
        </w:rPr>
        <w:t>словесные методы</w:t>
      </w:r>
      <w:r w:rsidRPr="00A82737">
        <w:rPr>
          <w:rFonts w:ascii="Times New Roman" w:eastAsia="Calibri" w:hAnsi="Times New Roman" w:cs="Times New Roman"/>
          <w:sz w:val="24"/>
          <w:szCs w:val="24"/>
        </w:rPr>
        <w:t xml:space="preserve"> – рассказ, объяснение, беседа;</w:t>
      </w:r>
    </w:p>
    <w:p w:rsidR="00BD797C" w:rsidRPr="00A82737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273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82737">
        <w:rPr>
          <w:rFonts w:ascii="Times New Roman" w:eastAsia="Calibri" w:hAnsi="Times New Roman" w:cs="Times New Roman"/>
          <w:sz w:val="24"/>
          <w:szCs w:val="24"/>
          <w:u w:val="single"/>
        </w:rPr>
        <w:t>наглядные методы</w:t>
      </w:r>
      <w:r w:rsidRPr="00A82737">
        <w:rPr>
          <w:rFonts w:ascii="Times New Roman" w:eastAsia="Calibri" w:hAnsi="Times New Roman" w:cs="Times New Roman"/>
          <w:sz w:val="24"/>
          <w:szCs w:val="24"/>
        </w:rPr>
        <w:t xml:space="preserve"> – показ, иллюстрация, демонстрация, использование ИКТ;</w:t>
      </w:r>
    </w:p>
    <w:p w:rsidR="00BD797C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273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82737">
        <w:rPr>
          <w:rFonts w:ascii="Times New Roman" w:eastAsia="Calibri" w:hAnsi="Times New Roman" w:cs="Times New Roman"/>
          <w:sz w:val="24"/>
          <w:szCs w:val="24"/>
          <w:u w:val="single"/>
        </w:rPr>
        <w:t>практические методы</w:t>
      </w:r>
      <w:r w:rsidRPr="00A82737">
        <w:rPr>
          <w:rFonts w:ascii="Times New Roman" w:eastAsia="Calibri" w:hAnsi="Times New Roman" w:cs="Times New Roman"/>
          <w:sz w:val="24"/>
          <w:szCs w:val="24"/>
        </w:rPr>
        <w:t xml:space="preserve"> – упражнения, дидактические, сюжетно-ролевые игры, практические действия </w:t>
      </w:r>
      <w:proofErr w:type="gramStart"/>
      <w:r w:rsidRPr="00A82737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737">
        <w:rPr>
          <w:rFonts w:ascii="Times New Roman" w:eastAsia="Calibri" w:hAnsi="Times New Roman" w:cs="Times New Roman"/>
          <w:sz w:val="24"/>
          <w:szCs w:val="24"/>
        </w:rPr>
        <w:t>конструирование</w:t>
      </w:r>
      <w:proofErr w:type="gramEnd"/>
      <w:r w:rsidRPr="00A82737">
        <w:rPr>
          <w:rFonts w:ascii="Times New Roman" w:eastAsia="Calibri" w:hAnsi="Times New Roman" w:cs="Times New Roman"/>
          <w:sz w:val="24"/>
          <w:szCs w:val="24"/>
        </w:rPr>
        <w:t>, аппликация, выполнение работ из различных материалов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82737">
        <w:rPr>
          <w:rFonts w:ascii="Times New Roman" w:eastAsia="Calibri" w:hAnsi="Times New Roman" w:cs="Times New Roman"/>
          <w:sz w:val="24"/>
          <w:szCs w:val="24"/>
        </w:rPr>
        <w:t>), опыты.</w:t>
      </w:r>
    </w:p>
    <w:p w:rsidR="00BD797C" w:rsidRPr="00A82737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797C" w:rsidRDefault="00BD797C" w:rsidP="00BD797C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2737">
        <w:rPr>
          <w:rFonts w:ascii="Times New Roman" w:eastAsia="Calibri" w:hAnsi="Times New Roman" w:cs="Times New Roman"/>
          <w:b/>
          <w:sz w:val="24"/>
          <w:szCs w:val="24"/>
        </w:rPr>
        <w:t xml:space="preserve">         Вид</w:t>
      </w:r>
      <w:r>
        <w:rPr>
          <w:rFonts w:ascii="Times New Roman" w:eastAsia="Calibri" w:hAnsi="Times New Roman" w:cs="Times New Roman"/>
          <w:b/>
          <w:sz w:val="24"/>
          <w:szCs w:val="24"/>
        </w:rPr>
        <w:t>ы деятельности учащихся на занятиях</w:t>
      </w:r>
      <w:r w:rsidRPr="00A8273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D797C" w:rsidRPr="009232FC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32FC">
        <w:rPr>
          <w:rFonts w:ascii="Times New Roman" w:eastAsia="Calibri" w:hAnsi="Times New Roman" w:cs="Times New Roman"/>
          <w:sz w:val="24"/>
          <w:szCs w:val="24"/>
        </w:rPr>
        <w:t>- наблюдение;</w:t>
      </w:r>
    </w:p>
    <w:p w:rsidR="00BD797C" w:rsidRPr="009232FC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32FC">
        <w:rPr>
          <w:rFonts w:ascii="Times New Roman" w:eastAsia="Calibri" w:hAnsi="Times New Roman" w:cs="Times New Roman"/>
          <w:sz w:val="24"/>
          <w:szCs w:val="24"/>
        </w:rPr>
        <w:t>- упражнения – по подражанию, по инструкции: двигательные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(ходьба по сенсорным </w:t>
      </w:r>
      <w:r w:rsidR="00871448">
        <w:rPr>
          <w:rFonts w:ascii="Times New Roman" w:eastAsia="Calibri" w:hAnsi="Times New Roman" w:cs="Times New Roman"/>
          <w:sz w:val="24"/>
          <w:szCs w:val="24"/>
        </w:rPr>
        <w:t>дорожкам, игры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дидактическими игрушками и материалами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Монтессори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9232FC">
        <w:rPr>
          <w:rFonts w:ascii="Times New Roman" w:eastAsia="Calibri" w:hAnsi="Times New Roman" w:cs="Times New Roman"/>
          <w:sz w:val="24"/>
          <w:szCs w:val="24"/>
        </w:rPr>
        <w:t xml:space="preserve"> аудиально</w:t>
      </w:r>
      <w:proofErr w:type="gramEnd"/>
      <w:r w:rsidRPr="009232FC">
        <w:rPr>
          <w:rFonts w:ascii="Times New Roman" w:eastAsia="Calibri" w:hAnsi="Times New Roman" w:cs="Times New Roman"/>
          <w:sz w:val="24"/>
          <w:szCs w:val="24"/>
        </w:rPr>
        <w:t>-визуальные (слушание, показ);</w:t>
      </w:r>
    </w:p>
    <w:p w:rsidR="00BD797C" w:rsidRPr="009232FC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32FC">
        <w:rPr>
          <w:rFonts w:ascii="Times New Roman" w:eastAsia="Calibri" w:hAnsi="Times New Roman" w:cs="Times New Roman"/>
          <w:sz w:val="24"/>
          <w:szCs w:val="24"/>
        </w:rPr>
        <w:t xml:space="preserve">- игры-имитации, жестово-образные игры; </w:t>
      </w:r>
    </w:p>
    <w:p w:rsidR="00BD797C" w:rsidRPr="009232FC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32FC">
        <w:rPr>
          <w:rFonts w:ascii="Times New Roman" w:eastAsia="Calibri" w:hAnsi="Times New Roman" w:cs="Times New Roman"/>
          <w:sz w:val="24"/>
          <w:szCs w:val="24"/>
        </w:rPr>
        <w:t xml:space="preserve">- рисование и </w:t>
      </w:r>
      <w:proofErr w:type="spellStart"/>
      <w:r w:rsidRPr="009232FC">
        <w:rPr>
          <w:rFonts w:ascii="Times New Roman" w:eastAsia="Calibri" w:hAnsi="Times New Roman" w:cs="Times New Roman"/>
          <w:sz w:val="24"/>
          <w:szCs w:val="24"/>
        </w:rPr>
        <w:t>дорисовывание</w:t>
      </w:r>
      <w:proofErr w:type="spellEnd"/>
      <w:r w:rsidRPr="009232FC">
        <w:rPr>
          <w:rFonts w:ascii="Times New Roman" w:eastAsia="Calibri" w:hAnsi="Times New Roman" w:cs="Times New Roman"/>
          <w:sz w:val="24"/>
          <w:szCs w:val="24"/>
        </w:rPr>
        <w:t>, раскрашивание, штриховка;</w:t>
      </w:r>
    </w:p>
    <w:p w:rsidR="00BD797C" w:rsidRPr="009232FC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32FC">
        <w:rPr>
          <w:rFonts w:ascii="Times New Roman" w:eastAsia="Calibri" w:hAnsi="Times New Roman" w:cs="Times New Roman"/>
          <w:sz w:val="24"/>
          <w:szCs w:val="24"/>
        </w:rPr>
        <w:t>- предметно-практическая деятельность: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32FC">
        <w:rPr>
          <w:rFonts w:ascii="Times New Roman" w:eastAsia="Calibri" w:hAnsi="Times New Roman" w:cs="Times New Roman"/>
          <w:sz w:val="24"/>
          <w:szCs w:val="24"/>
        </w:rPr>
        <w:t xml:space="preserve">конструирование, лепка, </w:t>
      </w:r>
    </w:p>
    <w:p w:rsidR="00BD797C" w:rsidRPr="009232FC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32FC">
        <w:rPr>
          <w:rFonts w:ascii="Times New Roman" w:eastAsia="Calibri" w:hAnsi="Times New Roman" w:cs="Times New Roman"/>
          <w:sz w:val="24"/>
          <w:szCs w:val="24"/>
        </w:rPr>
        <w:t xml:space="preserve">   аппликация;</w:t>
      </w:r>
    </w:p>
    <w:p w:rsidR="00BD797C" w:rsidRPr="00481A22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232FC">
        <w:rPr>
          <w:rFonts w:ascii="Times New Roman" w:eastAsia="Calibri" w:hAnsi="Times New Roman" w:cs="Times New Roman"/>
          <w:sz w:val="24"/>
          <w:szCs w:val="24"/>
        </w:rPr>
        <w:t>- обводка.</w:t>
      </w:r>
    </w:p>
    <w:p w:rsidR="00BD797C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5076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промежуточного и итогового контроля</w:t>
      </w:r>
      <w:r w:rsidRPr="00A82737">
        <w:rPr>
          <w:rFonts w:ascii="Times New Roman" w:eastAsia="Calibri" w:hAnsi="Times New Roman" w:cs="Times New Roman"/>
          <w:sz w:val="24"/>
          <w:szCs w:val="24"/>
        </w:rPr>
        <w:t xml:space="preserve"> – диагностика на начало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конец</w:t>
      </w:r>
      <w:r w:rsidRPr="00A82737">
        <w:rPr>
          <w:rFonts w:ascii="Times New Roman" w:eastAsia="Calibri" w:hAnsi="Times New Roman" w:cs="Times New Roman"/>
          <w:sz w:val="24"/>
          <w:szCs w:val="24"/>
        </w:rPr>
        <w:t xml:space="preserve"> учебного года. Кр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итерии диагностики </w:t>
      </w:r>
      <w:r w:rsidRPr="00A82737">
        <w:rPr>
          <w:rFonts w:ascii="Times New Roman" w:eastAsia="Calibri" w:hAnsi="Times New Roman" w:cs="Times New Roman"/>
          <w:sz w:val="24"/>
          <w:szCs w:val="24"/>
        </w:rPr>
        <w:t xml:space="preserve"> см. приложение 1. </w:t>
      </w:r>
    </w:p>
    <w:p w:rsidR="00BD797C" w:rsidRPr="0045076E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797C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5076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Ожидаемый результат:</w:t>
      </w:r>
      <w:r w:rsidRPr="004507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797C" w:rsidRPr="0045076E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797C" w:rsidRPr="0045076E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5076E">
        <w:rPr>
          <w:rFonts w:ascii="Times New Roman" w:eastAsia="Calibri" w:hAnsi="Times New Roman" w:cs="Times New Roman"/>
          <w:sz w:val="24"/>
          <w:szCs w:val="24"/>
        </w:rPr>
        <w:t>В качестве показателей развития, учащихся рассматриваются даже элементарные сдвиги и изменен</w:t>
      </w:r>
      <w:r>
        <w:rPr>
          <w:rFonts w:ascii="Times New Roman" w:eastAsia="Calibri" w:hAnsi="Times New Roman" w:cs="Times New Roman"/>
          <w:sz w:val="24"/>
          <w:szCs w:val="24"/>
        </w:rPr>
        <w:t>ия в сенсорном развитии</w:t>
      </w:r>
      <w:r w:rsidRPr="0045076E">
        <w:rPr>
          <w:rFonts w:ascii="Times New Roman" w:eastAsia="Calibri" w:hAnsi="Times New Roman" w:cs="Times New Roman"/>
          <w:sz w:val="24"/>
          <w:szCs w:val="24"/>
        </w:rPr>
        <w:t>, которые происходят в результате обучения.</w:t>
      </w:r>
    </w:p>
    <w:p w:rsidR="00BD797C" w:rsidRPr="0045076E" w:rsidRDefault="00BD797C" w:rsidP="00BD797C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5076E">
        <w:rPr>
          <w:rFonts w:ascii="Times New Roman" w:eastAsia="Calibri" w:hAnsi="Times New Roman" w:cs="Times New Roman"/>
          <w:sz w:val="24"/>
          <w:szCs w:val="24"/>
        </w:rPr>
        <w:t>передача мысли с помощью символов;</w:t>
      </w:r>
    </w:p>
    <w:p w:rsidR="00BD797C" w:rsidRPr="0045076E" w:rsidRDefault="00BD797C" w:rsidP="00BD797C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5076E">
        <w:rPr>
          <w:rFonts w:ascii="Times New Roman" w:eastAsia="Calibri" w:hAnsi="Times New Roman" w:cs="Times New Roman"/>
          <w:sz w:val="24"/>
          <w:szCs w:val="24"/>
        </w:rPr>
        <w:t>практические действия с предметами и выполнение элементарных инструкций;</w:t>
      </w:r>
    </w:p>
    <w:p w:rsidR="00BD797C" w:rsidRPr="0045076E" w:rsidRDefault="00BD797C" w:rsidP="00BD797C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5076E">
        <w:rPr>
          <w:rFonts w:ascii="Times New Roman" w:eastAsia="Calibri" w:hAnsi="Times New Roman" w:cs="Times New Roman"/>
          <w:sz w:val="24"/>
          <w:szCs w:val="24"/>
        </w:rPr>
        <w:t>дифференциация предметов различных геометрических форм;</w:t>
      </w:r>
    </w:p>
    <w:p w:rsidR="00BD797C" w:rsidRPr="0045076E" w:rsidRDefault="00BD797C" w:rsidP="00BD797C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5076E">
        <w:rPr>
          <w:rFonts w:ascii="Times New Roman" w:eastAsia="Calibri" w:hAnsi="Times New Roman" w:cs="Times New Roman"/>
          <w:sz w:val="24"/>
          <w:szCs w:val="24"/>
        </w:rPr>
        <w:t>конструирование и раскрашивание предметов различной величины (большой – маленький);</w:t>
      </w:r>
    </w:p>
    <w:p w:rsidR="00BD797C" w:rsidRPr="0045076E" w:rsidRDefault="00BD797C" w:rsidP="00BD797C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5076E">
        <w:rPr>
          <w:rFonts w:ascii="Times New Roman" w:eastAsia="Calibri" w:hAnsi="Times New Roman" w:cs="Times New Roman"/>
          <w:sz w:val="24"/>
          <w:szCs w:val="24"/>
        </w:rPr>
        <w:t>перемещение в пространстве класса и школы с помощью и по словесной инструкции;</w:t>
      </w:r>
    </w:p>
    <w:p w:rsidR="00BD797C" w:rsidRDefault="00BD797C" w:rsidP="00BD797C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5076E">
        <w:rPr>
          <w:rFonts w:ascii="Times New Roman" w:eastAsia="Calibri" w:hAnsi="Times New Roman" w:cs="Times New Roman"/>
          <w:sz w:val="24"/>
          <w:szCs w:val="24"/>
        </w:rPr>
        <w:t>различие времён года с указанием признаков, характерных данному времени года.</w:t>
      </w:r>
    </w:p>
    <w:p w:rsidR="00BD797C" w:rsidRDefault="00BD797C" w:rsidP="00BD797C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797C" w:rsidRPr="00DD6223" w:rsidRDefault="00BD797C" w:rsidP="00BD797C">
      <w:pPr>
        <w:pStyle w:val="a5"/>
        <w:spacing w:before="0" w:beforeAutospacing="0" w:after="0" w:afterAutospacing="0" w:line="276" w:lineRule="auto"/>
      </w:pPr>
      <w:r w:rsidRPr="00DD6223">
        <w:t xml:space="preserve">           </w:t>
      </w:r>
      <w:r w:rsidRPr="00DD6223">
        <w:rPr>
          <w:b/>
        </w:rPr>
        <w:t>Принципы планирования работы по сенсорному воспитанию</w:t>
      </w:r>
      <w:r w:rsidRPr="00DD6223">
        <w:t>:</w:t>
      </w:r>
    </w:p>
    <w:p w:rsidR="00BD797C" w:rsidRPr="00DD6223" w:rsidRDefault="00BD797C" w:rsidP="00BD797C">
      <w:pPr>
        <w:pStyle w:val="a5"/>
        <w:spacing w:before="0" w:beforeAutospacing="0" w:after="0" w:afterAutospacing="0" w:line="276" w:lineRule="auto"/>
        <w:ind w:firstLine="300"/>
      </w:pPr>
      <w:r w:rsidRPr="00DD6223">
        <w:t>1. Реализация задач развити</w:t>
      </w:r>
      <w:r>
        <w:t xml:space="preserve">я сенсорно-перцептивной сферы </w:t>
      </w:r>
      <w:r w:rsidRPr="00DD6223">
        <w:t>школьников с интеллектуальной недостаточностью осуществляется во взаимосвязи со всеми сторонами воспитания.</w:t>
      </w:r>
    </w:p>
    <w:p w:rsidR="00BD797C" w:rsidRPr="00DD6223" w:rsidRDefault="00BD797C" w:rsidP="00BD797C">
      <w:pPr>
        <w:pStyle w:val="a5"/>
        <w:spacing w:before="0" w:beforeAutospacing="0" w:after="0" w:afterAutospacing="0" w:line="276" w:lineRule="auto"/>
        <w:ind w:firstLine="300"/>
      </w:pPr>
      <w:r w:rsidRPr="00DD6223">
        <w:t xml:space="preserve">2. </w:t>
      </w:r>
      <w:proofErr w:type="spellStart"/>
      <w:r w:rsidRPr="00DD6223">
        <w:t>Деятельностный</w:t>
      </w:r>
      <w:proofErr w:type="spellEnd"/>
      <w:r w:rsidRPr="00DD6223">
        <w:t xml:space="preserve"> подход к планированию работы.</w:t>
      </w:r>
    </w:p>
    <w:p w:rsidR="00BD797C" w:rsidRPr="00DD6223" w:rsidRDefault="00BD797C" w:rsidP="00BD797C">
      <w:pPr>
        <w:pStyle w:val="a5"/>
        <w:spacing w:before="0" w:beforeAutospacing="0" w:after="0" w:afterAutospacing="0" w:line="276" w:lineRule="auto"/>
        <w:ind w:firstLine="300"/>
      </w:pPr>
      <w:r w:rsidRPr="00DD6223">
        <w:t>3. Последовательное нарастание требований к восприятию детей.</w:t>
      </w:r>
    </w:p>
    <w:p w:rsidR="00BD797C" w:rsidRDefault="00BD797C" w:rsidP="00BD797C">
      <w:pPr>
        <w:pStyle w:val="a5"/>
        <w:spacing w:before="0" w:beforeAutospacing="0" w:after="0" w:afterAutospacing="0" w:line="276" w:lineRule="auto"/>
        <w:ind w:firstLine="300"/>
      </w:pPr>
      <w:r w:rsidRPr="00DD6223">
        <w:t>4. Индивидуальный и дифференцированный подход к детям.</w:t>
      </w:r>
    </w:p>
    <w:p w:rsidR="00BD797C" w:rsidRPr="00DD6223" w:rsidRDefault="00BD797C" w:rsidP="00BD797C">
      <w:pPr>
        <w:pStyle w:val="a5"/>
        <w:spacing w:before="0" w:beforeAutospacing="0" w:after="0" w:afterAutospacing="0" w:line="276" w:lineRule="auto"/>
        <w:ind w:firstLine="300"/>
      </w:pPr>
      <w:r>
        <w:t xml:space="preserve">5. </w:t>
      </w:r>
      <w:r w:rsidRPr="00DD6223">
        <w:t>Систематичность и комплексность воздействия на все органы чувств ребенка.</w:t>
      </w:r>
    </w:p>
    <w:p w:rsidR="00BD797C" w:rsidRPr="00A82737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D21" w:rsidRPr="008A5D21" w:rsidRDefault="008A5D21" w:rsidP="008A5D2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A5D21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Тематическое плани</w:t>
      </w:r>
      <w:r w:rsidR="004935A4">
        <w:rPr>
          <w:rFonts w:ascii="Times New Roman" w:eastAsia="Calibri" w:hAnsi="Times New Roman" w:cs="Times New Roman"/>
          <w:b/>
          <w:sz w:val="24"/>
          <w:szCs w:val="24"/>
          <w:u w:val="single"/>
        </w:rPr>
        <w:t>рование индивидуально-групповых</w:t>
      </w:r>
      <w:r w:rsidRPr="008A5D2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занятий</w:t>
      </w:r>
    </w:p>
    <w:p w:rsidR="008A5D21" w:rsidRPr="008A5D21" w:rsidRDefault="008A5D21" w:rsidP="008A5D2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418"/>
        <w:gridCol w:w="2126"/>
        <w:gridCol w:w="1985"/>
      </w:tblGrid>
      <w:tr w:rsidR="008A5D21" w:rsidRPr="008A5D21" w:rsidTr="00BF673D">
        <w:tc>
          <w:tcPr>
            <w:tcW w:w="4077" w:type="dxa"/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Разделы программы </w:t>
            </w:r>
          </w:p>
        </w:tc>
        <w:tc>
          <w:tcPr>
            <w:tcW w:w="1418" w:type="dxa"/>
          </w:tcPr>
          <w:p w:rsidR="008A5D21" w:rsidRPr="008A5D21" w:rsidRDefault="008A5D21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8A5D21" w:rsidRPr="008A5D21" w:rsidRDefault="008A5D21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85" w:type="dxa"/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</w:p>
        </w:tc>
      </w:tr>
      <w:tr w:rsidR="008A5D21" w:rsidRPr="008A5D21" w:rsidTr="00BF673D">
        <w:tc>
          <w:tcPr>
            <w:tcW w:w="9606" w:type="dxa"/>
            <w:gridSpan w:val="4"/>
          </w:tcPr>
          <w:p w:rsidR="008A5D21" w:rsidRPr="008A5D21" w:rsidRDefault="00A96E45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Первое полугодие (16</w:t>
            </w:r>
            <w:r w:rsidR="008A5D21" w:rsidRPr="008A5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A5D21" w:rsidRPr="008A5D21" w:rsidTr="00BF673D">
        <w:tc>
          <w:tcPr>
            <w:tcW w:w="4077" w:type="dxa"/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418" w:type="dxa"/>
          </w:tcPr>
          <w:p w:rsidR="008A5D21" w:rsidRPr="008A5D21" w:rsidRDefault="008A5D21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A5D21" w:rsidRPr="008A5D21" w:rsidRDefault="008A5D21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д/карты</w:t>
            </w:r>
          </w:p>
        </w:tc>
      </w:tr>
      <w:tr w:rsidR="008A5D21" w:rsidRPr="008A5D21" w:rsidTr="00BF673D">
        <w:tc>
          <w:tcPr>
            <w:tcW w:w="4077" w:type="dxa"/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1418" w:type="dxa"/>
          </w:tcPr>
          <w:p w:rsidR="008A5D21" w:rsidRPr="008A5D21" w:rsidRDefault="00A96E45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A5D21" w:rsidRPr="008A5D21" w:rsidRDefault="00A96E45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8A5D21" w:rsidRPr="008A5D21" w:rsidTr="00BF673D">
        <w:tc>
          <w:tcPr>
            <w:tcW w:w="4077" w:type="dxa"/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1418" w:type="dxa"/>
          </w:tcPr>
          <w:p w:rsidR="008A5D21" w:rsidRPr="008A5D21" w:rsidRDefault="008A5D21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A5D21" w:rsidRPr="008A5D21" w:rsidRDefault="008A5D21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8A5D21" w:rsidRPr="008A5D21" w:rsidTr="00BF673D">
        <w:tc>
          <w:tcPr>
            <w:tcW w:w="4077" w:type="dxa"/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Слуховое восприятие</w:t>
            </w:r>
          </w:p>
        </w:tc>
        <w:tc>
          <w:tcPr>
            <w:tcW w:w="1418" w:type="dxa"/>
          </w:tcPr>
          <w:p w:rsidR="008A5D21" w:rsidRPr="008A5D21" w:rsidRDefault="008A5D21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A5D21" w:rsidRPr="008A5D21" w:rsidRDefault="008A5D21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8A5D21" w:rsidRPr="008A5D21" w:rsidTr="00BF673D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1" w:rsidRPr="008A5D21" w:rsidRDefault="00A96E45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Второе полугодие (18</w:t>
            </w:r>
            <w:r w:rsidR="008A5D21" w:rsidRPr="008A5D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8A5D21" w:rsidRPr="008A5D21" w:rsidTr="00BF673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1" w:rsidRPr="008A5D21" w:rsidRDefault="00A96E45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1" w:rsidRPr="008A5D21" w:rsidRDefault="00A96E45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8A5D21" w:rsidRPr="008A5D21" w:rsidTr="00BF673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1" w:rsidRPr="008A5D21" w:rsidRDefault="008A5D21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1" w:rsidRPr="008A5D21" w:rsidRDefault="008A5D21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8A5D21" w:rsidRPr="008A5D21" w:rsidTr="00BF673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Слуховое восприятие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1" w:rsidRPr="008A5D21" w:rsidRDefault="008A5D21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1" w:rsidRPr="008A5D21" w:rsidRDefault="008A5D21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8A5D21" w:rsidRPr="008A5D21" w:rsidTr="00BF673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1" w:rsidRPr="008A5D21" w:rsidRDefault="008A5D21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1" w:rsidRPr="008A5D21" w:rsidRDefault="008A5D21" w:rsidP="008A5D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21" w:rsidRPr="008A5D21" w:rsidRDefault="008A5D21" w:rsidP="008A5D2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D21">
              <w:rPr>
                <w:rFonts w:ascii="Times New Roman" w:eastAsia="Calibri" w:hAnsi="Times New Roman" w:cs="Times New Roman"/>
                <w:sz w:val="24"/>
                <w:szCs w:val="24"/>
              </w:rPr>
              <w:t>д/карты</w:t>
            </w:r>
          </w:p>
        </w:tc>
      </w:tr>
    </w:tbl>
    <w:p w:rsidR="00BD797C" w:rsidRPr="003526CF" w:rsidRDefault="00BD797C" w:rsidP="00BD797C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97C" w:rsidRPr="008A55D9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A55D9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Содержание пр</w:t>
      </w:r>
      <w:r w:rsidR="007D3E52">
        <w:rPr>
          <w:rFonts w:ascii="Times New Roman" w:eastAsia="Calibri" w:hAnsi="Times New Roman" w:cs="Times New Roman"/>
          <w:b/>
          <w:sz w:val="24"/>
          <w:szCs w:val="24"/>
          <w:u w:val="single"/>
        </w:rPr>
        <w:t>ограммы индивидуально-групповых занятий</w:t>
      </w:r>
      <w:r w:rsidR="000A7FC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BD797C" w:rsidRPr="000B2D67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7241"/>
      </w:tblGrid>
      <w:tr w:rsidR="00BD797C" w:rsidRPr="000B2D67" w:rsidTr="00BF673D">
        <w:tc>
          <w:tcPr>
            <w:tcW w:w="2365" w:type="dxa"/>
          </w:tcPr>
          <w:p w:rsidR="00BD797C" w:rsidRPr="000B2D67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D67">
              <w:rPr>
                <w:rFonts w:ascii="Times New Roman" w:eastAsia="Calibri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7241" w:type="dxa"/>
            <w:tcBorders>
              <w:right w:val="single" w:sz="4" w:space="0" w:color="auto"/>
            </w:tcBorders>
          </w:tcPr>
          <w:p w:rsidR="00BD797C" w:rsidRPr="000B2D67" w:rsidRDefault="00BD797C" w:rsidP="00BD79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D6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D797C" w:rsidRPr="000B2D67" w:rsidTr="00BF673D">
        <w:tc>
          <w:tcPr>
            <w:tcW w:w="2365" w:type="dxa"/>
          </w:tcPr>
          <w:p w:rsidR="00BD797C" w:rsidRPr="000B2D67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19B3">
              <w:rPr>
                <w:rFonts w:ascii="Times New Roman" w:eastAsia="Calibri" w:hAnsi="Times New Roman" w:cs="Times New Roman"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7241" w:type="dxa"/>
            <w:tcBorders>
              <w:right w:val="single" w:sz="4" w:space="0" w:color="auto"/>
            </w:tcBorders>
          </w:tcPr>
          <w:p w:rsidR="00BD797C" w:rsidRPr="00066674" w:rsidRDefault="00BD797C" w:rsidP="00BD7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-пальчиковая гимнастика;</w:t>
            </w:r>
          </w:p>
          <w:p w:rsidR="00BD797C" w:rsidRPr="00117648" w:rsidRDefault="00BD797C" w:rsidP="00BD7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hAnsi="Times New Roman" w:cs="Times New Roman"/>
                <w:sz w:val="24"/>
                <w:szCs w:val="24"/>
              </w:rPr>
              <w:t>-ходьба по сенсорным дорожкам;</w:t>
            </w:r>
          </w:p>
          <w:p w:rsidR="00BD797C" w:rsidRDefault="00BD797C" w:rsidP="00BD7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пластилина;</w:t>
            </w:r>
          </w:p>
          <w:p w:rsidR="00BD797C" w:rsidRDefault="00BD797C" w:rsidP="00BD7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hAnsi="Times New Roman" w:cs="Times New Roman"/>
                <w:sz w:val="24"/>
                <w:szCs w:val="24"/>
              </w:rPr>
              <w:t xml:space="preserve">-аппликация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бумаги;</w:t>
            </w:r>
          </w:p>
          <w:p w:rsidR="00BD797C" w:rsidRPr="00117648" w:rsidRDefault="00BD797C" w:rsidP="00BD7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hAnsi="Times New Roman" w:cs="Times New Roman"/>
                <w:sz w:val="24"/>
                <w:szCs w:val="24"/>
              </w:rPr>
              <w:t xml:space="preserve"> -аппликационная лепка (заполнение рельефного рисунка пластилином);</w:t>
            </w:r>
          </w:p>
          <w:p w:rsidR="00BD797C" w:rsidRPr="00117648" w:rsidRDefault="00BD797C" w:rsidP="00BD7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hAnsi="Times New Roman" w:cs="Times New Roman"/>
                <w:sz w:val="24"/>
                <w:szCs w:val="24"/>
              </w:rPr>
              <w:t>-рисование (пальцами, кусочком ваты, бумажной «кисточкой»);</w:t>
            </w:r>
          </w:p>
          <w:p w:rsidR="00BD797C" w:rsidRPr="00117648" w:rsidRDefault="00BD797C" w:rsidP="00BD7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hAnsi="Times New Roman" w:cs="Times New Roman"/>
                <w:sz w:val="24"/>
                <w:szCs w:val="24"/>
              </w:rPr>
              <w:t xml:space="preserve">-игры с мозаикой, конструктором (деревянным, пластмассовым, кнопочным); </w:t>
            </w:r>
          </w:p>
          <w:p w:rsidR="00BD797C" w:rsidRPr="00117648" w:rsidRDefault="00BD797C" w:rsidP="00BD7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hAnsi="Times New Roman" w:cs="Times New Roman"/>
                <w:sz w:val="24"/>
                <w:szCs w:val="24"/>
              </w:rPr>
              <w:t xml:space="preserve">-игры с </w:t>
            </w:r>
            <w:proofErr w:type="spellStart"/>
            <w:r w:rsidRPr="00117648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 w:rsidRPr="001176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797C" w:rsidRPr="00117648" w:rsidRDefault="00BD797C" w:rsidP="00BD7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hAnsi="Times New Roman" w:cs="Times New Roman"/>
                <w:sz w:val="24"/>
                <w:szCs w:val="24"/>
              </w:rPr>
              <w:t>-сортировка мелких предметов (пуговицы, желуди, бусинки, фишки, ракушки) разных по величине, форме, материалу;</w:t>
            </w:r>
          </w:p>
          <w:p w:rsidR="00BD797C" w:rsidRPr="00117648" w:rsidRDefault="00BD797C" w:rsidP="00BD7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hAnsi="Times New Roman" w:cs="Times New Roman"/>
                <w:sz w:val="24"/>
                <w:szCs w:val="24"/>
              </w:rPr>
              <w:t>-игры с водой разной температуры;</w:t>
            </w:r>
          </w:p>
          <w:p w:rsidR="00BD797C" w:rsidRPr="00117648" w:rsidRDefault="00BD797C" w:rsidP="00BD7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hAnsi="Times New Roman" w:cs="Times New Roman"/>
                <w:sz w:val="24"/>
                <w:szCs w:val="24"/>
              </w:rPr>
              <w:t>-игры с мелкими камушками, природным материалом,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сухим песком </w:t>
            </w:r>
            <w:r w:rsidRPr="00117648">
              <w:rPr>
                <w:rFonts w:ascii="Times New Roman" w:hAnsi="Times New Roman" w:cs="Times New Roman"/>
                <w:sz w:val="24"/>
                <w:szCs w:val="24"/>
              </w:rPr>
              <w:t xml:space="preserve"> и др.;</w:t>
            </w:r>
          </w:p>
          <w:p w:rsidR="00BD797C" w:rsidRPr="00117648" w:rsidRDefault="00BD797C" w:rsidP="00BD79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hAnsi="Times New Roman" w:cs="Times New Roman"/>
                <w:sz w:val="24"/>
                <w:szCs w:val="24"/>
              </w:rPr>
              <w:t>-упражнения на развитие графо-моторных навыков;</w:t>
            </w:r>
          </w:p>
          <w:p w:rsidR="00BD797C" w:rsidRPr="00117648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-определение собственного местонахождения в пространстве относительно расположенных рядом предметов;</w:t>
            </w:r>
          </w:p>
          <w:p w:rsidR="00BD797C" w:rsidRPr="00117648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-игры и упражнения с тематическими сборно-разборными игрушками с разрезными и сюжетными картинками различной формы;</w:t>
            </w:r>
          </w:p>
          <w:p w:rsidR="00BD797C" w:rsidRPr="00117648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-игровые упражнения на закрепление навыка перемещения в пространстве различных помещений (по словесной инструкции и самостоятельно);</w:t>
            </w:r>
          </w:p>
          <w:p w:rsidR="00BD797C" w:rsidRPr="00117648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-игровые упражнения, связанные с изменением положения частей тела (по подражанию, образцу, словесной инструкции).</w:t>
            </w:r>
          </w:p>
        </w:tc>
      </w:tr>
      <w:tr w:rsidR="00BD797C" w:rsidRPr="000B2D67" w:rsidTr="00BF673D">
        <w:tc>
          <w:tcPr>
            <w:tcW w:w="2365" w:type="dxa"/>
          </w:tcPr>
          <w:p w:rsidR="00BD797C" w:rsidRPr="000B2D67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B3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7241" w:type="dxa"/>
            <w:tcBorders>
              <w:right w:val="single" w:sz="4" w:space="0" w:color="auto"/>
            </w:tcBorders>
          </w:tcPr>
          <w:p w:rsidR="00BD797C" w:rsidRPr="00117648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-зрительное восприятие людей;</w:t>
            </w:r>
          </w:p>
          <w:p w:rsidR="00BD797C" w:rsidRPr="00117648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17648">
              <w:t xml:space="preserve"> </w:t>
            </w: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зрительное восприятие себя;</w:t>
            </w:r>
          </w:p>
          <w:p w:rsidR="00BD797C" w:rsidRPr="00117648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117648">
              <w:t xml:space="preserve"> </w:t>
            </w: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зрительное восприятие предметов;</w:t>
            </w:r>
          </w:p>
          <w:p w:rsidR="00BD797C" w:rsidRPr="00117648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17648">
              <w:t xml:space="preserve"> </w:t>
            </w: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форме предмета;</w:t>
            </w:r>
          </w:p>
          <w:p w:rsidR="00BD797C" w:rsidRPr="00117648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17648">
              <w:t xml:space="preserve"> </w:t>
            </w: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величине предмета;</w:t>
            </w:r>
          </w:p>
          <w:p w:rsidR="00BD797C" w:rsidRPr="00117648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17648">
              <w:t xml:space="preserve"> </w:t>
            </w: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понятий: “большой”, “маленький”, “одинаковые;</w:t>
            </w:r>
          </w:p>
          <w:p w:rsidR="00BD797C" w:rsidRPr="00117648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17648">
              <w:t xml:space="preserve"> </w:t>
            </w: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цвете предмета;</w:t>
            </w:r>
          </w:p>
          <w:p w:rsidR="00BD797C" w:rsidRPr="00117648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17648">
              <w:t xml:space="preserve"> </w:t>
            </w: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пространственных представлений;</w:t>
            </w:r>
          </w:p>
          <w:p w:rsidR="00BD797C" w:rsidRPr="00117648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17648">
              <w:t xml:space="preserve"> </w:t>
            </w: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о размерах предметов;</w:t>
            </w:r>
          </w:p>
          <w:p w:rsidR="00BD797C" w:rsidRPr="00117648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17648"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целостного образа предмета.</w:t>
            </w:r>
          </w:p>
        </w:tc>
      </w:tr>
      <w:tr w:rsidR="00BD797C" w:rsidRPr="000B2D67" w:rsidTr="00BF673D">
        <w:tc>
          <w:tcPr>
            <w:tcW w:w="2365" w:type="dxa"/>
          </w:tcPr>
          <w:p w:rsidR="00BD797C" w:rsidRPr="000B2D67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Слуховое восприятие</w:t>
            </w:r>
          </w:p>
        </w:tc>
        <w:tc>
          <w:tcPr>
            <w:tcW w:w="7241" w:type="dxa"/>
            <w:tcBorders>
              <w:right w:val="single" w:sz="4" w:space="0" w:color="auto"/>
            </w:tcBorders>
          </w:tcPr>
          <w:p w:rsidR="00BD797C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азвитие неречевого восприятия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D797C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17648">
              <w:rPr>
                <w:rFonts w:ascii="Times New Roman" w:eastAsia="Calibri" w:hAnsi="Times New Roman" w:cs="Times New Roman"/>
                <w:sz w:val="24"/>
                <w:szCs w:val="24"/>
              </w:rPr>
              <w:t>азвитие речевого восприятия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D797C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A5DDF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акрепление умения локализовать звук в пространстве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D797C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A5DDF">
              <w:rPr>
                <w:rFonts w:ascii="Times New Roman" w:eastAsia="Calibri" w:hAnsi="Times New Roman" w:cs="Times New Roman"/>
                <w:sz w:val="24"/>
                <w:szCs w:val="24"/>
              </w:rPr>
              <w:t>ифференциация звуков музыкальных инструментов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D797C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8A5DDF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понятий тихо – громко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D797C" w:rsidRPr="000B2D67" w:rsidRDefault="00BD797C" w:rsidP="00BD79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A5DDF">
              <w:rPr>
                <w:rFonts w:ascii="Times New Roman" w:eastAsia="Calibri" w:hAnsi="Times New Roman" w:cs="Times New Roman"/>
                <w:sz w:val="24"/>
                <w:szCs w:val="24"/>
              </w:rPr>
              <w:t>ифференциация звуков живой природы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D797C" w:rsidRDefault="00BD797C" w:rsidP="00BD79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97C" w:rsidRPr="008A5DDF" w:rsidRDefault="00BD797C" w:rsidP="00BD797C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8A5DDF">
        <w:rPr>
          <w:rFonts w:ascii="Times New Roman" w:hAnsi="Times New Roman"/>
          <w:b/>
          <w:i/>
          <w:sz w:val="24"/>
          <w:szCs w:val="24"/>
        </w:rPr>
        <w:t>Условия реализации программы:</w:t>
      </w:r>
    </w:p>
    <w:p w:rsidR="00BD797C" w:rsidRPr="008A5DDF" w:rsidRDefault="00BD797C" w:rsidP="00BD797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УМК </w:t>
      </w:r>
    </w:p>
    <w:p w:rsidR="00BD797C" w:rsidRPr="008A5DDF" w:rsidRDefault="00BD797C" w:rsidP="00BD797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A5DDF">
        <w:rPr>
          <w:rFonts w:ascii="Times New Roman" w:hAnsi="Times New Roman"/>
          <w:sz w:val="24"/>
          <w:szCs w:val="24"/>
        </w:rPr>
        <w:t xml:space="preserve">«Программа образования учащихся с умеренной и тяжёлой умственной отсталостью» под редакцией Л.Б. </w:t>
      </w:r>
      <w:proofErr w:type="spellStart"/>
      <w:r w:rsidRPr="008A5DDF">
        <w:rPr>
          <w:rFonts w:ascii="Times New Roman" w:hAnsi="Times New Roman"/>
          <w:sz w:val="24"/>
          <w:szCs w:val="24"/>
        </w:rPr>
        <w:t>Баряевой</w:t>
      </w:r>
      <w:proofErr w:type="spellEnd"/>
      <w:r w:rsidRPr="008A5DDF">
        <w:rPr>
          <w:rFonts w:ascii="Times New Roman" w:hAnsi="Times New Roman"/>
          <w:sz w:val="24"/>
          <w:szCs w:val="24"/>
        </w:rPr>
        <w:t xml:space="preserve">, СПб ЦДК проф. Л.Б. </w:t>
      </w:r>
      <w:proofErr w:type="spellStart"/>
      <w:r w:rsidRPr="008A5DDF">
        <w:rPr>
          <w:rFonts w:ascii="Times New Roman" w:hAnsi="Times New Roman"/>
          <w:sz w:val="24"/>
          <w:szCs w:val="24"/>
        </w:rPr>
        <w:t>Баряевой</w:t>
      </w:r>
      <w:proofErr w:type="spellEnd"/>
      <w:r w:rsidRPr="008A5DDF">
        <w:rPr>
          <w:rFonts w:ascii="Times New Roman" w:hAnsi="Times New Roman"/>
          <w:sz w:val="24"/>
          <w:szCs w:val="24"/>
        </w:rPr>
        <w:t>, 2011г.</w:t>
      </w:r>
    </w:p>
    <w:p w:rsidR="00BD797C" w:rsidRPr="008A5DDF" w:rsidRDefault="00BD797C" w:rsidP="00BD797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8A5DDF">
        <w:rPr>
          <w:rFonts w:ascii="Times New Roman" w:hAnsi="Times New Roman"/>
          <w:sz w:val="24"/>
          <w:szCs w:val="24"/>
        </w:rPr>
        <w:t>Баряева</w:t>
      </w:r>
      <w:proofErr w:type="spellEnd"/>
      <w:r w:rsidRPr="008A5DDF">
        <w:rPr>
          <w:rFonts w:ascii="Times New Roman" w:hAnsi="Times New Roman"/>
          <w:sz w:val="24"/>
          <w:szCs w:val="24"/>
        </w:rPr>
        <w:t xml:space="preserve"> Л.Б., Логинова Е.Т., Лопатина Л.В. «Я говорю! Я – ребёнок» Упражнения с пиктограммами: Рабочая тетрадь для занятий с детьми. – М.  ДРОФА, 2007</w:t>
      </w:r>
    </w:p>
    <w:p w:rsidR="00BD797C" w:rsidRPr="008A5DDF" w:rsidRDefault="00BD797C" w:rsidP="00BD797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8A5DDF">
        <w:rPr>
          <w:rFonts w:ascii="Times New Roman" w:hAnsi="Times New Roman"/>
          <w:sz w:val="24"/>
          <w:szCs w:val="24"/>
        </w:rPr>
        <w:t>Баряева</w:t>
      </w:r>
      <w:proofErr w:type="spellEnd"/>
      <w:r w:rsidRPr="008A5DDF">
        <w:rPr>
          <w:rFonts w:ascii="Times New Roman" w:hAnsi="Times New Roman"/>
          <w:sz w:val="24"/>
          <w:szCs w:val="24"/>
        </w:rPr>
        <w:t xml:space="preserve"> Л.Б., Логинова Е.Т., Лопатина Л.В.  «Я говорю! Ребёнок и явления в природе!» Упражнения с пиктограммами: Рабочая тетрадь для занятий с детьми. – М.  ДРОФА, 2008</w:t>
      </w:r>
    </w:p>
    <w:p w:rsidR="00BD797C" w:rsidRDefault="00BD797C" w:rsidP="00BD797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8A5DDF">
        <w:rPr>
          <w:rFonts w:ascii="Times New Roman" w:hAnsi="Times New Roman"/>
          <w:sz w:val="24"/>
          <w:szCs w:val="24"/>
        </w:rPr>
        <w:t>Баряева</w:t>
      </w:r>
      <w:proofErr w:type="spellEnd"/>
      <w:r w:rsidRPr="008A5DDF">
        <w:rPr>
          <w:rFonts w:ascii="Times New Roman" w:hAnsi="Times New Roman"/>
          <w:sz w:val="24"/>
          <w:szCs w:val="24"/>
        </w:rPr>
        <w:t xml:space="preserve"> Л.Б., Логинова Е.Т., Лопатина Л.В.  «Я говорю! Ребёнок и его игрушки!» Упражнения с пиктограммами: Рабочая тетрадь для занятий с детьми. – М.  ДРОФА, 2007.</w:t>
      </w:r>
    </w:p>
    <w:p w:rsidR="00BD797C" w:rsidRPr="00144502" w:rsidRDefault="00BD797C" w:rsidP="00BD797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144502">
        <w:rPr>
          <w:rFonts w:ascii="Times New Roman" w:hAnsi="Times New Roman"/>
          <w:sz w:val="24"/>
          <w:szCs w:val="24"/>
        </w:rPr>
        <w:t>Войлокова</w:t>
      </w:r>
      <w:proofErr w:type="spellEnd"/>
      <w:r w:rsidRPr="00144502">
        <w:rPr>
          <w:rFonts w:ascii="Times New Roman" w:hAnsi="Times New Roman"/>
          <w:sz w:val="24"/>
          <w:szCs w:val="24"/>
        </w:rPr>
        <w:t xml:space="preserve"> Е.Ф., </w:t>
      </w:r>
      <w:proofErr w:type="spellStart"/>
      <w:r w:rsidRPr="00144502">
        <w:rPr>
          <w:rFonts w:ascii="Times New Roman" w:hAnsi="Times New Roman"/>
          <w:sz w:val="24"/>
          <w:szCs w:val="24"/>
        </w:rPr>
        <w:t>Андрухович</w:t>
      </w:r>
      <w:proofErr w:type="spellEnd"/>
      <w:r w:rsidRPr="00144502">
        <w:rPr>
          <w:rFonts w:ascii="Times New Roman" w:hAnsi="Times New Roman"/>
          <w:sz w:val="24"/>
          <w:szCs w:val="24"/>
        </w:rPr>
        <w:t xml:space="preserve"> Ю.В. Ковалева Л.Ю. Сенсорное воспитание дошкольников с интеллектуальной недостаточностью. Учебно-методическое пособие</w:t>
      </w:r>
    </w:p>
    <w:p w:rsidR="00BD797C" w:rsidRDefault="00BD797C" w:rsidP="00BD797C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-- </w:t>
      </w:r>
      <w:proofErr w:type="gramStart"/>
      <w:r>
        <w:rPr>
          <w:rFonts w:ascii="Times New Roman" w:hAnsi="Times New Roman"/>
          <w:sz w:val="24"/>
          <w:szCs w:val="24"/>
        </w:rPr>
        <w:t>СПб.,</w:t>
      </w:r>
      <w:proofErr w:type="gramEnd"/>
      <w:r>
        <w:rPr>
          <w:rFonts w:ascii="Times New Roman" w:hAnsi="Times New Roman"/>
          <w:sz w:val="24"/>
          <w:szCs w:val="24"/>
        </w:rPr>
        <w:t xml:space="preserve"> 2009</w:t>
      </w:r>
      <w:r w:rsidRPr="00144502">
        <w:rPr>
          <w:rFonts w:ascii="Times New Roman" w:hAnsi="Times New Roman"/>
          <w:sz w:val="24"/>
          <w:szCs w:val="24"/>
        </w:rPr>
        <w:t>г.</w:t>
      </w:r>
    </w:p>
    <w:p w:rsidR="001B7249" w:rsidRPr="001B7249" w:rsidRDefault="001B7249" w:rsidP="001B724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23540D">
        <w:rPr>
          <w:rFonts w:ascii="Times New Roman" w:hAnsi="Times New Roman"/>
          <w:sz w:val="24"/>
          <w:szCs w:val="24"/>
        </w:rPr>
        <w:t>Метиева</w:t>
      </w:r>
      <w:proofErr w:type="spellEnd"/>
      <w:r w:rsidRPr="0023540D">
        <w:rPr>
          <w:rFonts w:ascii="Times New Roman" w:hAnsi="Times New Roman"/>
          <w:sz w:val="24"/>
          <w:szCs w:val="24"/>
        </w:rPr>
        <w:t xml:space="preserve"> Л.А., Удалова </w:t>
      </w:r>
      <w:proofErr w:type="spellStart"/>
      <w:r w:rsidRPr="0023540D">
        <w:rPr>
          <w:rFonts w:ascii="Times New Roman" w:hAnsi="Times New Roman"/>
          <w:sz w:val="24"/>
          <w:szCs w:val="24"/>
        </w:rPr>
        <w:t>З.Я.Сенсорное</w:t>
      </w:r>
      <w:proofErr w:type="spellEnd"/>
      <w:r w:rsidRPr="0023540D">
        <w:rPr>
          <w:rFonts w:ascii="Times New Roman" w:hAnsi="Times New Roman"/>
          <w:sz w:val="24"/>
          <w:szCs w:val="24"/>
        </w:rPr>
        <w:t xml:space="preserve"> воспитание детей с отклонениями в развитии: Сборник игр и игровых упражнений Издательство: Книголюб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540D"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D797C" w:rsidRPr="008A5DDF" w:rsidRDefault="00BD797C" w:rsidP="00BD797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D797C" w:rsidRPr="008A5DDF" w:rsidRDefault="00BD797C" w:rsidP="00BD797C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8A5DDF">
        <w:rPr>
          <w:rFonts w:ascii="Times New Roman" w:hAnsi="Times New Roman"/>
          <w:b/>
          <w:i/>
          <w:sz w:val="24"/>
          <w:szCs w:val="24"/>
        </w:rPr>
        <w:t xml:space="preserve">  Предметно-развивающая образовательная среда:</w:t>
      </w:r>
    </w:p>
    <w:p w:rsidR="00BD797C" w:rsidRPr="008A5DDF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A5DDF">
        <w:rPr>
          <w:rFonts w:ascii="Times New Roman" w:hAnsi="Times New Roman"/>
          <w:sz w:val="24"/>
          <w:szCs w:val="24"/>
        </w:rPr>
        <w:t>Детские книги, раскраски;</w:t>
      </w:r>
    </w:p>
    <w:p w:rsidR="00BD797C" w:rsidRPr="008A5DDF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A5DDF">
        <w:rPr>
          <w:rFonts w:ascii="Times New Roman" w:hAnsi="Times New Roman"/>
          <w:sz w:val="24"/>
          <w:szCs w:val="24"/>
        </w:rPr>
        <w:t>Диафильмы, видео- и компакт-диски с фрагментами телепередач, кинофильмов, отражающих жизнь и деятельность людей.</w:t>
      </w:r>
    </w:p>
    <w:p w:rsidR="00BD797C" w:rsidRPr="008A5DDF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A5DDF">
        <w:rPr>
          <w:rFonts w:ascii="Times New Roman" w:hAnsi="Times New Roman"/>
          <w:sz w:val="24"/>
          <w:szCs w:val="24"/>
        </w:rPr>
        <w:t>Иллюстрированный материал, отображающий эмоциональный, бытовой, социальный опыт детей.</w:t>
      </w:r>
    </w:p>
    <w:p w:rsidR="00BD797C" w:rsidRPr="00144502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A5DDF">
        <w:rPr>
          <w:rFonts w:ascii="Times New Roman" w:hAnsi="Times New Roman"/>
          <w:sz w:val="24"/>
          <w:szCs w:val="24"/>
        </w:rPr>
        <w:t>Распечатки учителя с заданиями, текстами, иллюстрациями.</w:t>
      </w:r>
    </w:p>
    <w:p w:rsidR="00BD797C" w:rsidRPr="008A5DDF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A5DDF">
        <w:rPr>
          <w:rFonts w:ascii="Times New Roman" w:hAnsi="Times New Roman"/>
          <w:sz w:val="24"/>
          <w:szCs w:val="24"/>
        </w:rPr>
        <w:t>Пиктограммы.</w:t>
      </w:r>
    </w:p>
    <w:p w:rsidR="00BD797C" w:rsidRPr="008A5DDF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A5DDF">
        <w:rPr>
          <w:rFonts w:ascii="Times New Roman" w:hAnsi="Times New Roman"/>
          <w:sz w:val="24"/>
          <w:szCs w:val="24"/>
        </w:rPr>
        <w:t>Игрушки.</w:t>
      </w:r>
    </w:p>
    <w:p w:rsidR="00BD797C" w:rsidRPr="008A5DDF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A5DDF">
        <w:rPr>
          <w:rFonts w:ascii="Times New Roman" w:hAnsi="Times New Roman"/>
          <w:sz w:val="24"/>
          <w:szCs w:val="24"/>
        </w:rPr>
        <w:t>Конструкторы пластмассовые</w:t>
      </w:r>
      <w:r>
        <w:rPr>
          <w:rFonts w:ascii="Times New Roman" w:hAnsi="Times New Roman"/>
          <w:sz w:val="24"/>
          <w:szCs w:val="24"/>
        </w:rPr>
        <w:t>, деревянные.</w:t>
      </w:r>
    </w:p>
    <w:p w:rsidR="00BD797C" w:rsidRPr="008A5DDF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A5DDF">
        <w:rPr>
          <w:rFonts w:ascii="Times New Roman" w:hAnsi="Times New Roman"/>
          <w:sz w:val="24"/>
          <w:szCs w:val="24"/>
        </w:rPr>
        <w:t>Дидактические большие куклы (девочка, мальчик).</w:t>
      </w:r>
    </w:p>
    <w:p w:rsidR="00BD797C" w:rsidRPr="008A5DDF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A5DDF">
        <w:rPr>
          <w:rFonts w:ascii="Times New Roman" w:hAnsi="Times New Roman"/>
          <w:sz w:val="24"/>
          <w:szCs w:val="24"/>
        </w:rPr>
        <w:t>Полифункциональное игровое оборудование «Дидактическая черепаха».</w:t>
      </w:r>
    </w:p>
    <w:p w:rsidR="00BD797C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A5DDF">
        <w:rPr>
          <w:rFonts w:ascii="Times New Roman" w:hAnsi="Times New Roman"/>
          <w:sz w:val="24"/>
          <w:szCs w:val="24"/>
        </w:rPr>
        <w:lastRenderedPageBreak/>
        <w:t>Настольно-печатные и</w:t>
      </w:r>
      <w:r>
        <w:rPr>
          <w:rFonts w:ascii="Times New Roman" w:hAnsi="Times New Roman"/>
          <w:sz w:val="24"/>
          <w:szCs w:val="24"/>
        </w:rPr>
        <w:t>гры «Времена года», «Моя семья», «Найди пару», «Лото».</w:t>
      </w:r>
    </w:p>
    <w:p w:rsidR="00BD797C" w:rsidRPr="008A5DDF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Разрезные картинки.</w:t>
      </w:r>
    </w:p>
    <w:p w:rsidR="00BD797C" w:rsidRPr="008A5DDF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A5DDF">
        <w:rPr>
          <w:rFonts w:ascii="Times New Roman" w:hAnsi="Times New Roman"/>
          <w:sz w:val="24"/>
          <w:szCs w:val="24"/>
        </w:rPr>
        <w:t xml:space="preserve">Блоки </w:t>
      </w:r>
      <w:proofErr w:type="spellStart"/>
      <w:r w:rsidRPr="008A5DDF">
        <w:rPr>
          <w:rFonts w:ascii="Times New Roman" w:hAnsi="Times New Roman"/>
          <w:sz w:val="24"/>
          <w:szCs w:val="24"/>
        </w:rPr>
        <w:t>Дьенеша</w:t>
      </w:r>
      <w:proofErr w:type="spellEnd"/>
    </w:p>
    <w:p w:rsidR="00BD797C" w:rsidRPr="008A5DDF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A5DDF">
        <w:rPr>
          <w:rFonts w:ascii="Times New Roman" w:hAnsi="Times New Roman"/>
          <w:sz w:val="24"/>
          <w:szCs w:val="24"/>
        </w:rPr>
        <w:t xml:space="preserve">Палочки </w:t>
      </w:r>
      <w:proofErr w:type="spellStart"/>
      <w:r w:rsidRPr="008A5DDF">
        <w:rPr>
          <w:rFonts w:ascii="Times New Roman" w:hAnsi="Times New Roman"/>
          <w:sz w:val="24"/>
          <w:szCs w:val="24"/>
        </w:rPr>
        <w:t>Кьюизенера</w:t>
      </w:r>
      <w:proofErr w:type="spellEnd"/>
    </w:p>
    <w:p w:rsidR="00BD797C" w:rsidRPr="008A5DDF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A5DDF">
        <w:rPr>
          <w:rFonts w:ascii="Times New Roman" w:hAnsi="Times New Roman"/>
          <w:sz w:val="24"/>
          <w:szCs w:val="24"/>
        </w:rPr>
        <w:t>Деревянная доска для развития тонкой моторики</w:t>
      </w:r>
    </w:p>
    <w:p w:rsidR="00BD797C" w:rsidRPr="00144502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44502">
        <w:rPr>
          <w:rFonts w:ascii="Times New Roman" w:hAnsi="Times New Roman"/>
          <w:sz w:val="24"/>
          <w:szCs w:val="24"/>
        </w:rPr>
        <w:t>Волшебный коврик. Конструктор «Транспорт»</w:t>
      </w:r>
    </w:p>
    <w:p w:rsidR="00BD797C" w:rsidRPr="00144502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44502">
        <w:rPr>
          <w:rFonts w:ascii="Times New Roman" w:hAnsi="Times New Roman"/>
          <w:sz w:val="24"/>
          <w:szCs w:val="24"/>
        </w:rPr>
        <w:t>Игрушки из дерева. Мозаика</w:t>
      </w:r>
    </w:p>
    <w:p w:rsidR="00BD797C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Пазлы</w:t>
      </w:r>
      <w:proofErr w:type="spellEnd"/>
    </w:p>
    <w:p w:rsidR="00BD797C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Пластичный материал</w:t>
      </w:r>
    </w:p>
    <w:p w:rsidR="00BD797C" w:rsidRPr="00144502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Природный материал</w:t>
      </w:r>
    </w:p>
    <w:p w:rsidR="00BD797C" w:rsidRPr="00144502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Сенсорная дорожка</w:t>
      </w:r>
    </w:p>
    <w:p w:rsidR="00BD797C" w:rsidRDefault="00BD797C" w:rsidP="00BD797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A5DDF">
        <w:rPr>
          <w:rFonts w:ascii="Times New Roman" w:hAnsi="Times New Roman"/>
          <w:sz w:val="24"/>
          <w:szCs w:val="24"/>
        </w:rPr>
        <w:t>Столик (с двумя тазиками)</w:t>
      </w:r>
    </w:p>
    <w:p w:rsidR="00BD797C" w:rsidRDefault="00BD797C" w:rsidP="00BD797C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BD797C" w:rsidRDefault="00BD797C" w:rsidP="00BD797C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BD797C" w:rsidRPr="008A5DDF" w:rsidRDefault="00BD797C" w:rsidP="00BD797C">
      <w:pPr>
        <w:spacing w:line="276" w:lineRule="auto"/>
        <w:jc w:val="both"/>
        <w:rPr>
          <w:rFonts w:ascii="Times New Roman" w:eastAsia="+mj-ea" w:hAnsi="Times New Roman"/>
          <w:b/>
          <w:bCs/>
          <w:i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5DDF">
        <w:rPr>
          <w:rFonts w:ascii="Times New Roman" w:eastAsia="+mj-ea" w:hAnsi="Times New Roman"/>
          <w:b/>
          <w:bCs/>
          <w:i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Материально-техническое (информационное, методическое) осн</w:t>
      </w:r>
      <w:r>
        <w:rPr>
          <w:rFonts w:ascii="Times New Roman" w:eastAsia="+mj-ea" w:hAnsi="Times New Roman"/>
          <w:b/>
          <w:bCs/>
          <w:i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ащение </w:t>
      </w:r>
    </w:p>
    <w:p w:rsidR="00BD797C" w:rsidRPr="008A5DDF" w:rsidRDefault="007E7988" w:rsidP="00BD797C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+mj-ea" w:hAnsi="Times New Roman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7" w:history="1">
        <w:r w:rsidR="00BD797C" w:rsidRPr="008A5DDF">
          <w:rPr>
            <w:rStyle w:val="a6"/>
            <w:rFonts w:ascii="Times New Roman" w:eastAsia="+mj-ea" w:hAnsi="Times New Roman"/>
            <w:bCs/>
            <w:kern w:val="24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http://adalin.mospsy.ru/</w:t>
        </w:r>
      </w:hyperlink>
      <w:r w:rsidR="00BD797C" w:rsidRPr="008A5DDF">
        <w:rPr>
          <w:rFonts w:ascii="Times New Roman" w:eastAsia="+mj-ea" w:hAnsi="Times New Roman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коррекционные упражнения.</w:t>
      </w:r>
    </w:p>
    <w:p w:rsidR="00BD797C" w:rsidRPr="008A5DDF" w:rsidRDefault="007E7988" w:rsidP="00BD797C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+mj-ea" w:hAnsi="Times New Roman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8" w:history="1">
        <w:r w:rsidR="00BD797C" w:rsidRPr="008A5DDF">
          <w:rPr>
            <w:rStyle w:val="a6"/>
            <w:rFonts w:ascii="Times New Roman" w:eastAsia="+mj-ea" w:hAnsi="Times New Roman"/>
            <w:bCs/>
            <w:kern w:val="24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http://mistergid.ru/</w:t>
        </w:r>
      </w:hyperlink>
      <w:r w:rsidR="00BD797C" w:rsidRPr="008A5DDF">
        <w:rPr>
          <w:rFonts w:ascii="Times New Roman" w:eastAsia="+mj-ea" w:hAnsi="Times New Roman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распорядок дня в стихах и картинках.</w:t>
      </w:r>
    </w:p>
    <w:p w:rsidR="00BD797C" w:rsidRPr="008A5DDF" w:rsidRDefault="007E7988" w:rsidP="00BD797C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+mj-ea" w:hAnsi="Times New Roman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9" w:history="1">
        <w:r w:rsidR="00BD797C" w:rsidRPr="008A5DDF">
          <w:rPr>
            <w:rStyle w:val="a6"/>
            <w:rFonts w:ascii="Times New Roman" w:eastAsia="+mj-ea" w:hAnsi="Times New Roman"/>
            <w:bCs/>
            <w:kern w:val="24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http://wunderkind-blog.ru/</w:t>
        </w:r>
      </w:hyperlink>
      <w:r w:rsidR="00BD797C" w:rsidRPr="008A5DDF">
        <w:rPr>
          <w:rFonts w:ascii="Times New Roman" w:eastAsia="+mj-ea" w:hAnsi="Times New Roman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пространственная ориентация.</w:t>
      </w:r>
    </w:p>
    <w:p w:rsidR="00BD797C" w:rsidRPr="008A5DDF" w:rsidRDefault="007E7988" w:rsidP="00BD797C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+mj-ea" w:hAnsi="Times New Roman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10" w:history="1">
        <w:r w:rsidR="00BD797C" w:rsidRPr="008A5DDF">
          <w:rPr>
            <w:rStyle w:val="a6"/>
            <w:rFonts w:ascii="Times New Roman" w:eastAsia="+mj-ea" w:hAnsi="Times New Roman"/>
            <w:bCs/>
            <w:kern w:val="24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http://maminsite.ru/game.html</w:t>
        </w:r>
      </w:hyperlink>
      <w:r w:rsidR="00BD797C" w:rsidRPr="008A5DDF">
        <w:rPr>
          <w:rFonts w:ascii="Times New Roman" w:eastAsia="+mj-ea" w:hAnsi="Times New Roman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игры онлайн.</w:t>
      </w:r>
    </w:p>
    <w:p w:rsidR="00BD797C" w:rsidRPr="008A5DDF" w:rsidRDefault="007E7988" w:rsidP="00BD797C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+mj-ea" w:hAnsi="Times New Roman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11" w:history="1">
        <w:r w:rsidR="00BD797C" w:rsidRPr="008A5DDF">
          <w:rPr>
            <w:rStyle w:val="a6"/>
            <w:rFonts w:ascii="Times New Roman" w:eastAsia="+mj-ea" w:hAnsi="Times New Roman"/>
            <w:bCs/>
            <w:kern w:val="24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http://сезоны-года.рф/</w:t>
        </w:r>
      </w:hyperlink>
      <w:r w:rsidR="00BD797C" w:rsidRPr="008A5DDF">
        <w:rPr>
          <w:rFonts w:ascii="Times New Roman" w:eastAsia="+mj-ea" w:hAnsi="Times New Roman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презентации о времени года.</w:t>
      </w:r>
    </w:p>
    <w:p w:rsidR="00BD797C" w:rsidRPr="008A5DDF" w:rsidRDefault="007E7988" w:rsidP="00BD797C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+mj-ea" w:hAnsi="Times New Roman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12" w:history="1">
        <w:r w:rsidR="00BD797C" w:rsidRPr="008A5DDF">
          <w:rPr>
            <w:rStyle w:val="a6"/>
            <w:rFonts w:ascii="Times New Roman" w:eastAsia="+mj-ea" w:hAnsi="Times New Roman"/>
            <w:bCs/>
            <w:kern w:val="24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http://www.detiam.com/</w:t>
        </w:r>
      </w:hyperlink>
      <w:r w:rsidR="00BD797C" w:rsidRPr="008A5DDF">
        <w:rPr>
          <w:rFonts w:ascii="Times New Roman" w:eastAsia="+mj-ea" w:hAnsi="Times New Roman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сравнение по величине.</w:t>
      </w:r>
    </w:p>
    <w:p w:rsidR="00BD797C" w:rsidRPr="008A5DDF" w:rsidRDefault="00BD797C" w:rsidP="00BD797C">
      <w:pPr>
        <w:spacing w:line="276" w:lineRule="auto"/>
        <w:ind w:left="360"/>
        <w:jc w:val="both"/>
        <w:rPr>
          <w:rFonts w:ascii="Times New Roman" w:eastAsia="+mj-ea" w:hAnsi="Times New Roman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797C" w:rsidRPr="008A5DDF" w:rsidRDefault="00BD797C" w:rsidP="00BD797C">
      <w:pPr>
        <w:spacing w:line="276" w:lineRule="auto"/>
        <w:ind w:left="360"/>
        <w:jc w:val="both"/>
        <w:rPr>
          <w:rFonts w:ascii="Times New Roman" w:eastAsia="+mj-ea" w:hAnsi="Times New Roman"/>
          <w:bCs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797C" w:rsidRPr="008A5DDF" w:rsidRDefault="00BD797C" w:rsidP="00BD797C">
      <w:pPr>
        <w:spacing w:line="276" w:lineRule="auto"/>
        <w:ind w:left="360"/>
        <w:jc w:val="both"/>
        <w:rPr>
          <w:rFonts w:ascii="Times New Roman" w:eastAsia="+mj-ea" w:hAnsi="Times New Roman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797C" w:rsidRPr="008A5DDF" w:rsidRDefault="00BD797C" w:rsidP="00BD797C">
      <w:pPr>
        <w:spacing w:line="276" w:lineRule="auto"/>
        <w:ind w:left="360"/>
        <w:jc w:val="both"/>
        <w:rPr>
          <w:rFonts w:ascii="Times New Roman" w:eastAsia="+mj-ea" w:hAnsi="Times New Roman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797C" w:rsidRPr="008A5DDF" w:rsidRDefault="00BD797C" w:rsidP="00BD797C">
      <w:pPr>
        <w:spacing w:line="276" w:lineRule="auto"/>
        <w:ind w:left="360"/>
        <w:jc w:val="both"/>
        <w:rPr>
          <w:rFonts w:ascii="Times New Roman" w:eastAsia="+mj-ea" w:hAnsi="Times New Roman"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7249" w:rsidRDefault="001B7249" w:rsidP="00BD797C">
      <w:pPr>
        <w:spacing w:before="200" w:after="0" w:line="276" w:lineRule="auto"/>
        <w:rPr>
          <w:rFonts w:ascii="Times New Roman" w:hAnsi="Times New Roman"/>
          <w:b/>
          <w:sz w:val="28"/>
          <w:szCs w:val="28"/>
        </w:rPr>
      </w:pPr>
    </w:p>
    <w:p w:rsidR="00B15F4A" w:rsidRDefault="00B15F4A" w:rsidP="00BD797C">
      <w:pPr>
        <w:spacing w:before="200" w:after="0" w:line="276" w:lineRule="auto"/>
        <w:rPr>
          <w:rFonts w:ascii="Times New Roman" w:hAnsi="Times New Roman"/>
          <w:b/>
          <w:sz w:val="28"/>
          <w:szCs w:val="28"/>
        </w:rPr>
      </w:pPr>
    </w:p>
    <w:p w:rsidR="00B15F4A" w:rsidRDefault="00B15F4A" w:rsidP="00BD797C">
      <w:pPr>
        <w:spacing w:before="200" w:after="0" w:line="276" w:lineRule="auto"/>
        <w:rPr>
          <w:rFonts w:ascii="Times New Roman" w:hAnsi="Times New Roman"/>
          <w:b/>
          <w:sz w:val="28"/>
          <w:szCs w:val="28"/>
        </w:rPr>
      </w:pPr>
    </w:p>
    <w:p w:rsidR="00B15F4A" w:rsidRDefault="00B15F4A" w:rsidP="00BD797C">
      <w:pPr>
        <w:spacing w:before="200" w:after="0" w:line="276" w:lineRule="auto"/>
        <w:rPr>
          <w:rFonts w:ascii="Times New Roman" w:hAnsi="Times New Roman"/>
          <w:b/>
          <w:sz w:val="28"/>
          <w:szCs w:val="28"/>
        </w:rPr>
      </w:pPr>
    </w:p>
    <w:p w:rsidR="00B15F4A" w:rsidRDefault="00B15F4A" w:rsidP="00BD797C">
      <w:pPr>
        <w:spacing w:before="200" w:after="0" w:line="276" w:lineRule="auto"/>
        <w:rPr>
          <w:rFonts w:ascii="Times New Roman" w:hAnsi="Times New Roman"/>
          <w:b/>
          <w:sz w:val="28"/>
          <w:szCs w:val="28"/>
        </w:rPr>
      </w:pPr>
    </w:p>
    <w:p w:rsidR="00B15F4A" w:rsidRDefault="00B15F4A" w:rsidP="00BD797C">
      <w:pPr>
        <w:spacing w:before="200" w:after="0" w:line="276" w:lineRule="auto"/>
        <w:rPr>
          <w:rFonts w:ascii="Times New Roman" w:hAnsi="Times New Roman"/>
          <w:b/>
          <w:sz w:val="28"/>
          <w:szCs w:val="28"/>
        </w:rPr>
      </w:pPr>
    </w:p>
    <w:p w:rsidR="00BD797C" w:rsidRDefault="00BD797C" w:rsidP="00BD797C">
      <w:pPr>
        <w:spacing w:before="200"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BD797C" w:rsidRPr="006F7F2E" w:rsidRDefault="00BD797C" w:rsidP="00BD797C">
      <w:pPr>
        <w:spacing w:before="200" w:after="0" w:line="276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6F7F2E">
        <w:rPr>
          <w:rFonts w:ascii="Times New Roman" w:hAnsi="Times New Roman"/>
          <w:b/>
          <w:sz w:val="24"/>
          <w:szCs w:val="24"/>
        </w:rPr>
        <w:t xml:space="preserve">Диагностические </w:t>
      </w:r>
      <w:r w:rsidRPr="006F7F2E">
        <w:rPr>
          <w:rFonts w:ascii="Times New Roman" w:hAnsi="Times New Roman"/>
          <w:b/>
          <w:spacing w:val="-6"/>
          <w:sz w:val="24"/>
          <w:szCs w:val="24"/>
        </w:rPr>
        <w:t>показатели, выявляемые при наблюдении за учащимися в ходе занятий и свободной деятельности</w:t>
      </w:r>
    </w:p>
    <w:p w:rsidR="00BD797C" w:rsidRPr="006F7F2E" w:rsidRDefault="00BD797C" w:rsidP="00BD797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3578"/>
        <w:gridCol w:w="108"/>
        <w:gridCol w:w="5668"/>
        <w:gridCol w:w="108"/>
      </w:tblGrid>
      <w:tr w:rsidR="00BD797C" w:rsidRPr="006F7F2E" w:rsidTr="00BF673D">
        <w:trPr>
          <w:gridAfter w:val="1"/>
          <w:wAfter w:w="108" w:type="dxa"/>
          <w:trHeight w:val="45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C" w:rsidRPr="006F7F2E" w:rsidRDefault="00BD797C" w:rsidP="00BD797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F2E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7C" w:rsidRPr="006F7F2E" w:rsidRDefault="00BD797C" w:rsidP="00BD797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F2E">
              <w:rPr>
                <w:rFonts w:ascii="Times New Roman" w:hAnsi="Times New Roman"/>
                <w:b/>
                <w:sz w:val="24"/>
                <w:szCs w:val="24"/>
              </w:rPr>
              <w:t>Диагностические показатели</w:t>
            </w:r>
          </w:p>
        </w:tc>
      </w:tr>
      <w:tr w:rsidR="00BD797C" w:rsidRPr="006F7F2E" w:rsidTr="00BF673D">
        <w:trPr>
          <w:gridAfter w:val="1"/>
          <w:wAfter w:w="108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и понимание речи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Default="00BD797C" w:rsidP="00BD797C">
            <w:pPr>
              <w:numPr>
                <w:ilvl w:val="0"/>
                <w:numId w:val="15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одного действия по словесной инструкции («Иди сюда»)</w:t>
            </w:r>
          </w:p>
          <w:p w:rsidR="00BD797C" w:rsidRDefault="00BD797C" w:rsidP="00BD797C">
            <w:pPr>
              <w:numPr>
                <w:ilvl w:val="0"/>
                <w:numId w:val="15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двух действий по словесной инструкции («Иди сюда, посмотри на меня»)</w:t>
            </w:r>
          </w:p>
          <w:p w:rsidR="00BD797C" w:rsidRDefault="00BD797C" w:rsidP="00BD797C">
            <w:pPr>
              <w:numPr>
                <w:ilvl w:val="0"/>
                <w:numId w:val="15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одного, двух, трех действий по словесной инструкции («Иди сюда, посмотри на меня, сядь»)</w:t>
            </w:r>
          </w:p>
          <w:p w:rsidR="00BD797C" w:rsidRDefault="00BD797C" w:rsidP="00BD797C">
            <w:pPr>
              <w:numPr>
                <w:ilvl w:val="0"/>
                <w:numId w:val="15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 названный предмет;</w:t>
            </w:r>
          </w:p>
          <w:p w:rsidR="00BD797C" w:rsidRDefault="00BD797C" w:rsidP="00BD797C">
            <w:pPr>
              <w:numPr>
                <w:ilvl w:val="0"/>
                <w:numId w:val="15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Указать названную часть тела;</w:t>
            </w:r>
          </w:p>
          <w:p w:rsidR="00BD797C" w:rsidRDefault="00BD797C" w:rsidP="00BD797C">
            <w:pPr>
              <w:numPr>
                <w:ilvl w:val="0"/>
                <w:numId w:val="15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названный предмет на картинке;</w:t>
            </w:r>
          </w:p>
          <w:p w:rsidR="00BD797C" w:rsidRPr="006F7F2E" w:rsidRDefault="00BD797C" w:rsidP="00BD797C">
            <w:pPr>
              <w:numPr>
                <w:ilvl w:val="0"/>
                <w:numId w:val="15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представления об окружающем мире;</w:t>
            </w:r>
          </w:p>
          <w:p w:rsidR="00BD797C" w:rsidRPr="006F7F2E" w:rsidRDefault="00BD797C" w:rsidP="00BD797C">
            <w:pPr>
              <w:numPr>
                <w:ilvl w:val="0"/>
                <w:numId w:val="15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умение соотносить слова – названия с изображением предметов.</w:t>
            </w:r>
          </w:p>
        </w:tc>
      </w:tr>
      <w:tr w:rsidR="00BD797C" w:rsidRPr="006F7F2E" w:rsidTr="00BF673D">
        <w:trPr>
          <w:gridAfter w:val="1"/>
          <w:wAfter w:w="108" w:type="dxa"/>
          <w:trHeight w:val="227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numPr>
                <w:ilvl w:val="0"/>
                <w:numId w:val="7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F2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F7F2E">
              <w:rPr>
                <w:rFonts w:ascii="Times New Roman" w:hAnsi="Times New Roman"/>
                <w:sz w:val="24"/>
                <w:szCs w:val="24"/>
              </w:rPr>
              <w:t xml:space="preserve"> предметных действий;</w:t>
            </w:r>
          </w:p>
          <w:p w:rsidR="00BD797C" w:rsidRPr="006F7F2E" w:rsidRDefault="00BD797C" w:rsidP="00BD797C">
            <w:pPr>
              <w:numPr>
                <w:ilvl w:val="0"/>
                <w:numId w:val="7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зрительно-моторная координация;</w:t>
            </w:r>
          </w:p>
          <w:p w:rsidR="00BD797C" w:rsidRPr="006F7F2E" w:rsidRDefault="00BD797C" w:rsidP="00BD797C">
            <w:pPr>
              <w:numPr>
                <w:ilvl w:val="0"/>
                <w:numId w:val="7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умение действовать по образцу;</w:t>
            </w:r>
          </w:p>
          <w:p w:rsidR="00BD797C" w:rsidRPr="006F7F2E" w:rsidRDefault="00BD797C" w:rsidP="00BD797C">
            <w:pPr>
              <w:numPr>
                <w:ilvl w:val="0"/>
                <w:numId w:val="7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F2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F7F2E">
              <w:rPr>
                <w:rFonts w:ascii="Times New Roman" w:hAnsi="Times New Roman"/>
                <w:sz w:val="24"/>
                <w:szCs w:val="24"/>
              </w:rPr>
              <w:t xml:space="preserve"> пространственного восприятия;</w:t>
            </w:r>
          </w:p>
          <w:p w:rsidR="00BD797C" w:rsidRPr="006F7F2E" w:rsidRDefault="00BD797C" w:rsidP="00BD797C">
            <w:pPr>
              <w:numPr>
                <w:ilvl w:val="0"/>
                <w:numId w:val="6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способность зрительно воспринимать, соотносить, различать и выделять основные цвета;</w:t>
            </w:r>
          </w:p>
          <w:p w:rsidR="00BD797C" w:rsidRPr="006F7F2E" w:rsidRDefault="00BD797C" w:rsidP="00BD797C">
            <w:pPr>
              <w:numPr>
                <w:ilvl w:val="0"/>
                <w:numId w:val="7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способность целенаправленной деятельности с опорой на образец.</w:t>
            </w:r>
          </w:p>
        </w:tc>
      </w:tr>
      <w:tr w:rsidR="00BD797C" w:rsidRPr="006F7F2E" w:rsidTr="00BF673D">
        <w:trPr>
          <w:gridAfter w:val="1"/>
          <w:wAfter w:w="108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Работа по карточкам с изображением фигур разных размеров и цвета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numPr>
                <w:ilvl w:val="0"/>
                <w:numId w:val="12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понимание инструкции;</w:t>
            </w:r>
          </w:p>
          <w:p w:rsidR="00BD797C" w:rsidRPr="006F7F2E" w:rsidRDefault="00BD797C" w:rsidP="00BD797C">
            <w:pPr>
              <w:numPr>
                <w:ilvl w:val="0"/>
                <w:numId w:val="6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зрительное восприятие;</w:t>
            </w:r>
          </w:p>
          <w:p w:rsidR="00BD797C" w:rsidRPr="006F7F2E" w:rsidRDefault="00BD797C" w:rsidP="00BD797C">
            <w:pPr>
              <w:numPr>
                <w:ilvl w:val="0"/>
                <w:numId w:val="6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F2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F7F2E">
              <w:rPr>
                <w:rFonts w:ascii="Times New Roman" w:hAnsi="Times New Roman"/>
                <w:sz w:val="24"/>
                <w:szCs w:val="24"/>
              </w:rPr>
              <w:t xml:space="preserve"> понятий большой, маленький, одинаковый;</w:t>
            </w:r>
          </w:p>
          <w:p w:rsidR="00BD797C" w:rsidRPr="006F7F2E" w:rsidRDefault="00BD797C" w:rsidP="00BD797C">
            <w:pPr>
              <w:numPr>
                <w:ilvl w:val="0"/>
                <w:numId w:val="6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умение выделять предмет по величине;</w:t>
            </w:r>
          </w:p>
          <w:p w:rsidR="00BD797C" w:rsidRPr="006F7F2E" w:rsidRDefault="00BD797C" w:rsidP="00BD797C">
            <w:pPr>
              <w:numPr>
                <w:ilvl w:val="0"/>
                <w:numId w:val="6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способность зрительно воспринимать, соотносить, различать и выделять основные цвета;</w:t>
            </w:r>
          </w:p>
          <w:p w:rsidR="00BD797C" w:rsidRPr="006F7F2E" w:rsidRDefault="00BD797C" w:rsidP="00BD797C">
            <w:pPr>
              <w:numPr>
                <w:ilvl w:val="0"/>
                <w:numId w:val="6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умение сравнивать и находить отличия;</w:t>
            </w:r>
          </w:p>
          <w:p w:rsidR="00BD797C" w:rsidRPr="006F7F2E" w:rsidRDefault="00BD797C" w:rsidP="00BD797C">
            <w:pPr>
              <w:numPr>
                <w:ilvl w:val="0"/>
                <w:numId w:val="6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способность целенаправленной деятельности;</w:t>
            </w:r>
          </w:p>
        </w:tc>
      </w:tr>
      <w:tr w:rsidR="00BD797C" w:rsidRPr="006F7F2E" w:rsidTr="00BF673D">
        <w:trPr>
          <w:gridAfter w:val="1"/>
          <w:wAfter w:w="108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numPr>
                <w:ilvl w:val="0"/>
                <w:numId w:val="12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  <w:r w:rsidRPr="0011764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(желуди,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фасоль, </w:t>
            </w:r>
            <w:r w:rsidRPr="00117648">
              <w:rPr>
                <w:rFonts w:ascii="Times New Roman" w:hAnsi="Times New Roman" w:cs="Times New Roman"/>
                <w:sz w:val="24"/>
                <w:szCs w:val="24"/>
              </w:rPr>
              <w:t xml:space="preserve"> ракушки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шишки</w:t>
            </w:r>
            <w:r w:rsidRPr="00117648">
              <w:rPr>
                <w:rFonts w:ascii="Times New Roman" w:hAnsi="Times New Roman" w:cs="Times New Roman"/>
                <w:sz w:val="24"/>
                <w:szCs w:val="24"/>
              </w:rPr>
              <w:t>) разны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по величине, форме, материалу.</w:t>
            </w:r>
          </w:p>
        </w:tc>
      </w:tr>
      <w:tr w:rsidR="00BD797C" w:rsidRPr="006F7F2E" w:rsidTr="00BF673D">
        <w:trPr>
          <w:gridBefore w:val="1"/>
          <w:wBefore w:w="108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pageBreakBefore/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lastRenderedPageBreak/>
              <w:t>Пальчиковая гимнастика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numPr>
                <w:ilvl w:val="0"/>
                <w:numId w:val="9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мелкая моторика;</w:t>
            </w:r>
          </w:p>
          <w:p w:rsidR="00BD797C" w:rsidRPr="006F7F2E" w:rsidRDefault="00BD797C" w:rsidP="00BD797C">
            <w:pPr>
              <w:numPr>
                <w:ilvl w:val="0"/>
                <w:numId w:val="9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переключаемость;</w:t>
            </w:r>
          </w:p>
          <w:p w:rsidR="00BD797C" w:rsidRPr="006F7F2E" w:rsidRDefault="00BD797C" w:rsidP="00BD797C">
            <w:pPr>
              <w:numPr>
                <w:ilvl w:val="0"/>
                <w:numId w:val="9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возможность подражания;</w:t>
            </w:r>
          </w:p>
          <w:p w:rsidR="00BD797C" w:rsidRPr="006F7F2E" w:rsidRDefault="00BD797C" w:rsidP="00BD797C">
            <w:pPr>
              <w:numPr>
                <w:ilvl w:val="0"/>
                <w:numId w:val="9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внимание;</w:t>
            </w:r>
          </w:p>
          <w:p w:rsidR="00BD797C" w:rsidRPr="006F7F2E" w:rsidRDefault="00BD797C" w:rsidP="00BD797C">
            <w:pPr>
              <w:numPr>
                <w:ilvl w:val="0"/>
                <w:numId w:val="9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F2E">
              <w:rPr>
                <w:rFonts w:ascii="Times New Roman" w:hAnsi="Times New Roman"/>
                <w:sz w:val="24"/>
                <w:szCs w:val="24"/>
              </w:rPr>
              <w:t>координированность</w:t>
            </w:r>
            <w:proofErr w:type="spellEnd"/>
            <w:r w:rsidRPr="006F7F2E">
              <w:rPr>
                <w:rFonts w:ascii="Times New Roman" w:hAnsi="Times New Roman"/>
                <w:sz w:val="24"/>
                <w:szCs w:val="24"/>
              </w:rPr>
              <w:t xml:space="preserve"> движений</w:t>
            </w:r>
          </w:p>
          <w:p w:rsidR="00BD797C" w:rsidRPr="006F7F2E" w:rsidRDefault="00BD797C" w:rsidP="00BD797C">
            <w:pPr>
              <w:numPr>
                <w:ilvl w:val="0"/>
                <w:numId w:val="9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волевые усилия.</w:t>
            </w:r>
          </w:p>
        </w:tc>
      </w:tr>
      <w:tr w:rsidR="00BD797C" w:rsidRPr="006F7F2E" w:rsidTr="00BF673D">
        <w:trPr>
          <w:gridBefore w:val="1"/>
          <w:wBefore w:w="108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Упражнение «3-й лишний»</w:t>
            </w:r>
          </w:p>
          <w:p w:rsidR="00BD797C" w:rsidRPr="006F7F2E" w:rsidRDefault="00BD797C" w:rsidP="00BD797C">
            <w:p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numPr>
                <w:ilvl w:val="0"/>
                <w:numId w:val="14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способность к обобщению и абстрагированию;</w:t>
            </w:r>
          </w:p>
          <w:p w:rsidR="00BD797C" w:rsidRPr="006F7F2E" w:rsidRDefault="00BD797C" w:rsidP="00BD797C">
            <w:pPr>
              <w:numPr>
                <w:ilvl w:val="0"/>
                <w:numId w:val="14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умение определять родовое понятие;</w:t>
            </w:r>
          </w:p>
          <w:p w:rsidR="00BD797C" w:rsidRPr="006F7F2E" w:rsidRDefault="00BD797C" w:rsidP="00BD797C">
            <w:pPr>
              <w:numPr>
                <w:ilvl w:val="0"/>
                <w:numId w:val="14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умение выделять существенные признаки.</w:t>
            </w:r>
          </w:p>
        </w:tc>
      </w:tr>
      <w:tr w:rsidR="00BD797C" w:rsidRPr="006F7F2E" w:rsidTr="00BF673D">
        <w:trPr>
          <w:gridBefore w:val="1"/>
          <w:wBefore w:w="108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Работа с разрезными картинками</w:t>
            </w:r>
          </w:p>
          <w:p w:rsidR="00BD797C" w:rsidRPr="006F7F2E" w:rsidRDefault="00BD797C" w:rsidP="00BD797C">
            <w:p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numPr>
                <w:ilvl w:val="0"/>
                <w:numId w:val="13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проявление интереса, эмоциональная реакция;</w:t>
            </w:r>
          </w:p>
          <w:p w:rsidR="00BD797C" w:rsidRPr="006F7F2E" w:rsidRDefault="00BD797C" w:rsidP="00BD797C">
            <w:pPr>
              <w:numPr>
                <w:ilvl w:val="0"/>
                <w:numId w:val="13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узнавание предметов, хорошо знакомых ребёнку;</w:t>
            </w:r>
          </w:p>
          <w:p w:rsidR="00BD797C" w:rsidRPr="006F7F2E" w:rsidRDefault="00BD797C" w:rsidP="00BD797C">
            <w:pPr>
              <w:numPr>
                <w:ilvl w:val="0"/>
                <w:numId w:val="13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умение оперировать образами, видеть целое на основе составляющих частей;</w:t>
            </w:r>
          </w:p>
          <w:p w:rsidR="00BD797C" w:rsidRPr="006F7F2E" w:rsidRDefault="00BD797C" w:rsidP="00BD797C">
            <w:pPr>
              <w:numPr>
                <w:ilvl w:val="0"/>
                <w:numId w:val="13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F2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F7F2E">
              <w:rPr>
                <w:rFonts w:ascii="Times New Roman" w:hAnsi="Times New Roman"/>
                <w:sz w:val="24"/>
                <w:szCs w:val="24"/>
              </w:rPr>
              <w:t xml:space="preserve"> наглядно-образного и наглядно-действенного мышления, комбинаторных способностей;</w:t>
            </w:r>
          </w:p>
          <w:p w:rsidR="00BD797C" w:rsidRPr="006F7F2E" w:rsidRDefault="00BD797C" w:rsidP="00BD797C">
            <w:pPr>
              <w:numPr>
                <w:ilvl w:val="0"/>
                <w:numId w:val="13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мелкая моторика;</w:t>
            </w:r>
          </w:p>
          <w:p w:rsidR="00BD797C" w:rsidRPr="006F7F2E" w:rsidRDefault="00BD797C" w:rsidP="00BD797C">
            <w:pPr>
              <w:numPr>
                <w:ilvl w:val="0"/>
                <w:numId w:val="13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использование помощи.</w:t>
            </w:r>
          </w:p>
        </w:tc>
      </w:tr>
      <w:tr w:rsidR="00BD797C" w:rsidRPr="006F7F2E" w:rsidTr="00BF673D">
        <w:trPr>
          <w:gridBefore w:val="1"/>
          <w:wBefore w:w="108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pacing w:val="-4"/>
                <w:sz w:val="24"/>
                <w:szCs w:val="24"/>
              </w:rPr>
              <w:t>Раскрашивание карандашами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numPr>
                <w:ilvl w:val="0"/>
                <w:numId w:val="10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навык держания карандаша;</w:t>
            </w:r>
          </w:p>
          <w:p w:rsidR="00BD797C" w:rsidRPr="006F7F2E" w:rsidRDefault="00BD797C" w:rsidP="00BD797C">
            <w:pPr>
              <w:numPr>
                <w:ilvl w:val="0"/>
                <w:numId w:val="10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волевые усилия;</w:t>
            </w:r>
          </w:p>
          <w:p w:rsidR="00BD797C" w:rsidRPr="006F7F2E" w:rsidRDefault="00BD797C" w:rsidP="00BD797C">
            <w:pPr>
              <w:numPr>
                <w:ilvl w:val="0"/>
                <w:numId w:val="10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графо - моторные навыки.</w:t>
            </w:r>
          </w:p>
        </w:tc>
      </w:tr>
      <w:tr w:rsidR="00BD797C" w:rsidRPr="006F7F2E" w:rsidTr="00BF673D">
        <w:trPr>
          <w:gridBefore w:val="1"/>
          <w:wBefore w:w="108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Рисование красками</w:t>
            </w:r>
          </w:p>
          <w:p w:rsidR="00BD797C" w:rsidRPr="006F7F2E" w:rsidRDefault="00BD797C" w:rsidP="00BD797C">
            <w:p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numPr>
                <w:ilvl w:val="0"/>
                <w:numId w:val="11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знание функционального назначения предметов;</w:t>
            </w:r>
          </w:p>
          <w:p w:rsidR="00BD797C" w:rsidRPr="006F7F2E" w:rsidRDefault="00BD797C" w:rsidP="00BD797C">
            <w:pPr>
              <w:numPr>
                <w:ilvl w:val="0"/>
                <w:numId w:val="11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F2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F7F2E">
              <w:rPr>
                <w:rFonts w:ascii="Times New Roman" w:hAnsi="Times New Roman"/>
                <w:sz w:val="24"/>
                <w:szCs w:val="24"/>
              </w:rPr>
              <w:t xml:space="preserve"> пространственного восприятия;</w:t>
            </w:r>
          </w:p>
          <w:p w:rsidR="00BD797C" w:rsidRPr="006F7F2E" w:rsidRDefault="00BD797C" w:rsidP="00BD797C">
            <w:pPr>
              <w:numPr>
                <w:ilvl w:val="0"/>
                <w:numId w:val="11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интерес, эмоциональные реакции;</w:t>
            </w:r>
          </w:p>
          <w:p w:rsidR="00BD797C" w:rsidRPr="006F7F2E" w:rsidRDefault="00BD797C" w:rsidP="00BD797C">
            <w:pPr>
              <w:numPr>
                <w:ilvl w:val="0"/>
                <w:numId w:val="11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F2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F7F2E">
              <w:rPr>
                <w:rFonts w:ascii="Times New Roman" w:hAnsi="Times New Roman"/>
                <w:sz w:val="24"/>
                <w:szCs w:val="24"/>
              </w:rPr>
              <w:t xml:space="preserve"> предметных и орудийных действий;</w:t>
            </w:r>
          </w:p>
          <w:p w:rsidR="00BD797C" w:rsidRPr="006F7F2E" w:rsidRDefault="00BD797C" w:rsidP="00BD797C">
            <w:pPr>
              <w:numPr>
                <w:ilvl w:val="0"/>
                <w:numId w:val="11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особенности моторики;</w:t>
            </w:r>
          </w:p>
          <w:p w:rsidR="00BD797C" w:rsidRPr="006F7F2E" w:rsidRDefault="00BD797C" w:rsidP="00BD797C">
            <w:pPr>
              <w:numPr>
                <w:ilvl w:val="0"/>
                <w:numId w:val="11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произвольность внимания;</w:t>
            </w:r>
          </w:p>
          <w:p w:rsidR="00BD797C" w:rsidRPr="006F7F2E" w:rsidRDefault="00BD797C" w:rsidP="00BD797C">
            <w:pPr>
              <w:numPr>
                <w:ilvl w:val="0"/>
                <w:numId w:val="11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характер оказываемой помощи;</w:t>
            </w:r>
          </w:p>
          <w:p w:rsidR="00BD797C" w:rsidRPr="006F7F2E" w:rsidRDefault="00BD797C" w:rsidP="00BD797C">
            <w:pPr>
              <w:numPr>
                <w:ilvl w:val="0"/>
                <w:numId w:val="11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умение быть адекватным в ситуации;</w:t>
            </w:r>
          </w:p>
          <w:p w:rsidR="00BD797C" w:rsidRPr="006F7F2E" w:rsidRDefault="00BD797C" w:rsidP="00BD797C">
            <w:pPr>
              <w:numPr>
                <w:ilvl w:val="0"/>
                <w:numId w:val="11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знание цвета.</w:t>
            </w:r>
          </w:p>
        </w:tc>
      </w:tr>
      <w:tr w:rsidR="00BD797C" w:rsidRPr="006F7F2E" w:rsidTr="00BF673D">
        <w:trPr>
          <w:gridBefore w:val="1"/>
          <w:wBefore w:w="108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Письмо по пунктиру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7C" w:rsidRPr="006F7F2E" w:rsidRDefault="00BD797C" w:rsidP="00BD797C">
            <w:pPr>
              <w:numPr>
                <w:ilvl w:val="0"/>
                <w:numId w:val="8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способность произвольного внимания;</w:t>
            </w:r>
          </w:p>
          <w:p w:rsidR="00BD797C" w:rsidRPr="006F7F2E" w:rsidRDefault="00BD797C" w:rsidP="00BD797C">
            <w:pPr>
              <w:numPr>
                <w:ilvl w:val="0"/>
                <w:numId w:val="8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2E">
              <w:rPr>
                <w:rFonts w:ascii="Times New Roman" w:hAnsi="Times New Roman"/>
                <w:sz w:val="24"/>
                <w:szCs w:val="24"/>
              </w:rPr>
              <w:t>целенаправленность деятельности;</w:t>
            </w:r>
          </w:p>
          <w:p w:rsidR="00BD797C" w:rsidRPr="006F7F2E" w:rsidRDefault="00BD797C" w:rsidP="00BD797C">
            <w:pPr>
              <w:numPr>
                <w:ilvl w:val="0"/>
                <w:numId w:val="8"/>
              </w:numPr>
              <w:tabs>
                <w:tab w:val="left" w:pos="175"/>
                <w:tab w:val="left" w:pos="376"/>
              </w:tabs>
              <w:spacing w:after="0" w:line="276" w:lineRule="auto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F2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6F7F2E">
              <w:rPr>
                <w:rFonts w:ascii="Times New Roman" w:hAnsi="Times New Roman"/>
                <w:sz w:val="24"/>
                <w:szCs w:val="24"/>
              </w:rPr>
              <w:t xml:space="preserve"> моторных навыков.</w:t>
            </w:r>
          </w:p>
        </w:tc>
      </w:tr>
    </w:tbl>
    <w:p w:rsidR="00BD797C" w:rsidRPr="006F7F2E" w:rsidRDefault="00BD797C" w:rsidP="00BD797C">
      <w:pPr>
        <w:spacing w:after="0" w:line="276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D797C" w:rsidRPr="00734109" w:rsidRDefault="00BD797C" w:rsidP="00BD797C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4109">
        <w:rPr>
          <w:rFonts w:ascii="Times New Roman" w:hAnsi="Times New Roman" w:cs="Times New Roman"/>
          <w:sz w:val="24"/>
          <w:szCs w:val="24"/>
        </w:rPr>
        <w:t>1-2 балла – низкий уровень;</w:t>
      </w:r>
    </w:p>
    <w:p w:rsidR="00BD797C" w:rsidRPr="00734109" w:rsidRDefault="00BD797C" w:rsidP="00BD797C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4109">
        <w:rPr>
          <w:rFonts w:ascii="Times New Roman" w:hAnsi="Times New Roman" w:cs="Times New Roman"/>
          <w:sz w:val="24"/>
          <w:szCs w:val="24"/>
        </w:rPr>
        <w:t>3-5 баллов – средний уровень;</w:t>
      </w:r>
    </w:p>
    <w:p w:rsidR="00BD797C" w:rsidRPr="00734109" w:rsidRDefault="00BD797C" w:rsidP="00BD797C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4109">
        <w:rPr>
          <w:rFonts w:ascii="Times New Roman" w:hAnsi="Times New Roman" w:cs="Times New Roman"/>
          <w:sz w:val="24"/>
          <w:szCs w:val="24"/>
        </w:rPr>
        <w:t>6-8 баллов – высокий уровень;</w:t>
      </w:r>
    </w:p>
    <w:p w:rsidR="00BD797C" w:rsidRPr="00734109" w:rsidRDefault="00BD797C" w:rsidP="00BD797C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4109">
        <w:rPr>
          <w:rFonts w:ascii="Times New Roman" w:hAnsi="Times New Roman" w:cs="Times New Roman"/>
          <w:sz w:val="24"/>
          <w:szCs w:val="24"/>
        </w:rPr>
        <w:t>9-10 баллов – очень высокий уровень.</w:t>
      </w:r>
    </w:p>
    <w:p w:rsidR="00BD797C" w:rsidRPr="00734109" w:rsidRDefault="00BD797C" w:rsidP="00BD797C">
      <w:pPr>
        <w:spacing w:after="0" w:line="276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D797C" w:rsidRPr="00734109" w:rsidRDefault="00BD797C" w:rsidP="00BD797C">
      <w:pPr>
        <w:spacing w:after="0" w:line="276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34109">
        <w:rPr>
          <w:rFonts w:ascii="Times New Roman" w:hAnsi="Times New Roman" w:cs="Times New Roman"/>
          <w:i/>
          <w:sz w:val="24"/>
          <w:szCs w:val="24"/>
        </w:rPr>
        <w:t xml:space="preserve"> Низкий уровень</w:t>
      </w:r>
      <w:r w:rsidRPr="00734109">
        <w:rPr>
          <w:rFonts w:ascii="Times New Roman" w:hAnsi="Times New Roman" w:cs="Times New Roman"/>
          <w:sz w:val="24"/>
          <w:szCs w:val="24"/>
        </w:rPr>
        <w:t xml:space="preserve"> отражает полную зависимость ребенка от окружающих.  </w:t>
      </w:r>
      <w:r w:rsidRPr="00734109">
        <w:rPr>
          <w:rFonts w:ascii="Times New Roman" w:hAnsi="Times New Roman" w:cs="Times New Roman"/>
          <w:i/>
          <w:sz w:val="24"/>
          <w:szCs w:val="24"/>
        </w:rPr>
        <w:t>Средний уровень</w:t>
      </w:r>
      <w:r w:rsidRPr="00734109">
        <w:rPr>
          <w:rFonts w:ascii="Times New Roman" w:hAnsi="Times New Roman" w:cs="Times New Roman"/>
          <w:sz w:val="24"/>
          <w:szCs w:val="24"/>
        </w:rPr>
        <w:t xml:space="preserve"> является достаточным для жизнедеятельности, </w:t>
      </w:r>
      <w:r w:rsidRPr="00734109">
        <w:rPr>
          <w:rFonts w:ascii="Times New Roman" w:hAnsi="Times New Roman" w:cs="Times New Roman"/>
          <w:i/>
          <w:sz w:val="24"/>
          <w:szCs w:val="24"/>
        </w:rPr>
        <w:t xml:space="preserve">высокий уровень </w:t>
      </w:r>
      <w:r w:rsidRPr="00734109">
        <w:rPr>
          <w:rFonts w:ascii="Times New Roman" w:hAnsi="Times New Roman" w:cs="Times New Roman"/>
          <w:sz w:val="24"/>
          <w:szCs w:val="24"/>
        </w:rPr>
        <w:t xml:space="preserve">свидетельствует о формировании и проявлении самостоятельности ребенка, </w:t>
      </w:r>
      <w:r w:rsidRPr="00734109">
        <w:rPr>
          <w:rFonts w:ascii="Times New Roman" w:hAnsi="Times New Roman" w:cs="Times New Roman"/>
          <w:i/>
          <w:sz w:val="24"/>
          <w:szCs w:val="24"/>
        </w:rPr>
        <w:t>очень высокий</w:t>
      </w:r>
      <w:r w:rsidRPr="00734109">
        <w:rPr>
          <w:rFonts w:ascii="Times New Roman" w:hAnsi="Times New Roman" w:cs="Times New Roman"/>
          <w:sz w:val="24"/>
          <w:szCs w:val="24"/>
        </w:rPr>
        <w:t xml:space="preserve"> уровень отражает проявление его творческих способностей.</w:t>
      </w:r>
    </w:p>
    <w:p w:rsidR="00BD797C" w:rsidRPr="00734109" w:rsidRDefault="00BD797C" w:rsidP="00BD797C">
      <w:pPr>
        <w:spacing w:after="0" w:line="276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D797C" w:rsidRPr="00734109" w:rsidRDefault="00BD797C" w:rsidP="00BD797C">
      <w:pPr>
        <w:spacing w:after="0" w:line="276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D797C" w:rsidRPr="00734109" w:rsidRDefault="00BD797C" w:rsidP="00BD797C">
      <w:pPr>
        <w:spacing w:after="0" w:line="276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D797C" w:rsidRPr="00655934" w:rsidRDefault="00BD797C" w:rsidP="00BD797C">
      <w:pPr>
        <w:spacing w:after="0" w:line="276" w:lineRule="auto"/>
        <w:ind w:firstLine="680"/>
        <w:rPr>
          <w:sz w:val="24"/>
          <w:szCs w:val="24"/>
        </w:rPr>
      </w:pPr>
    </w:p>
    <w:p w:rsidR="00BD797C" w:rsidRPr="006F7F2E" w:rsidRDefault="00BD797C" w:rsidP="00BD797C">
      <w:pPr>
        <w:spacing w:after="0" w:line="276" w:lineRule="auto"/>
        <w:rPr>
          <w:sz w:val="24"/>
          <w:szCs w:val="24"/>
        </w:rPr>
      </w:pPr>
    </w:p>
    <w:p w:rsidR="00BD797C" w:rsidRPr="00734109" w:rsidRDefault="00BD797C" w:rsidP="00BD797C">
      <w:pPr>
        <w:spacing w:after="0" w:line="276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D797C" w:rsidRPr="00734109" w:rsidRDefault="00BD797C" w:rsidP="00BD797C">
      <w:pPr>
        <w:spacing w:after="0" w:line="276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BD797C" w:rsidRDefault="00BD797C" w:rsidP="00BD797C">
      <w:pPr>
        <w:spacing w:after="0" w:line="276" w:lineRule="auto"/>
        <w:ind w:firstLine="680"/>
        <w:rPr>
          <w:sz w:val="24"/>
          <w:szCs w:val="24"/>
        </w:rPr>
      </w:pPr>
    </w:p>
    <w:p w:rsidR="00BD797C" w:rsidRDefault="00BD797C" w:rsidP="00BD797C">
      <w:pPr>
        <w:spacing w:after="0" w:line="276" w:lineRule="auto"/>
        <w:ind w:firstLine="680"/>
        <w:rPr>
          <w:sz w:val="24"/>
          <w:szCs w:val="24"/>
        </w:rPr>
      </w:pPr>
    </w:p>
    <w:p w:rsidR="00BD797C" w:rsidRPr="00A82737" w:rsidRDefault="00BD797C" w:rsidP="00BD79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04E" w:rsidRPr="00BD797C" w:rsidRDefault="0029104E" w:rsidP="00BD79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9104E" w:rsidRPr="00BD797C" w:rsidSect="001E52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988" w:rsidRDefault="007E7988" w:rsidP="001E5299">
      <w:pPr>
        <w:spacing w:after="0" w:line="240" w:lineRule="auto"/>
      </w:pPr>
      <w:r>
        <w:separator/>
      </w:r>
    </w:p>
  </w:endnote>
  <w:endnote w:type="continuationSeparator" w:id="0">
    <w:p w:rsidR="007E7988" w:rsidRDefault="007E7988" w:rsidP="001E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99" w:rsidRDefault="001E529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642030"/>
      <w:docPartObj>
        <w:docPartGallery w:val="Page Numbers (Bottom of Page)"/>
        <w:docPartUnique/>
      </w:docPartObj>
    </w:sdtPr>
    <w:sdtEndPr/>
    <w:sdtContent>
      <w:p w:rsidR="001E5299" w:rsidRDefault="001E529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F4A">
          <w:rPr>
            <w:noProof/>
          </w:rPr>
          <w:t>10</w:t>
        </w:r>
        <w:r>
          <w:fldChar w:fldCharType="end"/>
        </w:r>
      </w:p>
    </w:sdtContent>
  </w:sdt>
  <w:p w:rsidR="001E5299" w:rsidRDefault="001E529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99" w:rsidRDefault="001E52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988" w:rsidRDefault="007E7988" w:rsidP="001E5299">
      <w:pPr>
        <w:spacing w:after="0" w:line="240" w:lineRule="auto"/>
      </w:pPr>
      <w:r>
        <w:separator/>
      </w:r>
    </w:p>
  </w:footnote>
  <w:footnote w:type="continuationSeparator" w:id="0">
    <w:p w:rsidR="007E7988" w:rsidRDefault="007E7988" w:rsidP="001E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99" w:rsidRDefault="001E529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99" w:rsidRDefault="001E529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99" w:rsidRDefault="001E52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1C06"/>
    <w:multiLevelType w:val="hybridMultilevel"/>
    <w:tmpl w:val="B4D01600"/>
    <w:lvl w:ilvl="0" w:tplc="935E1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A82"/>
    <w:multiLevelType w:val="hybridMultilevel"/>
    <w:tmpl w:val="CE24C5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1D070F"/>
    <w:multiLevelType w:val="hybridMultilevel"/>
    <w:tmpl w:val="192066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5D4260"/>
    <w:multiLevelType w:val="hybridMultilevel"/>
    <w:tmpl w:val="5E66E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104B18"/>
    <w:multiLevelType w:val="hybridMultilevel"/>
    <w:tmpl w:val="4886AC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F91D5D"/>
    <w:multiLevelType w:val="hybridMultilevel"/>
    <w:tmpl w:val="501807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A329C8"/>
    <w:multiLevelType w:val="hybridMultilevel"/>
    <w:tmpl w:val="346E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6FBB"/>
    <w:multiLevelType w:val="hybridMultilevel"/>
    <w:tmpl w:val="679891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7938D7"/>
    <w:multiLevelType w:val="hybridMultilevel"/>
    <w:tmpl w:val="B510BFC6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917629F"/>
    <w:multiLevelType w:val="hybridMultilevel"/>
    <w:tmpl w:val="84123352"/>
    <w:lvl w:ilvl="0" w:tplc="9FD08D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42FF2"/>
    <w:multiLevelType w:val="hybridMultilevel"/>
    <w:tmpl w:val="16E816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A67254"/>
    <w:multiLevelType w:val="hybridMultilevel"/>
    <w:tmpl w:val="84E495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ED5737"/>
    <w:multiLevelType w:val="hybridMultilevel"/>
    <w:tmpl w:val="68C4B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50580"/>
    <w:multiLevelType w:val="hybridMultilevel"/>
    <w:tmpl w:val="49D857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2527761"/>
    <w:multiLevelType w:val="hybridMultilevel"/>
    <w:tmpl w:val="20A00BE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 w15:restartNumberingAfterBreak="0">
    <w:nsid w:val="762B1787"/>
    <w:multiLevelType w:val="hybridMultilevel"/>
    <w:tmpl w:val="AC26C17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7A695D3F"/>
    <w:multiLevelType w:val="hybridMultilevel"/>
    <w:tmpl w:val="0226DA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6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1"/>
  </w:num>
  <w:num w:numId="13">
    <w:abstractNumId w:val="13"/>
  </w:num>
  <w:num w:numId="14">
    <w:abstractNumId w:val="2"/>
  </w:num>
  <w:num w:numId="15">
    <w:abstractNumId w:val="14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D2"/>
    <w:rsid w:val="000A7FC2"/>
    <w:rsid w:val="001B7249"/>
    <w:rsid w:val="001E5299"/>
    <w:rsid w:val="0029104E"/>
    <w:rsid w:val="00315104"/>
    <w:rsid w:val="003377B3"/>
    <w:rsid w:val="004935A4"/>
    <w:rsid w:val="0053769E"/>
    <w:rsid w:val="006C45A1"/>
    <w:rsid w:val="00740710"/>
    <w:rsid w:val="00783149"/>
    <w:rsid w:val="007D3E52"/>
    <w:rsid w:val="007E2ED2"/>
    <w:rsid w:val="007E7988"/>
    <w:rsid w:val="008455AD"/>
    <w:rsid w:val="00847ACE"/>
    <w:rsid w:val="00871448"/>
    <w:rsid w:val="008A5D21"/>
    <w:rsid w:val="008D6E89"/>
    <w:rsid w:val="009215B8"/>
    <w:rsid w:val="0092599D"/>
    <w:rsid w:val="00A96E45"/>
    <w:rsid w:val="00B15F4A"/>
    <w:rsid w:val="00BD797C"/>
    <w:rsid w:val="00E2230E"/>
    <w:rsid w:val="00E934FE"/>
    <w:rsid w:val="00F5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42B01-09B7-478D-B21E-ADB34A8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9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797C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D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BD797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E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299"/>
  </w:style>
  <w:style w:type="paragraph" w:styleId="a9">
    <w:name w:val="footer"/>
    <w:basedOn w:val="a"/>
    <w:link w:val="aa"/>
    <w:uiPriority w:val="99"/>
    <w:unhideWhenUsed/>
    <w:rsid w:val="001E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299"/>
  </w:style>
  <w:style w:type="character" w:customStyle="1" w:styleId="ab">
    <w:name w:val="Подпись к таблице"/>
    <w:rsid w:val="00740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tergid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alin.mospsy.ru/" TargetMode="External"/><Relationship Id="rId12" Type="http://schemas.openxmlformats.org/officeDocument/2006/relationships/hyperlink" Target="http://www.detiam.co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9;&#1077;&#1079;&#1086;&#1085;&#1099;-&#1075;&#1086;&#1076;&#1072;.&#1088;&#1092;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aminsite.ru/game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underkind-blog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16</cp:revision>
  <dcterms:created xsi:type="dcterms:W3CDTF">2015-09-07T11:29:00Z</dcterms:created>
  <dcterms:modified xsi:type="dcterms:W3CDTF">2015-10-07T17:22:00Z</dcterms:modified>
</cp:coreProperties>
</file>