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B60" w:rsidRPr="007D3F31" w:rsidRDefault="00AB7B60" w:rsidP="007D3F31">
      <w:pPr>
        <w:spacing w:after="0" w:line="360" w:lineRule="auto"/>
        <w:jc w:val="center"/>
        <w:rPr>
          <w:rFonts w:ascii="Times New Roman" w:hAnsi="Times New Roman"/>
          <w:b/>
          <w:sz w:val="28"/>
          <w:szCs w:val="28"/>
        </w:rPr>
      </w:pPr>
      <w:r>
        <w:rPr>
          <w:rFonts w:ascii="Times New Roman" w:hAnsi="Times New Roman"/>
          <w:b/>
          <w:sz w:val="28"/>
          <w:szCs w:val="28"/>
        </w:rPr>
        <w:t>Тема творчества и любви</w:t>
      </w:r>
      <w:r w:rsidRPr="007D3F31">
        <w:rPr>
          <w:rFonts w:ascii="Times New Roman" w:hAnsi="Times New Roman"/>
          <w:b/>
          <w:sz w:val="28"/>
          <w:szCs w:val="28"/>
        </w:rPr>
        <w:t xml:space="preserve"> в романе М.А. Булгакова «Мастер и Маргарита»</w:t>
      </w:r>
    </w:p>
    <w:p w:rsidR="00AB7B60" w:rsidRPr="007D3F31" w:rsidRDefault="00AB7B60" w:rsidP="007D3F31">
      <w:pPr>
        <w:spacing w:after="0" w:line="360" w:lineRule="auto"/>
        <w:jc w:val="center"/>
        <w:rPr>
          <w:rFonts w:ascii="Times New Roman" w:hAnsi="Times New Roman"/>
          <w:b/>
          <w:sz w:val="28"/>
          <w:szCs w:val="28"/>
        </w:rPr>
      </w:pPr>
    </w:p>
    <w:p w:rsidR="00AB7B60" w:rsidRPr="007D3F31" w:rsidRDefault="00AB7B60" w:rsidP="007D3F31">
      <w:pPr>
        <w:pStyle w:val="NoSpacing"/>
        <w:spacing w:line="360" w:lineRule="auto"/>
        <w:rPr>
          <w:rFonts w:ascii="Times New Roman" w:hAnsi="Times New Roman"/>
          <w:sz w:val="28"/>
          <w:szCs w:val="28"/>
        </w:rPr>
      </w:pPr>
      <w:r w:rsidRPr="007D3F31">
        <w:rPr>
          <w:rFonts w:ascii="Times New Roman" w:hAnsi="Times New Roman"/>
          <w:b/>
          <w:sz w:val="28"/>
          <w:szCs w:val="28"/>
        </w:rPr>
        <w:t>Цели урока</w:t>
      </w:r>
      <w:r w:rsidRPr="007D3F31">
        <w:rPr>
          <w:rFonts w:ascii="Times New Roman" w:hAnsi="Times New Roman"/>
          <w:sz w:val="28"/>
          <w:szCs w:val="28"/>
        </w:rPr>
        <w:t>: 1. Показать мастерство М.А. Булгакова  в изображении мира человеческих чувств; роль детали в романе.</w:t>
      </w:r>
    </w:p>
    <w:p w:rsidR="00AB7B60" w:rsidRPr="007D3F31" w:rsidRDefault="00AB7B60" w:rsidP="007D3F31">
      <w:pPr>
        <w:pStyle w:val="NoSpacing"/>
        <w:spacing w:line="360" w:lineRule="auto"/>
        <w:rPr>
          <w:rFonts w:ascii="Times New Roman" w:hAnsi="Times New Roman"/>
          <w:sz w:val="28"/>
          <w:szCs w:val="28"/>
        </w:rPr>
      </w:pPr>
      <w:r w:rsidRPr="007D3F31">
        <w:rPr>
          <w:rFonts w:ascii="Times New Roman" w:hAnsi="Times New Roman"/>
          <w:sz w:val="28"/>
          <w:szCs w:val="28"/>
        </w:rPr>
        <w:t xml:space="preserve">                       2. Уяснить нравственные уроки Булгакова, главные ценности, о которых говорит писатель.</w:t>
      </w:r>
    </w:p>
    <w:p w:rsidR="00AB7B60" w:rsidRPr="007D3F31" w:rsidRDefault="00AB7B60" w:rsidP="007D3F31">
      <w:pPr>
        <w:pStyle w:val="NoSpacing"/>
        <w:spacing w:line="360" w:lineRule="auto"/>
        <w:rPr>
          <w:rFonts w:ascii="Times New Roman" w:hAnsi="Times New Roman"/>
          <w:sz w:val="28"/>
          <w:szCs w:val="28"/>
        </w:rPr>
      </w:pPr>
      <w:r w:rsidRPr="007D3F31">
        <w:rPr>
          <w:rFonts w:ascii="Times New Roman" w:hAnsi="Times New Roman"/>
          <w:sz w:val="28"/>
          <w:szCs w:val="28"/>
        </w:rPr>
        <w:t xml:space="preserve">                       3. Проверить знания содержания романа.  </w:t>
      </w:r>
    </w:p>
    <w:p w:rsidR="00AB7B60" w:rsidRPr="007D3F31" w:rsidRDefault="00AB7B60" w:rsidP="007D3F31">
      <w:pPr>
        <w:pStyle w:val="NoSpacing"/>
        <w:spacing w:line="360" w:lineRule="auto"/>
        <w:rPr>
          <w:rFonts w:ascii="Times New Roman" w:hAnsi="Times New Roman"/>
          <w:sz w:val="28"/>
          <w:szCs w:val="28"/>
        </w:rPr>
      </w:pPr>
      <w:r w:rsidRPr="007D3F31">
        <w:rPr>
          <w:rFonts w:ascii="Times New Roman" w:hAnsi="Times New Roman"/>
          <w:b/>
          <w:sz w:val="28"/>
          <w:szCs w:val="28"/>
        </w:rPr>
        <w:t>Методические приемы</w:t>
      </w:r>
      <w:r w:rsidRPr="007D3F31">
        <w:rPr>
          <w:rFonts w:ascii="Times New Roman" w:hAnsi="Times New Roman"/>
          <w:sz w:val="28"/>
          <w:szCs w:val="28"/>
        </w:rPr>
        <w:t>: работа с текстом, работа с демонстрационным материалом, лекция с элементами беседы.</w:t>
      </w:r>
    </w:p>
    <w:p w:rsidR="00AB7B60" w:rsidRPr="007D3F31" w:rsidRDefault="00AB7B60" w:rsidP="007D3F31">
      <w:pPr>
        <w:pStyle w:val="NoSpacing"/>
        <w:spacing w:line="360" w:lineRule="auto"/>
        <w:rPr>
          <w:rFonts w:ascii="Times New Roman" w:hAnsi="Times New Roman"/>
          <w:sz w:val="28"/>
          <w:szCs w:val="28"/>
        </w:rPr>
      </w:pPr>
      <w:r w:rsidRPr="007D3F31">
        <w:rPr>
          <w:rFonts w:ascii="Times New Roman" w:hAnsi="Times New Roman"/>
          <w:b/>
          <w:sz w:val="28"/>
          <w:szCs w:val="28"/>
        </w:rPr>
        <w:t>Оборудование</w:t>
      </w:r>
      <w:r w:rsidRPr="007D3F31">
        <w:rPr>
          <w:rFonts w:ascii="Times New Roman" w:hAnsi="Times New Roman"/>
          <w:sz w:val="28"/>
          <w:szCs w:val="28"/>
        </w:rPr>
        <w:t>: экран, проектор для презентации, видеоаппаратура, телевизор для просмотра эпизодов из фильма В.В. Бортко «Мастер и Маргарита».</w:t>
      </w:r>
    </w:p>
    <w:p w:rsidR="00AB7B60" w:rsidRPr="007D3F31" w:rsidRDefault="00AB7B60" w:rsidP="007D3F31">
      <w:pPr>
        <w:pStyle w:val="NoSpacing"/>
        <w:spacing w:line="360" w:lineRule="auto"/>
        <w:rPr>
          <w:rFonts w:ascii="Times New Roman" w:hAnsi="Times New Roman"/>
          <w:sz w:val="28"/>
          <w:szCs w:val="28"/>
        </w:rPr>
      </w:pPr>
    </w:p>
    <w:p w:rsidR="00AB7B60" w:rsidRPr="007D3F31" w:rsidRDefault="00AB7B60" w:rsidP="007D3F31">
      <w:pPr>
        <w:pStyle w:val="NoSpacing"/>
        <w:spacing w:line="360" w:lineRule="auto"/>
        <w:rPr>
          <w:rFonts w:ascii="Times New Roman" w:hAnsi="Times New Roman"/>
          <w:sz w:val="28"/>
          <w:szCs w:val="28"/>
        </w:rPr>
      </w:pPr>
      <w:r w:rsidRPr="007D3F31">
        <w:rPr>
          <w:rFonts w:ascii="Times New Roman" w:hAnsi="Times New Roman"/>
          <w:b/>
          <w:sz w:val="28"/>
          <w:szCs w:val="28"/>
        </w:rPr>
        <w:t>Ход урока</w:t>
      </w:r>
      <w:r w:rsidRPr="007D3F31">
        <w:rPr>
          <w:rFonts w:ascii="Times New Roman" w:hAnsi="Times New Roman"/>
          <w:sz w:val="28"/>
          <w:szCs w:val="28"/>
        </w:rPr>
        <w:t>:</w:t>
      </w:r>
    </w:p>
    <w:p w:rsidR="00AB7B60" w:rsidRPr="007D3F31" w:rsidRDefault="00AB7B60" w:rsidP="007D3F31">
      <w:pPr>
        <w:spacing w:after="0" w:line="360" w:lineRule="auto"/>
        <w:rPr>
          <w:rFonts w:ascii="Times New Roman" w:hAnsi="Times New Roman"/>
          <w:sz w:val="28"/>
          <w:szCs w:val="28"/>
        </w:rPr>
      </w:pPr>
      <w:r>
        <w:rPr>
          <w:rFonts w:ascii="Times New Roman" w:hAnsi="Times New Roman"/>
          <w:sz w:val="28"/>
          <w:szCs w:val="28"/>
        </w:rPr>
        <w:t>(На доске записана т</w:t>
      </w:r>
      <w:r w:rsidRPr="007D3F31">
        <w:rPr>
          <w:rFonts w:ascii="Times New Roman" w:hAnsi="Times New Roman"/>
          <w:sz w:val="28"/>
          <w:szCs w:val="28"/>
        </w:rPr>
        <w:t>ема урока</w:t>
      </w:r>
      <w:r>
        <w:rPr>
          <w:rFonts w:ascii="Times New Roman" w:hAnsi="Times New Roman"/>
          <w:sz w:val="28"/>
          <w:szCs w:val="28"/>
        </w:rPr>
        <w:t>:</w:t>
      </w:r>
      <w:r w:rsidRPr="007D3F31">
        <w:rPr>
          <w:rFonts w:ascii="Times New Roman" w:hAnsi="Times New Roman"/>
          <w:sz w:val="28"/>
          <w:szCs w:val="28"/>
        </w:rPr>
        <w:t xml:space="preserve"> «</w:t>
      </w:r>
      <w:r>
        <w:rPr>
          <w:rFonts w:ascii="Times New Roman" w:hAnsi="Times New Roman"/>
          <w:sz w:val="28"/>
          <w:szCs w:val="28"/>
        </w:rPr>
        <w:t xml:space="preserve">Тема творчества и любви </w:t>
      </w:r>
      <w:r w:rsidRPr="007D3F31">
        <w:rPr>
          <w:rFonts w:ascii="Times New Roman" w:hAnsi="Times New Roman"/>
          <w:sz w:val="28"/>
          <w:szCs w:val="28"/>
        </w:rPr>
        <w:t>в романе М.А. Булгакова «Мастер и Маргарита», сарказм – едкая, язвительная насмешка с откровенно обличительным, сатирическим смыслом</w:t>
      </w:r>
      <w:r>
        <w:rPr>
          <w:rFonts w:ascii="Times New Roman" w:hAnsi="Times New Roman"/>
          <w:sz w:val="28"/>
          <w:szCs w:val="28"/>
        </w:rPr>
        <w:t>)</w:t>
      </w:r>
      <w:r w:rsidRPr="007D3F31">
        <w:rPr>
          <w:rFonts w:ascii="Times New Roman" w:hAnsi="Times New Roman"/>
          <w:sz w:val="28"/>
          <w:szCs w:val="28"/>
        </w:rPr>
        <w:t>.</w:t>
      </w:r>
    </w:p>
    <w:p w:rsidR="00AB7B60" w:rsidRPr="007D3F31" w:rsidRDefault="00AB7B60" w:rsidP="007D3F31">
      <w:pPr>
        <w:pStyle w:val="NoSpacing"/>
        <w:spacing w:line="360" w:lineRule="auto"/>
        <w:rPr>
          <w:rFonts w:ascii="Times New Roman" w:hAnsi="Times New Roman"/>
          <w:sz w:val="28"/>
          <w:szCs w:val="28"/>
        </w:rPr>
      </w:pPr>
    </w:p>
    <w:p w:rsidR="00AB7B60" w:rsidRPr="007D3F31" w:rsidRDefault="00AB7B60" w:rsidP="007D3F31">
      <w:pPr>
        <w:pStyle w:val="NoSpacing"/>
        <w:numPr>
          <w:ilvl w:val="0"/>
          <w:numId w:val="2"/>
        </w:numPr>
        <w:spacing w:line="360" w:lineRule="auto"/>
        <w:rPr>
          <w:rFonts w:ascii="Times New Roman" w:hAnsi="Times New Roman"/>
          <w:b/>
          <w:sz w:val="28"/>
          <w:szCs w:val="28"/>
        </w:rPr>
      </w:pPr>
      <w:r w:rsidRPr="007D3F31">
        <w:rPr>
          <w:rFonts w:ascii="Times New Roman" w:hAnsi="Times New Roman"/>
          <w:b/>
          <w:sz w:val="28"/>
          <w:szCs w:val="28"/>
        </w:rPr>
        <w:t>Введение в тему урока. Слово учителя.</w:t>
      </w:r>
    </w:p>
    <w:p w:rsidR="00AB7B60" w:rsidRPr="007D3F31" w:rsidRDefault="00AB7B60" w:rsidP="007D3F31">
      <w:pPr>
        <w:pStyle w:val="NoSpacing"/>
        <w:spacing w:line="360" w:lineRule="auto"/>
        <w:rPr>
          <w:rFonts w:ascii="Times New Roman" w:hAnsi="Times New Roman"/>
          <w:sz w:val="28"/>
          <w:szCs w:val="28"/>
        </w:rPr>
      </w:pPr>
      <w:r w:rsidRPr="007D3F31">
        <w:rPr>
          <w:rFonts w:ascii="Times New Roman" w:hAnsi="Times New Roman"/>
          <w:sz w:val="28"/>
          <w:szCs w:val="28"/>
        </w:rPr>
        <w:t xml:space="preserve">      Сегодня мы будем разбирать тему, которая была очень важна для многих известных поэтов и прозаиков. Тема поэта и поэзии нашла отражение в творчестве А.С. Пушкина, М.Ю. Лермонтова, Ф.И. Тютчева, В.В. Маяковского, С.А. Есенина и многих других известных поэтов и прозаиков. В прозе М.А. Булгакова мы затронем тему творчества, которая в романе «Мастер и Маргарита» будет объединена с темой любви. Обратимся к тексту романа.</w:t>
      </w:r>
    </w:p>
    <w:p w:rsidR="00AB7B60" w:rsidRPr="007D3F31" w:rsidRDefault="00AB7B60" w:rsidP="007D3F31">
      <w:pPr>
        <w:pStyle w:val="NoSpacing"/>
        <w:numPr>
          <w:ilvl w:val="0"/>
          <w:numId w:val="2"/>
        </w:numPr>
        <w:spacing w:line="360" w:lineRule="auto"/>
        <w:rPr>
          <w:rFonts w:ascii="Times New Roman" w:hAnsi="Times New Roman"/>
          <w:b/>
          <w:sz w:val="28"/>
          <w:szCs w:val="28"/>
        </w:rPr>
      </w:pPr>
      <w:r w:rsidRPr="007D3F31">
        <w:rPr>
          <w:rFonts w:ascii="Times New Roman" w:hAnsi="Times New Roman"/>
          <w:b/>
          <w:sz w:val="28"/>
          <w:szCs w:val="28"/>
        </w:rPr>
        <w:t>Работа с текстом романа.</w:t>
      </w:r>
    </w:p>
    <w:p w:rsidR="00AB7B60" w:rsidRPr="007D3F31" w:rsidRDefault="00AB7B60" w:rsidP="007D3F31">
      <w:pPr>
        <w:pStyle w:val="NoSpacing"/>
        <w:spacing w:line="360" w:lineRule="auto"/>
        <w:rPr>
          <w:rFonts w:ascii="Times New Roman" w:hAnsi="Times New Roman"/>
          <w:sz w:val="28"/>
          <w:szCs w:val="28"/>
        </w:rPr>
      </w:pPr>
      <w:r w:rsidRPr="007D3F31">
        <w:rPr>
          <w:rFonts w:ascii="Times New Roman" w:hAnsi="Times New Roman"/>
          <w:sz w:val="28"/>
          <w:szCs w:val="28"/>
        </w:rPr>
        <w:t xml:space="preserve">      В романе Булгакова мы встречаем очень подробное описание «святая святых» всех московских писателей того времени – МАССОЛИТА. Найдите его в </w:t>
      </w:r>
      <w:r w:rsidRPr="007D3F31">
        <w:rPr>
          <w:rFonts w:ascii="Times New Roman" w:hAnsi="Times New Roman"/>
          <w:sz w:val="28"/>
          <w:szCs w:val="28"/>
          <w:u w:val="single"/>
        </w:rPr>
        <w:t>главе 5</w:t>
      </w:r>
      <w:r w:rsidRPr="007D3F31">
        <w:rPr>
          <w:rFonts w:ascii="Times New Roman" w:hAnsi="Times New Roman"/>
          <w:sz w:val="28"/>
          <w:szCs w:val="28"/>
        </w:rPr>
        <w:t xml:space="preserve">. </w:t>
      </w:r>
    </w:p>
    <w:p w:rsidR="00AB7B60" w:rsidRPr="007D3F31" w:rsidRDefault="00AB7B60" w:rsidP="007D3F31">
      <w:pPr>
        <w:pStyle w:val="NoSpacing"/>
        <w:spacing w:line="360" w:lineRule="auto"/>
        <w:rPr>
          <w:rFonts w:ascii="Times New Roman" w:hAnsi="Times New Roman"/>
          <w:sz w:val="28"/>
          <w:szCs w:val="28"/>
        </w:rPr>
      </w:pPr>
      <w:r w:rsidRPr="007D3F31">
        <w:rPr>
          <w:rFonts w:ascii="Times New Roman" w:hAnsi="Times New Roman"/>
          <w:sz w:val="28"/>
          <w:szCs w:val="28"/>
        </w:rPr>
        <w:t>(- Старинный двухэтажный дом кремового цвета помещался на бульварном кольце в глубине чахлого сада, отделенного от тротуара кольца резною чугунною решеткой. Небольшая площадка перед домом была заасфальтирована, и в зимнее время на ней возвышался сугроб с лопатой, а в летнее время она превращалась в великолепнейшее отделение летнего ресторана под парусиновым тентом.)</w:t>
      </w:r>
    </w:p>
    <w:p w:rsidR="00AB7B60" w:rsidRPr="007D3F31" w:rsidRDefault="00AB7B60" w:rsidP="007D3F31">
      <w:pPr>
        <w:pStyle w:val="NoSpacing"/>
        <w:spacing w:line="360" w:lineRule="auto"/>
        <w:rPr>
          <w:rFonts w:ascii="Times New Roman" w:hAnsi="Times New Roman"/>
          <w:sz w:val="28"/>
          <w:szCs w:val="28"/>
        </w:rPr>
      </w:pPr>
      <w:r w:rsidRPr="007D3F31">
        <w:rPr>
          <w:rFonts w:ascii="Times New Roman" w:hAnsi="Times New Roman"/>
          <w:sz w:val="28"/>
          <w:szCs w:val="28"/>
        </w:rPr>
        <w:t xml:space="preserve">      - Какие преимущества дает членство в МАССОЛИТе?</w:t>
      </w:r>
    </w:p>
    <w:p w:rsidR="00AB7B60" w:rsidRPr="007D3F31" w:rsidRDefault="00AB7B60" w:rsidP="007D3F31">
      <w:pPr>
        <w:pStyle w:val="NoSpacing"/>
        <w:spacing w:line="360" w:lineRule="auto"/>
        <w:rPr>
          <w:rFonts w:ascii="Times New Roman" w:hAnsi="Times New Roman"/>
          <w:sz w:val="28"/>
          <w:szCs w:val="28"/>
        </w:rPr>
      </w:pPr>
      <w:r w:rsidRPr="007D3F31">
        <w:rPr>
          <w:rFonts w:ascii="Times New Roman" w:hAnsi="Times New Roman"/>
          <w:sz w:val="28"/>
          <w:szCs w:val="28"/>
        </w:rPr>
        <w:t xml:space="preserve">(по членскому удостоверению пропускают в ресторан, можно встать в очередь на получение квартиры или достать путевку на курорт). </w:t>
      </w:r>
    </w:p>
    <w:p w:rsidR="00AB7B60" w:rsidRPr="007D3F31" w:rsidRDefault="00AB7B60" w:rsidP="007D3F31">
      <w:pPr>
        <w:pStyle w:val="NoSpacing"/>
        <w:spacing w:line="360" w:lineRule="auto"/>
        <w:rPr>
          <w:rFonts w:ascii="Times New Roman" w:hAnsi="Times New Roman"/>
          <w:sz w:val="28"/>
          <w:szCs w:val="28"/>
        </w:rPr>
      </w:pPr>
      <w:r w:rsidRPr="007D3F31">
        <w:rPr>
          <w:rFonts w:ascii="Times New Roman" w:hAnsi="Times New Roman"/>
          <w:sz w:val="28"/>
          <w:szCs w:val="28"/>
        </w:rPr>
        <w:t xml:space="preserve">      Со свойственным ему сарказмом Булгаков пишет в 5 главе романа: «Всякий посетитель, если он, конечно, был не вовсе тупицей, попав в Грибоедова, сразу же соображал, насколько хорошо живется членам МАССОЛИТа, и черная зависть начинала немедленно терзать его. И немедленно же он обращал к небу горькие укоризны за то, что оно не наградило его при рождении литературным талантом, без чего, естественно, нечего было и мечтать овладеть членским МАССОЛИТским билетом, коричневым, пахнущим дорогой кожей, с золотой широкой каймой, - известным всей Москве билетом».   </w:t>
      </w:r>
    </w:p>
    <w:p w:rsidR="00AB7B60" w:rsidRPr="007D3F31" w:rsidRDefault="00AB7B60" w:rsidP="007D3F31">
      <w:pPr>
        <w:pStyle w:val="NoSpacing"/>
        <w:spacing w:line="360" w:lineRule="auto"/>
        <w:rPr>
          <w:rFonts w:ascii="Times New Roman" w:hAnsi="Times New Roman"/>
          <w:sz w:val="28"/>
          <w:szCs w:val="28"/>
        </w:rPr>
      </w:pPr>
      <w:r w:rsidRPr="007D3F31">
        <w:rPr>
          <w:rFonts w:ascii="Times New Roman" w:hAnsi="Times New Roman"/>
          <w:sz w:val="28"/>
          <w:szCs w:val="28"/>
        </w:rPr>
        <w:t xml:space="preserve">      - Кого из писателей, членов МАССОЛИТа, вы запомнили? (Ивана Бездомного)</w:t>
      </w:r>
    </w:p>
    <w:p w:rsidR="00AB7B60" w:rsidRPr="007D3F31" w:rsidRDefault="00AB7B60" w:rsidP="007D3F31">
      <w:pPr>
        <w:pStyle w:val="NoSpacing"/>
        <w:spacing w:line="360" w:lineRule="auto"/>
        <w:rPr>
          <w:rFonts w:ascii="Times New Roman" w:hAnsi="Times New Roman"/>
          <w:sz w:val="28"/>
          <w:szCs w:val="28"/>
        </w:rPr>
      </w:pPr>
      <w:r w:rsidRPr="007D3F31">
        <w:rPr>
          <w:rFonts w:ascii="Times New Roman" w:hAnsi="Times New Roman"/>
          <w:sz w:val="28"/>
          <w:szCs w:val="28"/>
        </w:rPr>
        <w:t xml:space="preserve">      - Кого можно назвать настоящим творцом в романе? (Мастера)</w:t>
      </w:r>
    </w:p>
    <w:p w:rsidR="00AB7B60" w:rsidRPr="007D3F31" w:rsidRDefault="00AB7B60" w:rsidP="007D3F31">
      <w:pPr>
        <w:pStyle w:val="NoSpacing"/>
        <w:spacing w:line="360" w:lineRule="auto"/>
        <w:rPr>
          <w:rFonts w:ascii="Times New Roman" w:hAnsi="Times New Roman"/>
          <w:sz w:val="28"/>
          <w:szCs w:val="28"/>
        </w:rPr>
      </w:pPr>
      <w:r w:rsidRPr="007D3F31">
        <w:rPr>
          <w:rFonts w:ascii="Times New Roman" w:hAnsi="Times New Roman"/>
          <w:sz w:val="28"/>
          <w:szCs w:val="28"/>
        </w:rPr>
        <w:t xml:space="preserve">      - Он член МАССОЛИТа</w:t>
      </w:r>
      <w:bookmarkStart w:id="0" w:name="_GoBack"/>
      <w:bookmarkEnd w:id="0"/>
      <w:r w:rsidRPr="007D3F31">
        <w:rPr>
          <w:rFonts w:ascii="Times New Roman" w:hAnsi="Times New Roman"/>
          <w:sz w:val="28"/>
          <w:szCs w:val="28"/>
        </w:rPr>
        <w:t>? (Нет)</w:t>
      </w:r>
    </w:p>
    <w:p w:rsidR="00AB7B60" w:rsidRPr="007D3F31" w:rsidRDefault="00AB7B60" w:rsidP="007D3F31">
      <w:pPr>
        <w:pStyle w:val="NoSpacing"/>
        <w:spacing w:line="360" w:lineRule="auto"/>
        <w:rPr>
          <w:rFonts w:ascii="Times New Roman" w:hAnsi="Times New Roman"/>
          <w:sz w:val="28"/>
          <w:szCs w:val="28"/>
        </w:rPr>
      </w:pPr>
      <w:r w:rsidRPr="007D3F31">
        <w:rPr>
          <w:rFonts w:ascii="Times New Roman" w:hAnsi="Times New Roman"/>
          <w:sz w:val="28"/>
          <w:szCs w:val="28"/>
        </w:rPr>
        <w:t xml:space="preserve">      Получается,</w:t>
      </w:r>
      <w:r w:rsidRPr="007D3F31">
        <w:rPr>
          <w:rFonts w:ascii="Times New Roman" w:hAnsi="Times New Roman"/>
          <w:b/>
          <w:sz w:val="28"/>
          <w:szCs w:val="28"/>
        </w:rPr>
        <w:t xml:space="preserve"> чтобы быть писателем, не надо иметь членское удостоверение. По этому удостоверению пропускают в ресторан, но не в Историю.</w:t>
      </w:r>
      <w:r w:rsidRPr="007D3F31">
        <w:rPr>
          <w:rFonts w:ascii="Times New Roman" w:hAnsi="Times New Roman"/>
          <w:sz w:val="28"/>
          <w:szCs w:val="28"/>
        </w:rPr>
        <w:t xml:space="preserve"> Давайте вспомним эпизод из </w:t>
      </w:r>
      <w:r w:rsidRPr="007D3F31">
        <w:rPr>
          <w:rFonts w:ascii="Times New Roman" w:hAnsi="Times New Roman"/>
          <w:sz w:val="28"/>
          <w:szCs w:val="28"/>
          <w:u w:val="single"/>
        </w:rPr>
        <w:t>главы 28</w:t>
      </w:r>
      <w:r w:rsidRPr="007D3F31">
        <w:rPr>
          <w:rFonts w:ascii="Times New Roman" w:hAnsi="Times New Roman"/>
          <w:sz w:val="28"/>
          <w:szCs w:val="28"/>
        </w:rPr>
        <w:t xml:space="preserve">, когда Коровьев и Бегемот пришли в ресторан Грибоедова. </w:t>
      </w:r>
    </w:p>
    <w:p w:rsidR="00AB7B60" w:rsidRPr="007D3F31" w:rsidRDefault="00AB7B60" w:rsidP="007D3F31">
      <w:pPr>
        <w:pStyle w:val="NoSpacing"/>
        <w:spacing w:line="360" w:lineRule="auto"/>
        <w:rPr>
          <w:rFonts w:ascii="Times New Roman" w:hAnsi="Times New Roman"/>
          <w:sz w:val="28"/>
          <w:szCs w:val="28"/>
        </w:rPr>
      </w:pPr>
      <w:r w:rsidRPr="007D3F31">
        <w:rPr>
          <w:rFonts w:ascii="Times New Roman" w:hAnsi="Times New Roman"/>
          <w:sz w:val="28"/>
          <w:szCs w:val="28"/>
        </w:rPr>
        <w:t>(- Ваши удостоверения? – она с удивлением глядела на пенсне Коровьева, а также и на примус Бегемота, и на разорванный Бегемотов локоть.</w:t>
      </w:r>
    </w:p>
    <w:p w:rsidR="00AB7B60" w:rsidRPr="007D3F31" w:rsidRDefault="00AB7B60" w:rsidP="007D3F31">
      <w:pPr>
        <w:pStyle w:val="NoSpacing"/>
        <w:spacing w:line="360" w:lineRule="auto"/>
        <w:rPr>
          <w:rFonts w:ascii="Times New Roman" w:hAnsi="Times New Roman"/>
          <w:sz w:val="28"/>
          <w:szCs w:val="28"/>
        </w:rPr>
      </w:pPr>
      <w:r w:rsidRPr="007D3F31">
        <w:rPr>
          <w:rFonts w:ascii="Times New Roman" w:hAnsi="Times New Roman"/>
          <w:sz w:val="28"/>
          <w:szCs w:val="28"/>
        </w:rPr>
        <w:t>- Приношу вам тысячу извинений, какие удостоверения? – спросил Коровьев, удивляясь.</w:t>
      </w:r>
    </w:p>
    <w:p w:rsidR="00AB7B60" w:rsidRPr="007D3F31" w:rsidRDefault="00AB7B60" w:rsidP="007D3F31">
      <w:pPr>
        <w:pStyle w:val="NoSpacing"/>
        <w:spacing w:line="360" w:lineRule="auto"/>
        <w:rPr>
          <w:rFonts w:ascii="Times New Roman" w:hAnsi="Times New Roman"/>
          <w:sz w:val="28"/>
          <w:szCs w:val="28"/>
        </w:rPr>
      </w:pPr>
      <w:r w:rsidRPr="007D3F31">
        <w:rPr>
          <w:rFonts w:ascii="Times New Roman" w:hAnsi="Times New Roman"/>
          <w:sz w:val="28"/>
          <w:szCs w:val="28"/>
        </w:rPr>
        <w:t>- Вы – писатели? – в свою очередь, спросила гражданка.</w:t>
      </w:r>
    </w:p>
    <w:p w:rsidR="00AB7B60" w:rsidRPr="007D3F31" w:rsidRDefault="00AB7B60" w:rsidP="007D3F31">
      <w:pPr>
        <w:pStyle w:val="NoSpacing"/>
        <w:spacing w:line="360" w:lineRule="auto"/>
        <w:rPr>
          <w:rFonts w:ascii="Times New Roman" w:hAnsi="Times New Roman"/>
          <w:sz w:val="28"/>
          <w:szCs w:val="28"/>
        </w:rPr>
      </w:pPr>
      <w:r w:rsidRPr="007D3F31">
        <w:rPr>
          <w:rFonts w:ascii="Times New Roman" w:hAnsi="Times New Roman"/>
          <w:sz w:val="28"/>
          <w:szCs w:val="28"/>
        </w:rPr>
        <w:t>- Безусловно, - с достоинством ответил Коровьев.</w:t>
      </w:r>
    </w:p>
    <w:p w:rsidR="00AB7B60" w:rsidRPr="007D3F31" w:rsidRDefault="00AB7B60" w:rsidP="007D3F31">
      <w:pPr>
        <w:pStyle w:val="NoSpacing"/>
        <w:spacing w:line="360" w:lineRule="auto"/>
        <w:rPr>
          <w:rFonts w:ascii="Times New Roman" w:hAnsi="Times New Roman"/>
          <w:sz w:val="28"/>
          <w:szCs w:val="28"/>
        </w:rPr>
      </w:pPr>
      <w:r w:rsidRPr="007D3F31">
        <w:rPr>
          <w:rFonts w:ascii="Times New Roman" w:hAnsi="Times New Roman"/>
          <w:sz w:val="28"/>
          <w:szCs w:val="28"/>
        </w:rPr>
        <w:t>- Ваши удостоверения? – повторила гражданка.</w:t>
      </w:r>
    </w:p>
    <w:p w:rsidR="00AB7B60" w:rsidRPr="007D3F31" w:rsidRDefault="00AB7B60" w:rsidP="007D3F31">
      <w:pPr>
        <w:pStyle w:val="NoSpacing"/>
        <w:spacing w:line="360" w:lineRule="auto"/>
        <w:rPr>
          <w:rFonts w:ascii="Times New Roman" w:hAnsi="Times New Roman"/>
          <w:sz w:val="28"/>
          <w:szCs w:val="28"/>
        </w:rPr>
      </w:pPr>
      <w:r w:rsidRPr="007D3F31">
        <w:rPr>
          <w:rFonts w:ascii="Times New Roman" w:hAnsi="Times New Roman"/>
          <w:sz w:val="28"/>
          <w:szCs w:val="28"/>
        </w:rPr>
        <w:t>- …Так вот. Чтобы убедиться в том, что Достоевский – писатель, неужели же нужно спрашивать у него удостоверение? Да возьмите вы любых пять страниц из любого его романа, и без всякого удостоверения вы убедитесь, что имеете дело с писателем. Да я полагаю, у него и удостоверения-то никакого не было!..</w:t>
      </w:r>
    </w:p>
    <w:p w:rsidR="00AB7B60" w:rsidRPr="007D3F31" w:rsidRDefault="00AB7B60" w:rsidP="007D3F31">
      <w:pPr>
        <w:pStyle w:val="NoSpacing"/>
        <w:spacing w:line="360" w:lineRule="auto"/>
        <w:rPr>
          <w:rFonts w:ascii="Times New Roman" w:hAnsi="Times New Roman"/>
          <w:sz w:val="28"/>
          <w:szCs w:val="28"/>
        </w:rPr>
      </w:pPr>
      <w:r w:rsidRPr="007D3F31">
        <w:rPr>
          <w:rFonts w:ascii="Times New Roman" w:hAnsi="Times New Roman"/>
          <w:sz w:val="28"/>
          <w:szCs w:val="28"/>
        </w:rPr>
        <w:t>- Вы – не Достоевский, - сказала гражданка, сбиваемая с толку Коровьевым.</w:t>
      </w:r>
    </w:p>
    <w:p w:rsidR="00AB7B60" w:rsidRPr="007D3F31" w:rsidRDefault="00AB7B60" w:rsidP="007D3F31">
      <w:pPr>
        <w:pStyle w:val="NoSpacing"/>
        <w:spacing w:line="360" w:lineRule="auto"/>
        <w:rPr>
          <w:rFonts w:ascii="Times New Roman" w:hAnsi="Times New Roman"/>
          <w:sz w:val="28"/>
          <w:szCs w:val="28"/>
        </w:rPr>
      </w:pPr>
      <w:r w:rsidRPr="007D3F31">
        <w:rPr>
          <w:rFonts w:ascii="Times New Roman" w:hAnsi="Times New Roman"/>
          <w:sz w:val="28"/>
          <w:szCs w:val="28"/>
        </w:rPr>
        <w:t>- Ну, почем знать, почем знать, - ответил тот.</w:t>
      </w:r>
    </w:p>
    <w:p w:rsidR="00AB7B60" w:rsidRPr="007D3F31" w:rsidRDefault="00AB7B60" w:rsidP="007D3F31">
      <w:pPr>
        <w:pStyle w:val="NoSpacing"/>
        <w:spacing w:line="360" w:lineRule="auto"/>
        <w:rPr>
          <w:rFonts w:ascii="Times New Roman" w:hAnsi="Times New Roman"/>
          <w:sz w:val="28"/>
          <w:szCs w:val="28"/>
        </w:rPr>
      </w:pPr>
      <w:r w:rsidRPr="007D3F31">
        <w:rPr>
          <w:rFonts w:ascii="Times New Roman" w:hAnsi="Times New Roman"/>
          <w:sz w:val="28"/>
          <w:szCs w:val="28"/>
        </w:rPr>
        <w:t>- Достоевский умер, - сказала гражданка, но как-то не очень уверенно.</w:t>
      </w:r>
    </w:p>
    <w:p w:rsidR="00AB7B60" w:rsidRPr="007D3F31" w:rsidRDefault="00AB7B60" w:rsidP="007D3F31">
      <w:pPr>
        <w:pStyle w:val="NoSpacing"/>
        <w:spacing w:line="360" w:lineRule="auto"/>
        <w:rPr>
          <w:rFonts w:ascii="Times New Roman" w:hAnsi="Times New Roman"/>
          <w:sz w:val="28"/>
          <w:szCs w:val="28"/>
        </w:rPr>
      </w:pPr>
      <w:r w:rsidRPr="007D3F31">
        <w:rPr>
          <w:rFonts w:ascii="Times New Roman" w:hAnsi="Times New Roman"/>
          <w:sz w:val="28"/>
          <w:szCs w:val="28"/>
        </w:rPr>
        <w:t>- Протестую! – горячо воскликнул Бегемот. – Достоевский бессмертен!</w:t>
      </w:r>
    </w:p>
    <w:p w:rsidR="00AB7B60" w:rsidRPr="007D3F31" w:rsidRDefault="00AB7B60" w:rsidP="007D3F31">
      <w:pPr>
        <w:pStyle w:val="NoSpacing"/>
        <w:spacing w:line="360" w:lineRule="auto"/>
        <w:rPr>
          <w:rFonts w:ascii="Times New Roman" w:hAnsi="Times New Roman"/>
          <w:sz w:val="28"/>
          <w:szCs w:val="28"/>
        </w:rPr>
      </w:pPr>
      <w:r w:rsidRPr="007D3F31">
        <w:rPr>
          <w:rFonts w:ascii="Times New Roman" w:hAnsi="Times New Roman"/>
          <w:sz w:val="28"/>
          <w:szCs w:val="28"/>
        </w:rPr>
        <w:t>- Ваши удостоверения, граждане, - сказала гражданка.</w:t>
      </w:r>
    </w:p>
    <w:p w:rsidR="00AB7B60" w:rsidRPr="007D3F31" w:rsidRDefault="00AB7B60" w:rsidP="007D3F31">
      <w:pPr>
        <w:pStyle w:val="NoSpacing"/>
        <w:spacing w:line="360" w:lineRule="auto"/>
        <w:rPr>
          <w:rFonts w:ascii="Times New Roman" w:hAnsi="Times New Roman"/>
          <w:sz w:val="28"/>
          <w:szCs w:val="28"/>
        </w:rPr>
      </w:pPr>
      <w:r w:rsidRPr="007D3F31">
        <w:rPr>
          <w:rFonts w:ascii="Times New Roman" w:hAnsi="Times New Roman"/>
          <w:sz w:val="28"/>
          <w:szCs w:val="28"/>
        </w:rPr>
        <w:t>- Помилуйте, это в конце концов, смешно, - не сдавался Коровьев, - вовсе не удостоверением определяется писатель, а тем, что он пишет!)</w:t>
      </w:r>
    </w:p>
    <w:p w:rsidR="00AB7B60" w:rsidRPr="007D3F31" w:rsidRDefault="00AB7B60" w:rsidP="007D3F31">
      <w:pPr>
        <w:pStyle w:val="NoSpacing"/>
        <w:spacing w:line="360" w:lineRule="auto"/>
        <w:rPr>
          <w:rFonts w:ascii="Times New Roman" w:hAnsi="Times New Roman"/>
          <w:sz w:val="28"/>
          <w:szCs w:val="28"/>
        </w:rPr>
      </w:pPr>
      <w:r w:rsidRPr="007D3F31">
        <w:rPr>
          <w:rFonts w:ascii="Times New Roman" w:hAnsi="Times New Roman"/>
          <w:b/>
          <w:sz w:val="28"/>
          <w:szCs w:val="28"/>
        </w:rPr>
        <w:t xml:space="preserve">     </w:t>
      </w:r>
      <w:r w:rsidRPr="007D3F31">
        <w:rPr>
          <w:rFonts w:ascii="Times New Roman" w:hAnsi="Times New Roman"/>
          <w:sz w:val="28"/>
          <w:szCs w:val="28"/>
        </w:rPr>
        <w:t>Оказывается,</w:t>
      </w:r>
      <w:r w:rsidRPr="007D3F31">
        <w:rPr>
          <w:rFonts w:ascii="Times New Roman" w:hAnsi="Times New Roman"/>
          <w:b/>
          <w:sz w:val="28"/>
          <w:szCs w:val="28"/>
        </w:rPr>
        <w:t xml:space="preserve"> вовсе не удостоверением определяется писатель, а тем, что он пишет. Только не каждый способен трезво оценить то, что он делает. </w:t>
      </w:r>
      <w:r w:rsidRPr="007D3F31">
        <w:rPr>
          <w:rFonts w:ascii="Times New Roman" w:hAnsi="Times New Roman"/>
          <w:sz w:val="28"/>
          <w:szCs w:val="28"/>
        </w:rPr>
        <w:t xml:space="preserve">Например, поэт Рюхин, который сопровождал Ивана Бездомного в психиатрическую клинику, был очень обижен на слова о нем товарища по перу: «Сашка-бездарность», «Посмотрите на его постную физиономию и сличите с теми звучными стихами, которые он сочиняет к первому числу! «Взвейтесь!» да «развейтесь!» Найдите в </w:t>
      </w:r>
      <w:r w:rsidRPr="007D3F31">
        <w:rPr>
          <w:rFonts w:ascii="Times New Roman" w:hAnsi="Times New Roman"/>
          <w:sz w:val="28"/>
          <w:szCs w:val="28"/>
          <w:u w:val="single"/>
        </w:rPr>
        <w:t>главе 6</w:t>
      </w:r>
      <w:r w:rsidRPr="007D3F31">
        <w:rPr>
          <w:rFonts w:ascii="Times New Roman" w:hAnsi="Times New Roman"/>
          <w:sz w:val="28"/>
          <w:szCs w:val="28"/>
        </w:rPr>
        <w:t xml:space="preserve"> отрывок, где Рюхин начинает осмысливать свое творчество. Зачитайте.</w:t>
      </w:r>
    </w:p>
    <w:p w:rsidR="00AB7B60" w:rsidRPr="007D3F31" w:rsidRDefault="00AB7B60" w:rsidP="007D3F31">
      <w:pPr>
        <w:pStyle w:val="NoSpacing"/>
        <w:spacing w:line="360" w:lineRule="auto"/>
        <w:rPr>
          <w:rFonts w:ascii="Times New Roman" w:hAnsi="Times New Roman"/>
          <w:sz w:val="28"/>
          <w:szCs w:val="28"/>
        </w:rPr>
      </w:pPr>
      <w:r w:rsidRPr="007D3F31">
        <w:rPr>
          <w:rFonts w:ascii="Times New Roman" w:hAnsi="Times New Roman"/>
          <w:sz w:val="28"/>
          <w:szCs w:val="28"/>
        </w:rPr>
        <w:t xml:space="preserve">(Со слов «Поэт не глядел уже по сторонам…» до слов «…и обеспечил бессмертие…») </w:t>
      </w:r>
    </w:p>
    <w:p w:rsidR="00AB7B60" w:rsidRPr="007D3F31" w:rsidRDefault="00AB7B60" w:rsidP="007D3F31">
      <w:pPr>
        <w:pStyle w:val="NoSpacing"/>
        <w:spacing w:line="360" w:lineRule="auto"/>
        <w:rPr>
          <w:rFonts w:ascii="Times New Roman" w:hAnsi="Times New Roman"/>
          <w:sz w:val="28"/>
          <w:szCs w:val="28"/>
        </w:rPr>
      </w:pPr>
      <w:r w:rsidRPr="007D3F31">
        <w:rPr>
          <w:rFonts w:ascii="Times New Roman" w:hAnsi="Times New Roman"/>
          <w:sz w:val="28"/>
          <w:szCs w:val="28"/>
        </w:rPr>
        <w:t xml:space="preserve">      А теперь вспомним эпизод из </w:t>
      </w:r>
      <w:r w:rsidRPr="007D3F31">
        <w:rPr>
          <w:rFonts w:ascii="Times New Roman" w:hAnsi="Times New Roman"/>
          <w:sz w:val="28"/>
          <w:szCs w:val="28"/>
          <w:u w:val="single"/>
        </w:rPr>
        <w:t>главы 13</w:t>
      </w:r>
      <w:r w:rsidRPr="007D3F31">
        <w:rPr>
          <w:rFonts w:ascii="Times New Roman" w:hAnsi="Times New Roman"/>
          <w:sz w:val="28"/>
          <w:szCs w:val="28"/>
        </w:rPr>
        <w:t xml:space="preserve">, где Иван Бездомный анализирует свое творчество. </w:t>
      </w:r>
    </w:p>
    <w:p w:rsidR="00AB7B60" w:rsidRPr="007D3F31" w:rsidRDefault="00AB7B60" w:rsidP="007D3F31">
      <w:pPr>
        <w:pStyle w:val="NoSpacing"/>
        <w:spacing w:line="360" w:lineRule="auto"/>
        <w:jc w:val="center"/>
        <w:rPr>
          <w:rFonts w:ascii="Times New Roman" w:hAnsi="Times New Roman"/>
          <w:b/>
          <w:sz w:val="28"/>
          <w:szCs w:val="28"/>
        </w:rPr>
      </w:pPr>
      <w:r w:rsidRPr="007D3F31">
        <w:rPr>
          <w:rFonts w:ascii="Times New Roman" w:hAnsi="Times New Roman"/>
          <w:b/>
          <w:sz w:val="28"/>
          <w:szCs w:val="28"/>
        </w:rPr>
        <w:t>(Просмотр эпизода «Знакомство Ивана Бездомного с Мастером из фильма В.В. Бортко «Мастер и Маргарита»).</w:t>
      </w:r>
    </w:p>
    <w:p w:rsidR="00AB7B60" w:rsidRPr="007D3F31" w:rsidRDefault="00AB7B60" w:rsidP="007D3F31">
      <w:pPr>
        <w:pStyle w:val="NoSpacing"/>
        <w:spacing w:line="360" w:lineRule="auto"/>
        <w:rPr>
          <w:rFonts w:ascii="Times New Roman" w:hAnsi="Times New Roman"/>
          <w:sz w:val="28"/>
          <w:szCs w:val="28"/>
        </w:rPr>
      </w:pPr>
      <w:r w:rsidRPr="007D3F31">
        <w:rPr>
          <w:rFonts w:ascii="Times New Roman" w:hAnsi="Times New Roman"/>
          <w:b/>
          <w:sz w:val="28"/>
          <w:szCs w:val="28"/>
        </w:rPr>
        <w:t xml:space="preserve">      </w:t>
      </w:r>
      <w:r w:rsidRPr="007D3F31">
        <w:rPr>
          <w:rFonts w:ascii="Times New Roman" w:hAnsi="Times New Roman"/>
          <w:sz w:val="28"/>
          <w:szCs w:val="28"/>
        </w:rPr>
        <w:t xml:space="preserve">Из всех членов МАССОЛИТа Иван Бездомный - единственный, кто соглашается с тем, что он «человек невежественный» и обещает «не писать больше» стихов. Он расстается со своей как будто кем-то навязанной профессией с чувством освобождения, облегчения. Двойником этого героя М.А. Булгаков делает Мастера. Через двойника герой познает себя, а читатель познает героя. Но также двойником Ивана Бездомного является поэт Рюхин, имеющий некоторые отрицательные качества, от которых Бездомный впоследствии откажется. </w:t>
      </w:r>
    </w:p>
    <w:p w:rsidR="00AB7B60" w:rsidRPr="007D3F31" w:rsidRDefault="00AB7B60" w:rsidP="007D3F31">
      <w:pPr>
        <w:pStyle w:val="NoSpacing"/>
        <w:numPr>
          <w:ilvl w:val="0"/>
          <w:numId w:val="2"/>
        </w:numPr>
        <w:spacing w:line="360" w:lineRule="auto"/>
        <w:rPr>
          <w:rFonts w:ascii="Times New Roman" w:hAnsi="Times New Roman"/>
          <w:b/>
          <w:sz w:val="28"/>
          <w:szCs w:val="28"/>
        </w:rPr>
      </w:pPr>
      <w:r w:rsidRPr="007D3F31">
        <w:rPr>
          <w:rFonts w:ascii="Times New Roman" w:hAnsi="Times New Roman"/>
          <w:b/>
          <w:sz w:val="28"/>
          <w:szCs w:val="28"/>
        </w:rPr>
        <w:t>Лекция с элементами беседы. Просмотр презентации</w:t>
      </w:r>
    </w:p>
    <w:p w:rsidR="00AB7B60" w:rsidRPr="007D3F31" w:rsidRDefault="00AB7B60" w:rsidP="007D3F31">
      <w:pPr>
        <w:pStyle w:val="NoSpacing"/>
        <w:spacing w:line="360" w:lineRule="auto"/>
        <w:rPr>
          <w:rFonts w:ascii="Times New Roman" w:hAnsi="Times New Roman"/>
          <w:sz w:val="28"/>
          <w:szCs w:val="28"/>
        </w:rPr>
      </w:pPr>
      <w:r w:rsidRPr="007D3F31">
        <w:rPr>
          <w:rFonts w:ascii="Times New Roman" w:hAnsi="Times New Roman"/>
          <w:b/>
          <w:sz w:val="28"/>
          <w:szCs w:val="28"/>
        </w:rPr>
        <w:t xml:space="preserve">      </w:t>
      </w:r>
      <w:r w:rsidRPr="007D3F31">
        <w:rPr>
          <w:rFonts w:ascii="Times New Roman" w:hAnsi="Times New Roman"/>
          <w:sz w:val="28"/>
          <w:szCs w:val="28"/>
        </w:rPr>
        <w:t xml:space="preserve">Мастер рассказывает Ивану свою историю. Это история романа о Пилате и история любви. Так объединяются в романе тема любви и тема творчества. </w:t>
      </w:r>
    </w:p>
    <w:p w:rsidR="00AB7B60" w:rsidRPr="007D3F31" w:rsidRDefault="00AB7B60" w:rsidP="007D3F31">
      <w:pPr>
        <w:pStyle w:val="NoSpacing"/>
        <w:spacing w:line="360" w:lineRule="auto"/>
        <w:jc w:val="center"/>
        <w:rPr>
          <w:rFonts w:ascii="Times New Roman" w:hAnsi="Times New Roman"/>
          <w:sz w:val="28"/>
          <w:szCs w:val="28"/>
        </w:rPr>
      </w:pPr>
      <w:r w:rsidRPr="007D3F31">
        <w:rPr>
          <w:rFonts w:ascii="Times New Roman" w:hAnsi="Times New Roman"/>
          <w:b/>
          <w:sz w:val="28"/>
          <w:szCs w:val="28"/>
        </w:rPr>
        <w:t>(Показ слайдов).</w:t>
      </w:r>
    </w:p>
    <w:p w:rsidR="00AB7B60" w:rsidRPr="007D3F31" w:rsidRDefault="00AB7B60" w:rsidP="007D3F31">
      <w:pPr>
        <w:pStyle w:val="NoSpacing"/>
        <w:spacing w:line="360" w:lineRule="auto"/>
        <w:rPr>
          <w:rFonts w:ascii="Times New Roman" w:hAnsi="Times New Roman"/>
          <w:sz w:val="28"/>
          <w:szCs w:val="28"/>
        </w:rPr>
      </w:pPr>
      <w:r w:rsidRPr="007D3F31">
        <w:rPr>
          <w:rFonts w:ascii="Times New Roman" w:hAnsi="Times New Roman"/>
          <w:sz w:val="28"/>
          <w:szCs w:val="28"/>
        </w:rPr>
        <w:t xml:space="preserve">Временной цикл в рассказе героя начинается с зимы, когда Мастер в одиночестве поселился в подвальчике и принялся «сочинять роман о Понтии Пилате». Затем наступает весна, «оделись в зелень кусты сирени».  «И вот тогда-то, весной, случилось нечто гораздо более восхитительное, чем получение ста тысяч», - Мастер встретил Маргариту. С этого начинается раскрытие темы любви.  Как часто бывает у Булгакова, герои действуют вод воздействием внезапной вспышки, озарения: «Любовь выскочила перед нами, как из-под земли выскакивает убийца в переулке, и поразила нас сразу обоих. Так поражает молния, так поражает финский нож!» - говорит Мастер. «Золотой век» любви длился для героев, пока «шли майские грозы и … деревья в саду сбрасывали с себя после дождя обломанные веточки, белые кисти», пока шло «душное лето». Роман Мастера «был дописан в августе», и с наступлением осени в природе наступила «осень» и в отношениях героев. «В половине октября» Мастер заболел: ему показалось, что «осенняя тьма выдавит стекла, вольется в комнату» и он «захлебнется в ней». Герой сжег рукопись романа и в тот же вечер был арестован по доносу Алоизия Могарыча. Возвращается Мастер к своему подвальчику, где уже живут другие люди, зимой, когда «сугробы скрыли кусты сирени» и герой потерял свою возлюбленную. Новая встреча происходит только в мае, после бала весеннего полнолуния. Проходит определенный цикл, весна снова дает надежду влюбленным на счастье. </w:t>
      </w:r>
    </w:p>
    <w:p w:rsidR="00AB7B60" w:rsidRPr="007D3F31" w:rsidRDefault="00AB7B60" w:rsidP="007D3F31">
      <w:pPr>
        <w:pStyle w:val="NoSpacing"/>
        <w:numPr>
          <w:ilvl w:val="0"/>
          <w:numId w:val="2"/>
        </w:numPr>
        <w:spacing w:line="360" w:lineRule="auto"/>
        <w:rPr>
          <w:rFonts w:ascii="Times New Roman" w:hAnsi="Times New Roman"/>
          <w:b/>
          <w:sz w:val="28"/>
          <w:szCs w:val="28"/>
        </w:rPr>
      </w:pPr>
      <w:r w:rsidRPr="007D3F31">
        <w:rPr>
          <w:rFonts w:ascii="Times New Roman" w:hAnsi="Times New Roman"/>
          <w:b/>
          <w:sz w:val="28"/>
          <w:szCs w:val="28"/>
        </w:rPr>
        <w:t>Работа с демонстрационным материалом.</w:t>
      </w:r>
    </w:p>
    <w:p w:rsidR="00AB7B60" w:rsidRPr="007D3F31" w:rsidRDefault="00AB7B60" w:rsidP="007D3F31">
      <w:pPr>
        <w:pStyle w:val="NoSpacing"/>
        <w:spacing w:line="360" w:lineRule="auto"/>
        <w:rPr>
          <w:rFonts w:ascii="Times New Roman" w:hAnsi="Times New Roman"/>
          <w:sz w:val="28"/>
          <w:szCs w:val="28"/>
        </w:rPr>
      </w:pPr>
      <w:r w:rsidRPr="007D3F31">
        <w:rPr>
          <w:rFonts w:ascii="Times New Roman" w:hAnsi="Times New Roman"/>
          <w:sz w:val="28"/>
          <w:szCs w:val="28"/>
        </w:rPr>
        <w:t xml:space="preserve">      Обратите внимание, как тема творчества и тема любви сочетаются с темой жертвенности: Мастер страдает из-за своего «детища», своего романа, а Маргарита во имя спасения Мастера заключает сделку с дьяволом и этим губит свою бессмертную душу. </w:t>
      </w:r>
    </w:p>
    <w:p w:rsidR="00AB7B60" w:rsidRPr="007D3F31" w:rsidRDefault="00AB7B60" w:rsidP="007D3F31">
      <w:pPr>
        <w:pStyle w:val="NoSpacing"/>
        <w:spacing w:line="360" w:lineRule="auto"/>
        <w:jc w:val="center"/>
        <w:rPr>
          <w:rFonts w:ascii="Times New Roman" w:hAnsi="Times New Roman"/>
          <w:b/>
          <w:sz w:val="28"/>
          <w:szCs w:val="28"/>
        </w:rPr>
      </w:pPr>
      <w:r w:rsidRPr="007D3F31">
        <w:rPr>
          <w:rFonts w:ascii="Times New Roman" w:hAnsi="Times New Roman"/>
          <w:b/>
          <w:sz w:val="28"/>
          <w:szCs w:val="28"/>
        </w:rPr>
        <w:t>(Просмотр эпизода фильма «Возвращение Мастера после бала Сатаны»).</w:t>
      </w:r>
    </w:p>
    <w:p w:rsidR="00AB7B60" w:rsidRPr="007D3F31" w:rsidRDefault="00AB7B60" w:rsidP="007D3F31">
      <w:pPr>
        <w:pStyle w:val="NoSpacing"/>
        <w:numPr>
          <w:ilvl w:val="0"/>
          <w:numId w:val="2"/>
        </w:numPr>
        <w:spacing w:line="360" w:lineRule="auto"/>
        <w:rPr>
          <w:rFonts w:ascii="Times New Roman" w:hAnsi="Times New Roman"/>
          <w:b/>
          <w:sz w:val="28"/>
          <w:szCs w:val="28"/>
        </w:rPr>
      </w:pPr>
      <w:r w:rsidRPr="007D3F31">
        <w:rPr>
          <w:rFonts w:ascii="Times New Roman" w:hAnsi="Times New Roman"/>
          <w:b/>
          <w:sz w:val="28"/>
          <w:szCs w:val="28"/>
        </w:rPr>
        <w:t xml:space="preserve">Лекция с подведением итогов по теме. </w:t>
      </w:r>
    </w:p>
    <w:p w:rsidR="00AB7B60" w:rsidRPr="007D3F31" w:rsidRDefault="00AB7B60" w:rsidP="007D3F31">
      <w:pPr>
        <w:pStyle w:val="NoSpacing"/>
        <w:spacing w:line="360" w:lineRule="auto"/>
        <w:rPr>
          <w:rFonts w:ascii="Times New Roman" w:hAnsi="Times New Roman"/>
          <w:sz w:val="28"/>
          <w:szCs w:val="28"/>
        </w:rPr>
      </w:pPr>
      <w:r w:rsidRPr="007D3F31">
        <w:rPr>
          <w:rFonts w:ascii="Times New Roman" w:hAnsi="Times New Roman"/>
          <w:b/>
          <w:sz w:val="28"/>
          <w:szCs w:val="28"/>
        </w:rPr>
        <w:t xml:space="preserve">     </w:t>
      </w:r>
      <w:r w:rsidRPr="007D3F31">
        <w:rPr>
          <w:rFonts w:ascii="Times New Roman" w:hAnsi="Times New Roman"/>
          <w:sz w:val="28"/>
          <w:szCs w:val="28"/>
        </w:rPr>
        <w:t xml:space="preserve">Булгаков сознательно, порой демонстративно подчеркивает автобиографичность образа Мастера. Обстановка травли, полное отрешение от литературной и общественной жизни, отсутствие средств к существованию, постоянное ожидание ареста, статьи-доносы, преданность и самоотверженность любимой женщины – все это пережили и сам Булгаков и его герой. Судьба Мастера-Булгакова закономерна. В стране «победившего социализма» нет места свободе творчества, есть лишь запланированный «социальный заказ». Мастеру нет места в этом мире – ни как писателю, ни как мыслителю, ни как человеку. Он перестает бороться, сжигает свой роман, проявляет малодушие  и тем самым теряет свое место в Свете, как и его возлюбленная Маргарита, которая тоже не заслуживает места в Свете, потому что она связала свою жизнь с нечистой силой. Но они оба много страдали, отчаянная борьба Маргариты за свою любовь, за спасение Мастера приносит свои плоды: им обоим Высшие силы разрешают поселиться в Покое, чего они хотели и, в конечном счете, и получили.  </w:t>
      </w:r>
    </w:p>
    <w:p w:rsidR="00AB7B60" w:rsidRPr="007D3F31" w:rsidRDefault="00AB7B60" w:rsidP="007D3F31">
      <w:pPr>
        <w:pStyle w:val="NoSpacing"/>
        <w:spacing w:line="360" w:lineRule="auto"/>
        <w:rPr>
          <w:rFonts w:ascii="Times New Roman" w:hAnsi="Times New Roman"/>
          <w:sz w:val="28"/>
          <w:szCs w:val="28"/>
        </w:rPr>
      </w:pPr>
      <w:r w:rsidRPr="007D3F31">
        <w:rPr>
          <w:rFonts w:ascii="Times New Roman" w:hAnsi="Times New Roman"/>
          <w:sz w:val="28"/>
          <w:szCs w:val="28"/>
        </w:rPr>
        <w:t xml:space="preserve">      Образ Мастера позволяет Булгакову поставить проблему ответственности творца за свой талант. Мастер наделен способностью «угадать» истину (его роман не выдуман, а угадан: «О, как я угадал! О, как я все угадал!»), прозреть сквозь толщу веков образ подлинной человечности. Его дар может спасти людей от беспамятства, от забытой ими способности творить добро. </w:t>
      </w:r>
    </w:p>
    <w:p w:rsidR="00AB7B60" w:rsidRPr="007D3F31" w:rsidRDefault="00AB7B60" w:rsidP="007D3F31">
      <w:pPr>
        <w:pStyle w:val="NoSpacing"/>
        <w:spacing w:line="360" w:lineRule="auto"/>
        <w:rPr>
          <w:rFonts w:ascii="Times New Roman" w:hAnsi="Times New Roman"/>
          <w:sz w:val="28"/>
          <w:szCs w:val="28"/>
        </w:rPr>
      </w:pPr>
      <w:r w:rsidRPr="007D3F31">
        <w:rPr>
          <w:rFonts w:ascii="Times New Roman" w:hAnsi="Times New Roman"/>
          <w:sz w:val="28"/>
          <w:szCs w:val="28"/>
        </w:rPr>
        <w:t xml:space="preserve">      С образом Маргариты связан любимый Булгаковым образ дома, семейного очага. Она своими поступками как бы возрождает в романе разные человеческие ценности: свободу личности, милосердие, честность, правду, веру, любовь, чего так не хватает в московском обществе. Во имя любви Маргарита совершает подвиг, преодолевая страх и слабость, побеждая обстоятельства, ничего не требуя для себя. Всем известно, что прототипом Маргариты стала Елена Сергеевна Белозерская, третья жена М.А. Булгакова. Именно она помогала ему стойко переносить период его предсмертной болезни, когда он практически ослеп, читала ему, помогала править текст. Свою роль ангела-хранителя Елена Сергеевна знала твердо, ни разу не усомнилась, в  трудный час ничем не выдала своей усталости. «Когда мы стали жить вместе с Михаилом Афанасьевичем, - вспоминала Елена Сергеевна, - он мне сказал однажды: «Против меня был целый мир – и я один. Теперь мы вдвоем, и мне ничего не страшно». </w:t>
      </w:r>
    </w:p>
    <w:p w:rsidR="00AB7B60" w:rsidRPr="007D3F31" w:rsidRDefault="00AB7B60" w:rsidP="007D3F31">
      <w:pPr>
        <w:pStyle w:val="NoSpacing"/>
        <w:spacing w:line="360" w:lineRule="auto"/>
        <w:rPr>
          <w:rFonts w:ascii="Times New Roman" w:hAnsi="Times New Roman"/>
          <w:sz w:val="28"/>
          <w:szCs w:val="28"/>
        </w:rPr>
      </w:pPr>
      <w:r w:rsidRPr="007D3F31">
        <w:rPr>
          <w:rFonts w:ascii="Times New Roman" w:hAnsi="Times New Roman"/>
          <w:sz w:val="28"/>
          <w:szCs w:val="28"/>
        </w:rPr>
        <w:t xml:space="preserve">      Значит, любовь, так же, как творчество, второй путь в сверхреальность, она ведет к постижению «третьего измерения». Любовь и творчество – вот что может противостоять существующему злу. С любовью и творчеством связаны и понятия добра, прощения, понимания, ответственности, истины, гармонии. Вот почему эти темы нашли такое живое отражение в романе Булгакова, потому что они близки ему. А еще любимая тема поэтов – это пророчество.  М.А. Булгаков правильно рассудил, что «рукописи не горят», и верно напророчил будущее себе и своим книгам.</w:t>
      </w:r>
    </w:p>
    <w:p w:rsidR="00AB7B60" w:rsidRPr="007D3F31" w:rsidRDefault="00AB7B60" w:rsidP="007D3F31">
      <w:pPr>
        <w:pStyle w:val="NoSpacing"/>
        <w:numPr>
          <w:ilvl w:val="0"/>
          <w:numId w:val="2"/>
        </w:numPr>
        <w:spacing w:line="360" w:lineRule="auto"/>
        <w:rPr>
          <w:rFonts w:ascii="Times New Roman" w:hAnsi="Times New Roman"/>
          <w:b/>
          <w:sz w:val="28"/>
          <w:szCs w:val="28"/>
        </w:rPr>
      </w:pPr>
      <w:r w:rsidRPr="007D3F31">
        <w:rPr>
          <w:rFonts w:ascii="Times New Roman" w:hAnsi="Times New Roman"/>
          <w:b/>
          <w:sz w:val="28"/>
          <w:szCs w:val="28"/>
        </w:rPr>
        <w:t>Домашнее задание.</w:t>
      </w:r>
    </w:p>
    <w:p w:rsidR="00AB7B60" w:rsidRPr="007D3F31" w:rsidRDefault="00AB7B60" w:rsidP="007D3F31">
      <w:pPr>
        <w:pStyle w:val="NoSpacing"/>
        <w:numPr>
          <w:ilvl w:val="0"/>
          <w:numId w:val="2"/>
        </w:numPr>
        <w:spacing w:line="360" w:lineRule="auto"/>
        <w:rPr>
          <w:rFonts w:ascii="Times New Roman" w:hAnsi="Times New Roman"/>
          <w:b/>
          <w:sz w:val="28"/>
          <w:szCs w:val="28"/>
        </w:rPr>
      </w:pPr>
      <w:r w:rsidRPr="007D3F31">
        <w:rPr>
          <w:rFonts w:ascii="Times New Roman" w:hAnsi="Times New Roman"/>
          <w:b/>
          <w:sz w:val="28"/>
          <w:szCs w:val="28"/>
        </w:rPr>
        <w:t>Оценивание ответов.</w:t>
      </w:r>
    </w:p>
    <w:p w:rsidR="00AB7B60" w:rsidRPr="007D3F31" w:rsidRDefault="00AB7B60" w:rsidP="007D3F31">
      <w:pPr>
        <w:pStyle w:val="NoSpacing"/>
        <w:spacing w:line="360" w:lineRule="auto"/>
        <w:rPr>
          <w:rFonts w:ascii="Times New Roman" w:hAnsi="Times New Roman"/>
          <w:sz w:val="28"/>
          <w:szCs w:val="28"/>
        </w:rPr>
      </w:pPr>
    </w:p>
    <w:p w:rsidR="00AB7B60" w:rsidRPr="007D3F31" w:rsidRDefault="00AB7B60" w:rsidP="007D3F31">
      <w:pPr>
        <w:pStyle w:val="NoSpacing"/>
        <w:spacing w:line="360" w:lineRule="auto"/>
        <w:rPr>
          <w:rFonts w:ascii="Times New Roman" w:hAnsi="Times New Roman"/>
          <w:b/>
          <w:sz w:val="28"/>
          <w:szCs w:val="28"/>
        </w:rPr>
      </w:pPr>
      <w:r w:rsidRPr="007D3F31">
        <w:rPr>
          <w:rFonts w:ascii="Times New Roman" w:hAnsi="Times New Roman"/>
          <w:sz w:val="28"/>
          <w:szCs w:val="28"/>
        </w:rPr>
        <w:t xml:space="preserve"> </w:t>
      </w:r>
    </w:p>
    <w:p w:rsidR="00AB7B60" w:rsidRPr="007D3F31" w:rsidRDefault="00AB7B60" w:rsidP="007D3F31">
      <w:pPr>
        <w:pStyle w:val="NoSpacing"/>
        <w:spacing w:line="360" w:lineRule="auto"/>
        <w:rPr>
          <w:rFonts w:ascii="Times New Roman" w:hAnsi="Times New Roman"/>
          <w:sz w:val="28"/>
          <w:szCs w:val="28"/>
        </w:rPr>
      </w:pPr>
    </w:p>
    <w:p w:rsidR="00AB7B60" w:rsidRPr="007D3F31" w:rsidRDefault="00AB7B60" w:rsidP="007D3F31">
      <w:pPr>
        <w:pStyle w:val="NoSpacing"/>
        <w:spacing w:line="360" w:lineRule="auto"/>
        <w:rPr>
          <w:rFonts w:ascii="Times New Roman" w:hAnsi="Times New Roman"/>
          <w:sz w:val="28"/>
          <w:szCs w:val="28"/>
        </w:rPr>
      </w:pPr>
      <w:r w:rsidRPr="007D3F31">
        <w:rPr>
          <w:rFonts w:ascii="Times New Roman" w:hAnsi="Times New Roman"/>
          <w:sz w:val="28"/>
          <w:szCs w:val="28"/>
        </w:rPr>
        <w:t xml:space="preserve">      </w:t>
      </w:r>
    </w:p>
    <w:p w:rsidR="00AB7B60" w:rsidRPr="007D3F31" w:rsidRDefault="00AB7B60" w:rsidP="007D3F31">
      <w:pPr>
        <w:pStyle w:val="NoSpacing"/>
        <w:spacing w:line="360" w:lineRule="auto"/>
        <w:rPr>
          <w:rFonts w:ascii="Times New Roman" w:hAnsi="Times New Roman"/>
          <w:sz w:val="28"/>
          <w:szCs w:val="28"/>
        </w:rPr>
      </w:pPr>
    </w:p>
    <w:p w:rsidR="00AB7B60" w:rsidRPr="007D3F31" w:rsidRDefault="00AB7B60" w:rsidP="007D3F31">
      <w:pPr>
        <w:pStyle w:val="NoSpacing"/>
        <w:spacing w:line="360" w:lineRule="auto"/>
        <w:rPr>
          <w:rFonts w:ascii="Times New Roman" w:hAnsi="Times New Roman"/>
          <w:sz w:val="28"/>
          <w:szCs w:val="28"/>
        </w:rPr>
      </w:pPr>
    </w:p>
    <w:sectPr w:rsidR="00AB7B60" w:rsidRPr="007D3F31" w:rsidSect="007D3F31">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C59D9"/>
    <w:multiLevelType w:val="hybridMultilevel"/>
    <w:tmpl w:val="9FCAA550"/>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9873F04"/>
    <w:multiLevelType w:val="hybridMultilevel"/>
    <w:tmpl w:val="E980693A"/>
    <w:lvl w:ilvl="0" w:tplc="90104B7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6E48"/>
    <w:rsid w:val="00051852"/>
    <w:rsid w:val="00053AA7"/>
    <w:rsid w:val="0005750D"/>
    <w:rsid w:val="000F37F8"/>
    <w:rsid w:val="001A09B2"/>
    <w:rsid w:val="00237B24"/>
    <w:rsid w:val="0025462F"/>
    <w:rsid w:val="00350771"/>
    <w:rsid w:val="00381810"/>
    <w:rsid w:val="003F2AC7"/>
    <w:rsid w:val="0047577D"/>
    <w:rsid w:val="00577AD8"/>
    <w:rsid w:val="00592EED"/>
    <w:rsid w:val="005F3759"/>
    <w:rsid w:val="006450C1"/>
    <w:rsid w:val="00754AB9"/>
    <w:rsid w:val="0079746E"/>
    <w:rsid w:val="007D0472"/>
    <w:rsid w:val="007D3F31"/>
    <w:rsid w:val="007D796F"/>
    <w:rsid w:val="007E2992"/>
    <w:rsid w:val="0082717B"/>
    <w:rsid w:val="00860C37"/>
    <w:rsid w:val="008E0017"/>
    <w:rsid w:val="008E57C9"/>
    <w:rsid w:val="00921E00"/>
    <w:rsid w:val="00980A17"/>
    <w:rsid w:val="009D47E0"/>
    <w:rsid w:val="009E4AF8"/>
    <w:rsid w:val="009F7856"/>
    <w:rsid w:val="00A45528"/>
    <w:rsid w:val="00A76E48"/>
    <w:rsid w:val="00AB66DA"/>
    <w:rsid w:val="00AB7B60"/>
    <w:rsid w:val="00AD0875"/>
    <w:rsid w:val="00B06106"/>
    <w:rsid w:val="00B50436"/>
    <w:rsid w:val="00B56E47"/>
    <w:rsid w:val="00B803DA"/>
    <w:rsid w:val="00B946DB"/>
    <w:rsid w:val="00BA36DD"/>
    <w:rsid w:val="00CC7C12"/>
    <w:rsid w:val="00CE4526"/>
    <w:rsid w:val="00CE74AA"/>
    <w:rsid w:val="00D03607"/>
    <w:rsid w:val="00DC2CDF"/>
    <w:rsid w:val="00E14807"/>
    <w:rsid w:val="00E176CD"/>
    <w:rsid w:val="00E57BC9"/>
    <w:rsid w:val="00E86D1B"/>
    <w:rsid w:val="00EC6BCD"/>
    <w:rsid w:val="00ED6DDE"/>
    <w:rsid w:val="00F65FB1"/>
    <w:rsid w:val="00FC3B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6D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F7856"/>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743</TotalTime>
  <Pages>6</Pages>
  <Words>1548</Words>
  <Characters>8830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Екатерина</cp:lastModifiedBy>
  <cp:revision>37</cp:revision>
  <dcterms:created xsi:type="dcterms:W3CDTF">2016-02-07T03:46:00Z</dcterms:created>
  <dcterms:modified xsi:type="dcterms:W3CDTF">2016-03-17T18:54:00Z</dcterms:modified>
</cp:coreProperties>
</file>