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F" w:rsidRPr="003E6DBF" w:rsidRDefault="00286C4F" w:rsidP="0028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ГКОУ Школа № 2124 «Центр развития и коррекции» (СП-30)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                                       СОГЛАСОВАНО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3E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</w:t>
      </w:r>
      <w:proofErr w:type="gramEnd"/>
      <w:r w:rsidRPr="003E6DBF">
        <w:rPr>
          <w:rFonts w:ascii="Times New Roman" w:hAnsi="Times New Roman" w:cs="Times New Roman"/>
          <w:sz w:val="28"/>
          <w:szCs w:val="28"/>
        </w:rPr>
        <w:t>ам. директора по УВР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_______________ Л.Л. Рыжих                                                                           ___________ О.В. </w:t>
      </w:r>
      <w:proofErr w:type="spellStart"/>
      <w:r w:rsidRPr="003E6DBF">
        <w:rPr>
          <w:rFonts w:ascii="Times New Roman" w:hAnsi="Times New Roman" w:cs="Times New Roman"/>
          <w:sz w:val="28"/>
          <w:szCs w:val="28"/>
        </w:rPr>
        <w:t>Шовкалюк</w:t>
      </w:r>
      <w:proofErr w:type="spellEnd"/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«     »_______________20__г.                                                                           «   _» ________________ 20__г.</w:t>
      </w: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B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86C4F" w:rsidRDefault="00286C4F" w:rsidP="0028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4F" w:rsidRDefault="00286C4F" w:rsidP="0028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4F" w:rsidRPr="003E6DBF" w:rsidRDefault="00286C4F" w:rsidP="00286C4F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Название предмета: Лепка, рисование, ручное творчество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Класс: 7 "Г"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Учебный год: 2015-2016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Общее кол-во часов _______, кол-во часов в неделю_2__</w:t>
      </w: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4F" w:rsidRPr="003E6DBF" w:rsidRDefault="00286C4F" w:rsidP="0028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286C4F" w:rsidRPr="003E6DBF" w:rsidRDefault="00286C4F" w:rsidP="0028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на  методическом  объединении </w:t>
      </w:r>
    </w:p>
    <w:p w:rsidR="00286C4F" w:rsidRPr="003E6DBF" w:rsidRDefault="00286C4F" w:rsidP="0028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учителей средних классов</w:t>
      </w:r>
    </w:p>
    <w:p w:rsidR="00286C4F" w:rsidRPr="003E6DBF" w:rsidRDefault="00286C4F" w:rsidP="0028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Протокол №          </w:t>
      </w:r>
      <w:proofErr w:type="gramStart"/>
      <w:r w:rsidRPr="003E6DB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86C4F" w:rsidRPr="003E6DBF" w:rsidRDefault="00286C4F" w:rsidP="0028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«         »_____________ 20__г.</w:t>
      </w:r>
    </w:p>
    <w:p w:rsidR="00286C4F" w:rsidRPr="00871051" w:rsidRDefault="00286C4F" w:rsidP="00286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86C4F" w:rsidRPr="00871051" w:rsidRDefault="00286C4F" w:rsidP="0028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«Лепка, рисование, ручное творчество» образовательной области «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составлена в соответствии с учебным планом ОУ на 2015-2016 учебный год, рассчитана на 68 часов (исходя из 34 учебных недель в году).  </w:t>
      </w:r>
      <w:proofErr w:type="gram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с нарушением интеллектуального развития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на основе изучения и анализа научн</w:t>
      </w:r>
      <w:proofErr w:type="gram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литературы, современных коррекционных технологий, программно-методических материалов.  А также на основе педагогического наблюдения и изучения детей с тяжелыми и множественными нарушениями развития, опыта проведения с ними коррекционно-развивающей работы в условиях школы.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направлена на достижение следующих целей: </w:t>
      </w:r>
    </w:p>
    <w:p w:rsidR="00286C4F" w:rsidRPr="00871051" w:rsidRDefault="00286C4F" w:rsidP="00286C4F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вкуса;</w:t>
      </w:r>
    </w:p>
    <w:p w:rsidR="00286C4F" w:rsidRPr="00871051" w:rsidRDefault="00286C4F" w:rsidP="00286C4F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о видах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жанрах 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искусства, об отечественных и зарубежных художниках;</w:t>
      </w:r>
    </w:p>
    <w:p w:rsidR="00286C4F" w:rsidRPr="00871051" w:rsidRDefault="00286C4F" w:rsidP="00286C4F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доступных средств изобразительной деятельности и их использование в повседневной жизни;</w:t>
      </w:r>
    </w:p>
    <w:p w:rsidR="00286C4F" w:rsidRPr="00871051" w:rsidRDefault="00286C4F" w:rsidP="00286C4F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совместной и самостоятельной изобразительной деятельности;</w:t>
      </w:r>
    </w:p>
    <w:p w:rsidR="00286C4F" w:rsidRPr="00871051" w:rsidRDefault="00286C4F" w:rsidP="00286C4F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участию в совместных мероприятиях (выставках, конкурсах рисунков, поделок).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направлено на социализацию, коррекцию эмоциональной сферы и познавательных возможностей учеников, формирование внутренней культуры ребенка, потребности в творческой деятельности, самовыражении. Содержание обучения разнообразно, что определяется особенностями психофизического развития учащихся.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которые решаются в процессе обучения: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сведения о видах изобразительного искусства, жанрах живописи, об отечественных и зарубежных художниках;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доступным видам изобразительной деятельности;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инструменты и материалы в процессе доступной изобразительной деятельности (лепка, рисование, аппликация);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использовать различные изобразительные технологии в процессе рисования, лепки, аппликации.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для возникновения положительных эмоциональных реакций (удовольствия, радости) в процессе изобразительной деятельности;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стремление к собственной творческой деятельности и умение демонстрировать результаты работы;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выражать свое отношение к результатам собственной и чужой творческой деятельности в социально-приемлемой форме;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взаимодействия в творческой деятельности со сверстниками, взрослыми;</w:t>
      </w:r>
    </w:p>
    <w:p w:rsidR="00286C4F" w:rsidRPr="00871051" w:rsidRDefault="00286C4F" w:rsidP="00286C4F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предмет интегрируется с различными учебными предметами и направлениями коррекционно-развивающей работы. В процессе обучения на уроках предусмотрены многократные упражнения на повторение умственных и практических действий заданного содержания.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результаты.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себя как ученика;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искусству, творчеству;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самовыражению, в том числе, средствами искусства;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и выражать свои эмоции социально приемлемым способом; 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адаптироваться к изменениям в учебной среде и дома;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совместной, коллективной деятельности; </w:t>
      </w:r>
    </w:p>
    <w:p w:rsidR="00286C4F" w:rsidRPr="00871051" w:rsidRDefault="00286C4F" w:rsidP="00286C4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эмоционально-положительное отношение к сверстникам, педагогам, другим взрослым.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результаты.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отражают 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умения учащихся: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слушать и слышать учителя;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работать по предложенному учителем плану;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средства альтернативной коммуникации (мимика, жесты, глобальное чтение);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 помощью учителя найти и исправить свои ошибки;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оценить собственные чувства, поведение, способности;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полученные знания в повседневной жизни;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находить ответы на картинке;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в паре и 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86C4F" w:rsidRPr="00871051" w:rsidRDefault="00286C4F" w:rsidP="00286C4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следовать правилам поведения. </w:t>
      </w:r>
    </w:p>
    <w:p w:rsidR="00286C4F" w:rsidRPr="00871051" w:rsidRDefault="00286C4F" w:rsidP="0028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результаты.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обучения ученик должен посильно усвоить основное содержание учебного предмета и овладеть следующими знаниями и умениями.</w:t>
      </w:r>
    </w:p>
    <w:p w:rsidR="00286C4F" w:rsidRPr="003E2FBC" w:rsidRDefault="00286C4F" w:rsidP="00286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BC">
        <w:rPr>
          <w:rFonts w:ascii="Times New Roman" w:hAnsi="Times New Roman" w:cs="Times New Roman"/>
          <w:b/>
          <w:bCs/>
          <w:sz w:val="28"/>
          <w:szCs w:val="28"/>
        </w:rPr>
        <w:t>Предполагается, что учащиеся будут знать: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BF5E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BF5EF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5EF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кладное творчество);</w:t>
      </w:r>
      <w:proofErr w:type="gramEnd"/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 xml:space="preserve">отличительные признаки жанров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(портрет, пейзаж, натюрморт, анималистический жанр)</w:t>
      </w:r>
      <w:r w:rsidRPr="00BF5EFD">
        <w:rPr>
          <w:rFonts w:ascii="Times New Roman" w:hAnsi="Times New Roman" w:cs="Times New Roman"/>
          <w:sz w:val="28"/>
          <w:szCs w:val="28"/>
        </w:rPr>
        <w:t>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особенности некоторых материалов, используемых в изобрази</w:t>
      </w:r>
      <w:r w:rsidRPr="00BF5EF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F5EF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тельном искусстве (акварель, гуашь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пастельные мелки</w:t>
      </w:r>
      <w:r w:rsidRPr="00BF5EFD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отличительные особенности произведений декоративно-при</w:t>
      </w:r>
      <w:r w:rsidRPr="00BF5EF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5EF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кладного искусства;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названия крупнейших музеев страны.</w:t>
      </w:r>
    </w:p>
    <w:p w:rsidR="00286C4F" w:rsidRPr="003E2FBC" w:rsidRDefault="00286C4F" w:rsidP="00286C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BC">
        <w:rPr>
          <w:rFonts w:ascii="Times New Roman" w:hAnsi="Times New Roman" w:cs="Times New Roman"/>
          <w:b/>
          <w:bCs/>
          <w:sz w:val="28"/>
          <w:szCs w:val="28"/>
        </w:rPr>
        <w:t>Предполагается, что учащиеся будут  уметь: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самостоятельно размещать изображение отдельно взятого предмета посередине листа бумаги;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ориентироваться на плоскости листа бумаги и в готовой геометрической форме;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правильно распределять величину изображения в зависимости от размера листа бумаги;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анализировать с помощью учителя строение предмета;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использовать различные приемы в рисовании и лепке;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изображать от руки предметы разной формы, передавая их характерные особенности;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рисовать узоры из геометрических и растительных форм в полосе (по образцу);</w:t>
      </w:r>
    </w:p>
    <w:p w:rsidR="00286C4F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lastRenderedPageBreak/>
        <w:t>различать и называть цвета и их оттенки, уметь смешивать основные цвета для получения вторичных;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произведения изобразительного искусства по видам и жанрам;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FD">
        <w:rPr>
          <w:rFonts w:ascii="Times New Roman" w:hAnsi="Times New Roman" w:cs="Times New Roman"/>
          <w:sz w:val="28"/>
          <w:szCs w:val="28"/>
        </w:rPr>
        <w:t>анализировать свое изделие с помощью учителя, отмечать в работе достоинства и недостатки;</w:t>
      </w:r>
    </w:p>
    <w:p w:rsidR="00286C4F" w:rsidRPr="00BF5EFD" w:rsidRDefault="00286C4F" w:rsidP="00286C4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5EF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проявлять интерес к произведениям изобразительного искусст</w:t>
      </w:r>
      <w:r w:rsidRPr="00BF5EF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F5E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 и высказывать о них оценочные суждения.</w:t>
      </w:r>
    </w:p>
    <w:p w:rsidR="00286C4F" w:rsidRPr="00871051" w:rsidRDefault="00286C4F" w:rsidP="00286C4F">
      <w:pPr>
        <w:spacing w:after="0" w:line="240" w:lineRule="auto"/>
        <w:ind w:right="2"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программы обеспечивается специально подобранными дидактическими и учебно-методическими материалами и пособиями:</w:t>
      </w:r>
      <w:r w:rsidRPr="00871051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286C4F" w:rsidRPr="00871051" w:rsidRDefault="00286C4F" w:rsidP="0028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286C4F" w:rsidRPr="00871051" w:rsidRDefault="00286C4F" w:rsidP="00286C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автор:  М. Ю. 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Pay</w:t>
      </w:r>
      <w:proofErr w:type="spellEnd"/>
    </w:p>
    <w:p w:rsidR="00286C4F" w:rsidRPr="00871051" w:rsidRDefault="00286C4F" w:rsidP="00286C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0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Учебники: </w:t>
      </w:r>
    </w:p>
    <w:p w:rsidR="00286C4F" w:rsidRDefault="00286C4F" w:rsidP="00286C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6C4F" w:rsidSect="008734C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6C4F" w:rsidRPr="00871051" w:rsidRDefault="00286C4F" w:rsidP="00286C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 Изобразительное искусство» М.Ю. </w:t>
      </w:r>
      <w:proofErr w:type="spellStart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proofErr w:type="spellEnd"/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Зыкова.  1 класс</w:t>
      </w:r>
    </w:p>
    <w:p w:rsidR="00286C4F" w:rsidRPr="00871051" w:rsidRDefault="00286C4F" w:rsidP="0028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пособия:</w:t>
      </w:r>
    </w:p>
    <w:p w:rsidR="00286C4F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6C4F" w:rsidSect="00E63248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Образцы готовых изделий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художников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картин, фотографии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(цвета и оттенки, узоры и т.п.)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с иллюстрациями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Гуашевые краски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разной толщины и жесткости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рисования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</w:t>
      </w:r>
    </w:p>
    <w:p w:rsidR="00286C4F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6C4F" w:rsidSect="00E63248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286C4F" w:rsidRPr="00871051" w:rsidRDefault="00286C4F" w:rsidP="00286C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7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для лепки</w:t>
      </w: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Pr="006D55E5" w:rsidRDefault="00286C4F" w:rsidP="00286C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E5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456"/>
        <w:gridCol w:w="1055"/>
        <w:gridCol w:w="800"/>
        <w:gridCol w:w="2865"/>
        <w:gridCol w:w="3254"/>
        <w:gridCol w:w="3090"/>
        <w:gridCol w:w="2983"/>
      </w:tblGrid>
      <w:tr w:rsidR="00286C4F" w:rsidRPr="00D74534" w:rsidTr="007927C6">
        <w:tc>
          <w:tcPr>
            <w:tcW w:w="1450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</w:t>
            </w:r>
            <w:r w:rsidRPr="00D7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D745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Коллаж ко Дню города.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Вспомнить особенности урока труда, орг. рабочего места, материалов, которые используют на уроках труда, безопасной работы.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коллаж-открытку.</w:t>
            </w:r>
          </w:p>
        </w:tc>
        <w:tc>
          <w:tcPr>
            <w:tcW w:w="0" w:type="auto"/>
            <w:shd w:val="clear" w:color="auto" w:fill="FFFFFF"/>
          </w:tcPr>
          <w:p w:rsidR="00286C4F" w:rsidRPr="008E167D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безопасности,</w:t>
            </w:r>
          </w:p>
          <w:p w:rsidR="00286C4F" w:rsidRPr="008E167D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Рассматривание материалов предназначенных для уроков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(бумага, картон, пластилин, гуашь</w:t>
            </w:r>
            <w:proofErr w:type="gramStart"/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167D">
              <w:rPr>
                <w:rFonts w:ascii="Times New Roman" w:hAnsi="Times New Roman" w:cs="Times New Roman"/>
                <w:sz w:val="24"/>
                <w:szCs w:val="24"/>
              </w:rPr>
              <w:t>исти и т.д.)</w:t>
            </w:r>
          </w:p>
          <w:p w:rsidR="00286C4F" w:rsidRPr="008E167D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Практическая коллективная работа.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Гуашь, бумага, стаканчики для воды, кисточки, влажная тряпочка или салфетка, пластилин, клей и т.д.</w:t>
            </w:r>
            <w:proofErr w:type="gramEnd"/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Повторение цветов.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понятием «основной цвет».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акварелью, используя основные цвета.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бразец, акварельные краски, кисти.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Вторичные цвета и их получение.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получать вторичные цвета путем смешивания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понятием «вторичный цвет».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акварелью, используя основные и вторичные цвета. («Радуга», «Цветовой круг»).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бразец, акварельные краски, кисти.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2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и теплые цвета.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«теплые цвета», «холодные цвета».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понятиями  «холодные и теплые цвета» 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акварелью. («Осенний пейзаж», «Зимний пейзаж»).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бразец, акварельные краски, кисти.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цвете.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называть цвета и их оттенки.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Поиск цветов на картинах художников, работа с учебником с. 10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«Шесть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Иванов-шесть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капитанов».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видеозаписи.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рисования кистью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рисование кончиком кисти, рисование черенком).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рисовать кистью и красками.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приемами рисования кистью. Учебник с.14-15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гуашью. («Упражнение», «Рябина»)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бразец,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гуашевые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Линия, точка, пятно.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«линия», «точка», «пятно». Развитие умения рисовать различные линии.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понятиями. Учебник с.34-35, 36-37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карандашами, фломастерами. («Упражнение», «Разные линии»)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фломастеры, образец.</w:t>
            </w: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Приемы лепки (отрывание, размазывание, работа стекой).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пластилином, используя различные приемы.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приемами. Учебник с.38-42.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 («Осенний лист»)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шаблон, образец.</w:t>
            </w:r>
          </w:p>
        </w:tc>
      </w:tr>
      <w:tr w:rsidR="00286C4F" w:rsidRPr="00D74534" w:rsidTr="007927C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лепки раскатывание, оттягивание, вдавливание,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пластилином, используя различные приемы.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приемами. Учебник с.38-42.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 («Фрукты»)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образец.</w:t>
            </w:r>
          </w:p>
        </w:tc>
      </w:tr>
      <w:tr w:rsidR="00286C4F" w:rsidRPr="00D74534" w:rsidTr="007927C6">
        <w:tc>
          <w:tcPr>
            <w:tcW w:w="0" w:type="auto"/>
            <w:tcBorders>
              <w:top w:val="nil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8A03AF" w:rsidRDefault="00286C4F" w:rsidP="00792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«Геометрическая фантазия».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пластилином, развитие воображения, умения создавать композицию.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приемами. Учебник с.43.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 («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Геометрическая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86C4F" w:rsidRPr="00887A9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образец.</w:t>
            </w:r>
          </w:p>
        </w:tc>
      </w:tr>
      <w:tr w:rsidR="00286C4F" w:rsidRPr="00D74534" w:rsidTr="007927C6">
        <w:trPr>
          <w:trHeight w:val="235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8A03AF" w:rsidRDefault="00286C4F" w:rsidP="00792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миски из пластилина ленточным способом.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лепить из пластилина ленточным способом.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приемом.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пластилина. («Корзина для фруктов»).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образец.</w:t>
            </w:r>
          </w:p>
        </w:tc>
      </w:tr>
      <w:tr w:rsidR="00286C4F" w:rsidRPr="00D74534" w:rsidTr="007927C6">
        <w:trPr>
          <w:trHeight w:val="1267"/>
        </w:trPr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8A03AF" w:rsidRDefault="00286C4F" w:rsidP="00792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умения оформить работы.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3. Коллективная практическая деятельность.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Работы, образцы вариантов оформления.</w:t>
            </w:r>
          </w:p>
        </w:tc>
      </w:tr>
      <w:tr w:rsidR="00286C4F" w:rsidRPr="00D74534" w:rsidTr="007927C6">
        <w:tc>
          <w:tcPr>
            <w:tcW w:w="1450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7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7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D745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11.11 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Виды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286C4F" w:rsidRPr="008A03AF" w:rsidRDefault="00286C4F" w:rsidP="00792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различными видами 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видами изобразительного искусства.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понятиями, презентация.</w:t>
            </w:r>
          </w:p>
        </w:tc>
      </w:tr>
      <w:tr w:rsidR="00286C4F" w:rsidRPr="00D74534" w:rsidTr="007927C6">
        <w:trPr>
          <w:trHeight w:val="1875"/>
        </w:trPr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86C4F" w:rsidRPr="008A03AF" w:rsidRDefault="00286C4F" w:rsidP="00792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 декоративно-прикладном искусстве.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знаний о декоративно-прикладном искусстве.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понятиями, презентация.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 (аппликация).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узор в полосе.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беседа. Учебник с. 92-93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шаблоны, клей.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в полосе. 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изображать узор в полосе.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беседа. Учебник с. 92-93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шаблон, карандаши.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скульптурой как видом 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со скульптурой.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карточки с понятиями, презентация.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5" w:type="dxa"/>
            <w:shd w:val="clear" w:color="auto" w:fill="FFFFFF"/>
          </w:tcPr>
          <w:p w:rsidR="00286C4F" w:rsidRPr="005705E8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«Человечек». 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скульптурой на практике, развитие умения лепить из пластилина.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беседа. Учебник с. 70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пластилин.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shd w:val="clear" w:color="auto" w:fill="FFFFFF"/>
          </w:tcPr>
          <w:p w:rsidR="00286C4F" w:rsidRPr="00327E6B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Графика. 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графикой как видом 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графикой.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понятиями, презентация.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86C4F" w:rsidRPr="00327E6B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карандашами «Перо птицы».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графикой на практике, развитие умения рисовать карандашами.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образца, беседа.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карандаши.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shd w:val="clear" w:color="auto" w:fill="FFFFFF"/>
          </w:tcPr>
          <w:p w:rsidR="00286C4F" w:rsidRPr="00327E6B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живописью как видом </w:t>
            </w:r>
            <w:r w:rsidRPr="008A03AF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живописью.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понятиями, презентация.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гуашью «Заснеженный дом».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живописью на практике, развитие умения рисовать гуашью.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беседа. Учебник с.97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краски, кисти.</w:t>
            </w:r>
          </w:p>
        </w:tc>
      </w:tr>
      <w:tr w:rsidR="00286C4F" w:rsidRPr="00D74534" w:rsidTr="007927C6"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 Портрет.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портретом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жанром живописи.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Ознакомление с жанром «Портрет».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«Составь портрет».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Иллюстрации,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понятиями, презентация, игра.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 А. Кипренский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«Портрет А. С. Пушкина»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Серов "Девочка с персиками". </w:t>
            </w:r>
          </w:p>
        </w:tc>
      </w:tr>
      <w:tr w:rsidR="00286C4F" w:rsidRPr="00D74534" w:rsidTr="007927C6">
        <w:trPr>
          <w:trHeight w:val="416"/>
        </w:trPr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0" w:type="dxa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портрета женщины и мужчины.</w:t>
            </w:r>
          </w:p>
        </w:tc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рисовать портрет.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беседа. Учебник с.72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портрета.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карандаши.</w:t>
            </w:r>
          </w:p>
        </w:tc>
      </w:tr>
      <w:tr w:rsidR="00286C4F" w:rsidRPr="00D74534" w:rsidTr="007927C6">
        <w:tc>
          <w:tcPr>
            <w:tcW w:w="0" w:type="auto"/>
            <w:tcBorders>
              <w:top w:val="nil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86C4F" w:rsidRPr="00EF131A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гуашевыми красками «Портрет Деда Мороза».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рисовать портрет.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образца, беседа. 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портрета.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краски, гуашь.</w:t>
            </w:r>
          </w:p>
        </w:tc>
      </w:tr>
      <w:tr w:rsidR="00286C4F" w:rsidRPr="00D74534" w:rsidTr="007927C6">
        <w:trPr>
          <w:trHeight w:val="1196"/>
        </w:trPr>
        <w:tc>
          <w:tcPr>
            <w:tcW w:w="0" w:type="auto"/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3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открыток. Оформление выставки.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изготавливать открытки.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1. Актуализация.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3. Коллективная практическая деятельность.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карандаши, фломастеры, </w:t>
            </w: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образцы вариантов оформления.</w:t>
            </w:r>
          </w:p>
        </w:tc>
      </w:tr>
    </w:tbl>
    <w:p w:rsidR="00286C4F" w:rsidRPr="00D74534" w:rsidRDefault="00286C4F" w:rsidP="0028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</w:pPr>
    </w:p>
    <w:p w:rsidR="00286C4F" w:rsidRDefault="00286C4F" w:rsidP="00286C4F">
      <w:pPr>
        <w:pStyle w:val="Default"/>
        <w:jc w:val="both"/>
        <w:rPr>
          <w:i/>
          <w:iCs/>
          <w:color w:val="7030A0"/>
          <w:sz w:val="28"/>
          <w:szCs w:val="28"/>
        </w:rPr>
        <w:sectPr w:rsidR="00286C4F" w:rsidSect="00286C4F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458"/>
        <w:gridCol w:w="1056"/>
        <w:gridCol w:w="839"/>
        <w:gridCol w:w="2962"/>
        <w:gridCol w:w="2866"/>
        <w:gridCol w:w="2854"/>
        <w:gridCol w:w="3751"/>
      </w:tblGrid>
      <w:tr w:rsidR="00286C4F" w:rsidRPr="0017323B" w:rsidTr="007927C6">
        <w:trPr>
          <w:trHeight w:val="222"/>
          <w:jc w:val="center"/>
        </w:trPr>
        <w:tc>
          <w:tcPr>
            <w:tcW w:w="0" w:type="auto"/>
            <w:gridSpan w:val="7"/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четверть - 2 часа 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286C4F" w:rsidRPr="0017323B" w:rsidTr="007927C6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Повторение темы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видов изобразительного искусства.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вид».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изображения «Мой любимый вид изобразительного искусства».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видов изобразительного искусства, контурные изображения для раскрашивания.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с опорой на образец "Человек в полный рост".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фигуры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теме, повторение частей тела.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изображения «Человек в полный рост», объяснение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карандаши, бумага, образец рисунка.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по преставлению гуашью "Портрет любимого сказочного героя".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по представлению.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теме, повторение частей тела.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любимый сказочный герой».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карандаши, бумага, ластики, иллюстрации.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1732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пейзажем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как жанром живописи.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красоте  природы, 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Рассказ о видах пейзажа, знакомство с полотнами отечественных живописцев.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пейзаж».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Фотографии полотен: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 И. Шишкин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«Рожь»,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бор»; А. К. Саврасов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Грачи прилетели»; А. И. Куинджи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роща».</w:t>
            </w:r>
          </w:p>
        </w:tc>
      </w:tr>
      <w:tr w:rsidR="00286C4F" w:rsidRPr="0017323B" w:rsidTr="007927C6">
        <w:trPr>
          <w:trHeight w:val="8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3.02.16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5.02.16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с опорой на образец "Дом в лесу".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созданию композиции, закрепление рисования деревьев, избы.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образца, объяснение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цветные карандаши, бумага, ластики, образец рисунка.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опорой на образец "Морской пейзаж"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моря.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образца, объяснение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карандаши, бумага, ластики, акварельные краски,  образец рисунка.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7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натюрмортом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как жанром живописи.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натюрморте, знакомство с полотнами отечественных живописцев.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натюрморт».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Составление композиции из посуды, фруктов и цветов для рисования натюрморта с натуры.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предметы для составления композиции. Фотографии полотен: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плоды», 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>Ф.П.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>Букет цветов, бабочка и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 xml:space="preserve">И. Левитан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 xml:space="preserve">Кустодиев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 «</w:t>
            </w:r>
            <w:r w:rsidRPr="00FC0AD7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гуашью с натуры "Блюдо с фруктами".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с натуры.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натюрморте.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композиции из блюда и фруктов для рисования натюрморта с натуры.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карандаши, бумага, ластики, гуашевые краски, предметы для составления композиции.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2.03.16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Аппликация "Тюльпаны для мамы".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аппликации из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натюрморте.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теме урока.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карандаши, цветная бумага, ластики, клей, образец работы. 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4.03.16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9.03.16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по представлению  "Цветы в вазе".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натюрморта по представлению.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натюрморте.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составление образа вазы с цветами.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карандаши, бумага, ластики, акварельные краски.</w:t>
            </w:r>
          </w:p>
        </w:tc>
      </w:tr>
      <w:tr w:rsidR="00286C4F" w:rsidRPr="0017323B" w:rsidTr="007927C6">
        <w:trPr>
          <w:trHeight w:val="20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Рисование пастелью с натуры "Натюрморт с посудой".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рисованию с натуры.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натюрморте.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композиции из блюда и фруктов для рисования натюрморта с натуры.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карандаши, бумага, ластики, пастельные мелки, предметы для составления композиции.</w:t>
            </w:r>
          </w:p>
        </w:tc>
      </w:tr>
      <w:tr w:rsidR="00286C4F" w:rsidRPr="0017323B" w:rsidTr="007927C6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анималистическим жанром.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анималистики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(изображения животных), знакомство с полотнами отечественных художников.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Раскрашивание контурного изображения «Мое любимое животное».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Иллюстрации, карточки с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контурные изображения, цветные карандаши. Фотографии: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Шишкин И.И. «У</w:t>
            </w:r>
            <w:r w:rsidRPr="008677FF">
              <w:rPr>
                <w:rFonts w:ascii="Times New Roman" w:hAnsi="Times New Roman" w:cs="Times New Roman"/>
                <w:sz w:val="24"/>
                <w:szCs w:val="24"/>
              </w:rPr>
              <w:t>тро в сосновом 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F" w:rsidRPr="0017323B" w:rsidTr="007927C6">
        <w:trPr>
          <w:trHeight w:val="74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Раскрашивание черным карандашом "Грач".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раскрашивать карандашом.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образца, объяснение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цветные карандаши, бумага, ластики, образец рисунка.</w:t>
            </w:r>
          </w:p>
        </w:tc>
      </w:tr>
      <w:tr w:rsidR="00286C4F" w:rsidRPr="0017323B" w:rsidTr="007927C6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умения оформить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3. Коллективная практическая деятельность.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Работы, образцы вариантов оформления.</w:t>
            </w:r>
          </w:p>
        </w:tc>
      </w:tr>
      <w:tr w:rsidR="00286C4F" w:rsidRPr="0017323B" w:rsidTr="007927C6">
        <w:trPr>
          <w:trHeight w:val="462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четверть- 2 часа в неделю - 16 часов</w:t>
            </w:r>
          </w:p>
        </w:tc>
      </w:tr>
      <w:tr w:rsidR="00286C4F" w:rsidRPr="0017323B" w:rsidTr="007927C6">
        <w:trPr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6.04.16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рисовать с опорой на образец.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образца, объяснение этапов рисования.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карандаши, бумага, ластики, образец рисунка.</w:t>
            </w:r>
          </w:p>
        </w:tc>
      </w:tr>
      <w:tr w:rsidR="00286C4F" w:rsidRPr="0017323B" w:rsidTr="007927C6">
        <w:trPr>
          <w:trHeight w:val="6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8.04.16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Работа в технике оригами "Рыбки в аквариуме".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в технике оригами.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 по теме.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образца, объяснение этапов работы.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карандаши, цветная бумага для оригами, ножницы, клей, бумага, ластики, образец рисунка.</w:t>
            </w:r>
          </w:p>
        </w:tc>
      </w:tr>
      <w:tr w:rsidR="00286C4F" w:rsidRPr="0017323B" w:rsidTr="007927C6">
        <w:trPr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 Обобщение и закрепление.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жанров изобразительного искусства.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названий и авторов знакомых полотен.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жанр».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разрезную картинку».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видов изобразительного искусства, карточки для игр, фотографии полотен.</w:t>
            </w:r>
          </w:p>
        </w:tc>
      </w:tr>
      <w:tr w:rsidR="00286C4F" w:rsidRPr="0017323B" w:rsidTr="007927C6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искусства. Обобщение и закрепление.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видов изобразительного искусства.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вид изобразительного искусства».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«Классификация».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видов изобразительного искусства, карточки для игр.</w:t>
            </w:r>
          </w:p>
        </w:tc>
      </w:tr>
      <w:tr w:rsidR="00286C4F" w:rsidRPr="0017323B" w:rsidTr="007927C6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Музеи изобразительного искусства мира (Лувр, Каирский музей, Метрополитен, Эрмитаж, ГМИИ им. </w:t>
            </w:r>
            <w:proofErr w:type="spellStart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музеями изобразительных искусств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значении музея.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«Музеи мира и их экспонаты».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музей».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«Для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 музеи?»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 фотографиями музеев и их экспонатов.</w:t>
            </w:r>
          </w:p>
        </w:tc>
      </w:tr>
      <w:tr w:rsidR="00286C4F" w:rsidRPr="0017323B" w:rsidTr="007927C6">
        <w:trPr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4.05.16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6.05.16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Музеи изобразительного искусства России (Эрмитаж, ГМИИ им. </w:t>
            </w:r>
            <w:proofErr w:type="spellStart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, Третьяковская галерея).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музеями изобразительных искусств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значении музея.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«Музеи России и их экспонаты».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музей».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«В каком музее я был».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фотографиями музеев и их экспонатов.</w:t>
            </w:r>
          </w:p>
        </w:tc>
      </w:tr>
      <w:tr w:rsidR="00286C4F" w:rsidRPr="0017323B" w:rsidTr="007927C6">
        <w:trPr>
          <w:trHeight w:val="9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11.05.16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экскурсии в музей изобразительных искусств им. </w:t>
            </w:r>
            <w:proofErr w:type="spellStart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посещению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предстоящей экскурсии.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помещениями музея, планом экскурсии.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 правил поведения в музее.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музея, план экскурсии.</w:t>
            </w:r>
          </w:p>
        </w:tc>
      </w:tr>
      <w:tr w:rsidR="00286C4F" w:rsidRPr="0017323B" w:rsidTr="007927C6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изобразительных искусств им. </w:t>
            </w:r>
            <w:proofErr w:type="spellStart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знаний на практике, закрепление правил и норм поведения в общественном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конспект экскурсии.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экскурсии.</w:t>
            </w:r>
          </w:p>
        </w:tc>
      </w:tr>
      <w:tr w:rsidR="00286C4F" w:rsidRPr="0017323B" w:rsidTr="007927C6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Обсуждение экскурсии.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полученного опыта посещения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проведенной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«Мне больше всего запомнилось».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с экскурсии.</w:t>
            </w:r>
          </w:p>
        </w:tc>
      </w:tr>
      <w:tr w:rsidR="00286C4F" w:rsidRPr="0017323B" w:rsidTr="007927C6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25.05.16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1. Приветствие.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86C4F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5.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видов изобразительного искусства, карточки для игр.</w:t>
            </w:r>
          </w:p>
        </w:tc>
      </w:tr>
      <w:tr w:rsidR="00286C4F" w:rsidRPr="0017323B" w:rsidTr="007927C6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27.05.16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86C4F" w:rsidRPr="0017323B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умения оформить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2. Беседа.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3. Коллективная практическая деятельность.</w:t>
            </w:r>
          </w:p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4.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4F" w:rsidRPr="00D74534" w:rsidRDefault="00286C4F" w:rsidP="0079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34">
              <w:rPr>
                <w:rFonts w:ascii="Times New Roman" w:hAnsi="Times New Roman" w:cs="Times New Roman"/>
                <w:sz w:val="24"/>
                <w:szCs w:val="24"/>
              </w:rPr>
              <w:t>Работы, образцы вариантов оформления.</w:t>
            </w:r>
          </w:p>
        </w:tc>
      </w:tr>
    </w:tbl>
    <w:p w:rsidR="00286C4F" w:rsidRDefault="00286C4F" w:rsidP="00286C4F"/>
    <w:p w:rsidR="00354E82" w:rsidRDefault="00286C4F"/>
    <w:sectPr w:rsidR="00354E82" w:rsidSect="00873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6F7"/>
    <w:multiLevelType w:val="multilevel"/>
    <w:tmpl w:val="025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4FB"/>
    <w:multiLevelType w:val="multilevel"/>
    <w:tmpl w:val="5E92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01C4"/>
    <w:multiLevelType w:val="multilevel"/>
    <w:tmpl w:val="F4D6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50C9B"/>
    <w:multiLevelType w:val="multilevel"/>
    <w:tmpl w:val="6AA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231A2"/>
    <w:multiLevelType w:val="hybridMultilevel"/>
    <w:tmpl w:val="699CFFB4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F346BA"/>
    <w:multiLevelType w:val="multilevel"/>
    <w:tmpl w:val="2B7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D0674"/>
    <w:multiLevelType w:val="multilevel"/>
    <w:tmpl w:val="9C8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C3D52"/>
    <w:multiLevelType w:val="multilevel"/>
    <w:tmpl w:val="7B76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F"/>
    <w:rsid w:val="000A4EA8"/>
    <w:rsid w:val="00286C4F"/>
    <w:rsid w:val="009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6C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6C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3755</Words>
  <Characters>21404</Characters>
  <Application>Microsoft Office Word</Application>
  <DocSecurity>0</DocSecurity>
  <Lines>178</Lines>
  <Paragraphs>50</Paragraphs>
  <ScaleCrop>false</ScaleCrop>
  <Company/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2016-04-01T19:44:00Z</dcterms:created>
  <dcterms:modified xsi:type="dcterms:W3CDTF">2016-04-01T19:46:00Z</dcterms:modified>
</cp:coreProperties>
</file>