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33" w:rsidRPr="00BD7333" w:rsidRDefault="00BD7333" w:rsidP="00BD7333">
      <w:pPr>
        <w:jc w:val="center"/>
        <w:rPr>
          <w:b/>
        </w:rPr>
      </w:pPr>
      <w:bookmarkStart w:id="0" w:name="_GoBack"/>
      <w:bookmarkEnd w:id="0"/>
      <w:r w:rsidRPr="00BD7333">
        <w:rPr>
          <w:b/>
        </w:rPr>
        <w:t xml:space="preserve">ГКОУ школа №2124 (СП-30) </w:t>
      </w:r>
      <w:proofErr w:type="spellStart"/>
      <w:r w:rsidRPr="00BD7333">
        <w:rPr>
          <w:b/>
        </w:rPr>
        <w:t>г</w:t>
      </w:r>
      <w:proofErr w:type="gramStart"/>
      <w:r w:rsidRPr="00BD7333">
        <w:rPr>
          <w:b/>
        </w:rPr>
        <w:t>.М</w:t>
      </w:r>
      <w:proofErr w:type="gramEnd"/>
      <w:r w:rsidRPr="00BD7333">
        <w:rPr>
          <w:b/>
        </w:rPr>
        <w:t>осквы</w:t>
      </w:r>
      <w:proofErr w:type="spellEnd"/>
    </w:p>
    <w:p w:rsidR="00BD7333" w:rsidRPr="00BD7333" w:rsidRDefault="00BD7333" w:rsidP="00BD7333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7"/>
        <w:gridCol w:w="7127"/>
        <w:gridCol w:w="4102"/>
      </w:tblGrid>
      <w:tr w:rsidR="00BD7333" w:rsidRPr="00BD7333" w:rsidTr="00E25CC3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BD7333" w:rsidRPr="00BD7333" w:rsidRDefault="00BD7333" w:rsidP="00BD7333">
            <w:pPr>
              <w:spacing w:after="200" w:line="276" w:lineRule="auto"/>
            </w:pPr>
            <w:r w:rsidRPr="00BD7333">
              <w:t>РАССМОТРЕНО на заседании</w:t>
            </w:r>
          </w:p>
          <w:p w:rsidR="00BD7333" w:rsidRPr="00BD7333" w:rsidRDefault="00BD7333" w:rsidP="00BD7333">
            <w:pPr>
              <w:spacing w:after="200" w:line="276" w:lineRule="auto"/>
            </w:pPr>
            <w:r w:rsidRPr="00BD7333">
              <w:t>МО учителей …………………...</w:t>
            </w:r>
          </w:p>
          <w:p w:rsidR="00BD7333" w:rsidRPr="00BD7333" w:rsidRDefault="00BD7333" w:rsidP="00BD7333">
            <w:pPr>
              <w:spacing w:after="200" w:line="276" w:lineRule="auto"/>
            </w:pPr>
            <w:r w:rsidRPr="00BD7333">
              <w:t>протокол № ………</w:t>
            </w:r>
          </w:p>
          <w:p w:rsidR="00BD7333" w:rsidRPr="00BD7333" w:rsidRDefault="00BD7333" w:rsidP="00BD7333">
            <w:pPr>
              <w:spacing w:after="200" w:line="276" w:lineRule="auto"/>
            </w:pPr>
            <w:r w:rsidRPr="00BD7333">
              <w:t>«____»______________20___г.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BD7333" w:rsidRPr="00BD7333" w:rsidRDefault="00BD7333" w:rsidP="00BD7333">
            <w:pPr>
              <w:spacing w:after="200" w:line="276" w:lineRule="auto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D7333" w:rsidRPr="00BD7333" w:rsidRDefault="00BD7333" w:rsidP="00BD7333">
            <w:pPr>
              <w:spacing w:after="200" w:line="276" w:lineRule="auto"/>
            </w:pPr>
            <w:r w:rsidRPr="00BD7333">
              <w:t xml:space="preserve">УТВЕРЖДАЮ </w:t>
            </w:r>
          </w:p>
          <w:p w:rsidR="00BD7333" w:rsidRPr="00BD7333" w:rsidRDefault="00BD7333" w:rsidP="00BD7333">
            <w:pPr>
              <w:spacing w:after="200" w:line="276" w:lineRule="auto"/>
            </w:pPr>
            <w:r w:rsidRPr="00BD7333">
              <w:t>Директор школы</w:t>
            </w:r>
          </w:p>
          <w:p w:rsidR="00BD7333" w:rsidRPr="00BD7333" w:rsidRDefault="00BD7333" w:rsidP="00BD7333">
            <w:pPr>
              <w:spacing w:after="200" w:line="276" w:lineRule="auto"/>
            </w:pPr>
            <w:r w:rsidRPr="00BD7333">
              <w:t xml:space="preserve">________________ </w:t>
            </w:r>
            <w:proofErr w:type="spellStart"/>
            <w:r w:rsidRPr="00BD7333">
              <w:t>Л.Л.Рыжих</w:t>
            </w:r>
            <w:proofErr w:type="spellEnd"/>
          </w:p>
          <w:p w:rsidR="00BD7333" w:rsidRPr="00BD7333" w:rsidRDefault="00BD7333" w:rsidP="00BD7333">
            <w:pPr>
              <w:spacing w:after="200" w:line="276" w:lineRule="auto"/>
            </w:pPr>
            <w:r w:rsidRPr="00BD7333">
              <w:t>«____»______________20___г.</w:t>
            </w:r>
          </w:p>
        </w:tc>
      </w:tr>
    </w:tbl>
    <w:p w:rsidR="00BD7333" w:rsidRPr="00BD7333" w:rsidRDefault="00BD7333" w:rsidP="00BD7333"/>
    <w:p w:rsidR="00BD7333" w:rsidRPr="00BD7333" w:rsidRDefault="00BD7333" w:rsidP="00BD7333">
      <w:pPr>
        <w:rPr>
          <w:b/>
          <w:i/>
        </w:rPr>
      </w:pPr>
    </w:p>
    <w:p w:rsidR="00BD7333" w:rsidRPr="00BD7333" w:rsidRDefault="00BD7333" w:rsidP="00BD7333">
      <w:pPr>
        <w:rPr>
          <w:rFonts w:ascii="Times New Roman" w:hAnsi="Times New Roman" w:cs="Times New Roman"/>
          <w:b/>
          <w:sz w:val="24"/>
          <w:szCs w:val="24"/>
        </w:rPr>
      </w:pPr>
      <w:r w:rsidRPr="00BD733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BD7333" w:rsidRPr="00BD7333" w:rsidRDefault="00BD7333" w:rsidP="00BD7333">
      <w:pPr>
        <w:rPr>
          <w:rFonts w:ascii="Times New Roman" w:hAnsi="Times New Roman" w:cs="Times New Roman"/>
          <w:sz w:val="24"/>
          <w:szCs w:val="24"/>
        </w:rPr>
      </w:pPr>
      <w:r w:rsidRPr="00BD7333">
        <w:rPr>
          <w:rFonts w:ascii="Times New Roman" w:hAnsi="Times New Roman" w:cs="Times New Roman"/>
          <w:b/>
          <w:sz w:val="24"/>
          <w:szCs w:val="24"/>
        </w:rPr>
        <w:t xml:space="preserve">Название предмета: </w:t>
      </w:r>
      <w:r w:rsidRPr="00BD7333">
        <w:rPr>
          <w:rFonts w:ascii="Times New Roman" w:hAnsi="Times New Roman" w:cs="Times New Roman"/>
          <w:sz w:val="24"/>
          <w:szCs w:val="24"/>
        </w:rPr>
        <w:t>Лепка, рисование, ручной труд.</w:t>
      </w:r>
    </w:p>
    <w:p w:rsidR="00BD7333" w:rsidRPr="00BD7333" w:rsidRDefault="00BD7333" w:rsidP="00BD7333">
      <w:pPr>
        <w:rPr>
          <w:rFonts w:ascii="Times New Roman" w:hAnsi="Times New Roman" w:cs="Times New Roman"/>
          <w:sz w:val="24"/>
          <w:szCs w:val="24"/>
        </w:rPr>
      </w:pPr>
      <w:r w:rsidRPr="00BD7333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BD7333">
        <w:rPr>
          <w:rFonts w:ascii="Times New Roman" w:hAnsi="Times New Roman" w:cs="Times New Roman"/>
          <w:sz w:val="24"/>
          <w:szCs w:val="24"/>
        </w:rPr>
        <w:t>6 «Д»</w:t>
      </w:r>
    </w:p>
    <w:p w:rsidR="00BD7333" w:rsidRPr="00BD7333" w:rsidRDefault="00BD7333" w:rsidP="00BD7333">
      <w:pPr>
        <w:rPr>
          <w:rFonts w:ascii="Times New Roman" w:hAnsi="Times New Roman" w:cs="Times New Roman"/>
          <w:sz w:val="24"/>
          <w:szCs w:val="24"/>
        </w:rPr>
      </w:pPr>
      <w:r w:rsidRPr="00BD7333">
        <w:rPr>
          <w:rFonts w:ascii="Times New Roman" w:hAnsi="Times New Roman" w:cs="Times New Roman"/>
          <w:b/>
          <w:sz w:val="24"/>
          <w:szCs w:val="24"/>
        </w:rPr>
        <w:t xml:space="preserve">Учебный год: </w:t>
      </w:r>
      <w:r w:rsidRPr="00BD7333">
        <w:rPr>
          <w:rFonts w:ascii="Times New Roman" w:hAnsi="Times New Roman" w:cs="Times New Roman"/>
          <w:sz w:val="24"/>
          <w:szCs w:val="24"/>
        </w:rPr>
        <w:t>2015-2016</w:t>
      </w:r>
    </w:p>
    <w:p w:rsidR="00BD7333" w:rsidRPr="00BD7333" w:rsidRDefault="00BD7333" w:rsidP="00BD7333">
      <w:pPr>
        <w:rPr>
          <w:rFonts w:ascii="Times New Roman" w:hAnsi="Times New Roman" w:cs="Times New Roman"/>
          <w:b/>
          <w:sz w:val="24"/>
          <w:szCs w:val="24"/>
        </w:rPr>
      </w:pPr>
      <w:r w:rsidRPr="00BD7333">
        <w:rPr>
          <w:rFonts w:ascii="Times New Roman" w:hAnsi="Times New Roman" w:cs="Times New Roman"/>
          <w:b/>
          <w:sz w:val="24"/>
          <w:szCs w:val="24"/>
        </w:rPr>
        <w:t xml:space="preserve">Общее кол-во часов: </w:t>
      </w:r>
      <w:r w:rsidRPr="00BD7333">
        <w:rPr>
          <w:rFonts w:ascii="Times New Roman" w:hAnsi="Times New Roman" w:cs="Times New Roman"/>
          <w:sz w:val="24"/>
          <w:szCs w:val="24"/>
        </w:rPr>
        <w:t>32</w:t>
      </w:r>
      <w:r w:rsidRPr="00BD7333">
        <w:rPr>
          <w:rFonts w:ascii="Times New Roman" w:hAnsi="Times New Roman" w:cs="Times New Roman"/>
          <w:b/>
          <w:sz w:val="24"/>
          <w:szCs w:val="24"/>
        </w:rPr>
        <w:t xml:space="preserve">  , кол-во часов в неделю: </w:t>
      </w:r>
      <w:r w:rsidRPr="00BD7333">
        <w:rPr>
          <w:rFonts w:ascii="Times New Roman" w:hAnsi="Times New Roman" w:cs="Times New Roman"/>
          <w:sz w:val="24"/>
          <w:szCs w:val="24"/>
        </w:rPr>
        <w:t>2.</w:t>
      </w:r>
    </w:p>
    <w:p w:rsidR="00BD7333" w:rsidRPr="00BD7333" w:rsidRDefault="00BD7333" w:rsidP="00BD7333">
      <w:pPr>
        <w:rPr>
          <w:rFonts w:ascii="Times New Roman" w:hAnsi="Times New Roman" w:cs="Times New Roman"/>
          <w:sz w:val="24"/>
          <w:szCs w:val="24"/>
        </w:rPr>
      </w:pPr>
      <w:r w:rsidRPr="00BD7333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BD7333">
        <w:rPr>
          <w:rFonts w:ascii="Times New Roman" w:hAnsi="Times New Roman" w:cs="Times New Roman"/>
          <w:sz w:val="24"/>
          <w:szCs w:val="24"/>
        </w:rPr>
        <w:t>Терещенко Елена Валерьевна</w:t>
      </w:r>
    </w:p>
    <w:tbl>
      <w:tblPr>
        <w:tblStyle w:val="a3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527"/>
        <w:gridCol w:w="7071"/>
        <w:gridCol w:w="4111"/>
      </w:tblGrid>
      <w:tr w:rsidR="00BD7333" w:rsidRPr="00BD7333" w:rsidTr="00E25CC3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BD7333" w:rsidRPr="00BD7333" w:rsidRDefault="00BD7333" w:rsidP="00BD7333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BD7333" w:rsidRPr="00BD7333" w:rsidRDefault="00BD7333" w:rsidP="00BD7333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D7333" w:rsidRPr="00BD7333" w:rsidRDefault="00BD7333" w:rsidP="00BD7333">
            <w:pPr>
              <w:spacing w:after="200" w:line="276" w:lineRule="auto"/>
            </w:pPr>
            <w:r w:rsidRPr="00BD7333">
              <w:t>СОГЛАСОВАНО</w:t>
            </w:r>
          </w:p>
          <w:p w:rsidR="00BD7333" w:rsidRPr="00BD7333" w:rsidRDefault="00BD7333" w:rsidP="00BD7333">
            <w:pPr>
              <w:spacing w:after="200" w:line="276" w:lineRule="auto"/>
            </w:pPr>
            <w:proofErr w:type="spellStart"/>
            <w:r w:rsidRPr="00BD7333">
              <w:t>Зам</w:t>
            </w:r>
            <w:proofErr w:type="gramStart"/>
            <w:r w:rsidRPr="00BD7333">
              <w:t>.д</w:t>
            </w:r>
            <w:proofErr w:type="gramEnd"/>
            <w:r w:rsidRPr="00BD7333">
              <w:t>иректора</w:t>
            </w:r>
            <w:proofErr w:type="spellEnd"/>
            <w:r w:rsidRPr="00BD7333">
              <w:t xml:space="preserve"> по УВР</w:t>
            </w:r>
          </w:p>
          <w:p w:rsidR="00BD7333" w:rsidRPr="00BD7333" w:rsidRDefault="00BD7333" w:rsidP="00BD7333">
            <w:pPr>
              <w:spacing w:after="200" w:line="276" w:lineRule="auto"/>
            </w:pPr>
            <w:r w:rsidRPr="00BD7333">
              <w:t>_____________________</w:t>
            </w:r>
          </w:p>
          <w:p w:rsidR="00BD7333" w:rsidRPr="00BD7333" w:rsidRDefault="00BD7333" w:rsidP="00BD7333">
            <w:pPr>
              <w:spacing w:after="200" w:line="276" w:lineRule="auto"/>
            </w:pPr>
            <w:r w:rsidRPr="00BD7333">
              <w:t>«____»__________20__г.</w:t>
            </w:r>
          </w:p>
        </w:tc>
      </w:tr>
    </w:tbl>
    <w:p w:rsidR="00BD7333" w:rsidRDefault="00BD7333" w:rsidP="00BD7333">
      <w:pPr>
        <w:rPr>
          <w:b/>
        </w:rPr>
      </w:pPr>
    </w:p>
    <w:p w:rsidR="00BD7333" w:rsidRPr="00BD7333" w:rsidRDefault="00BD7333" w:rsidP="00BD7333">
      <w:pPr>
        <w:spacing w:line="240" w:lineRule="auto"/>
        <w:jc w:val="center"/>
      </w:pPr>
      <w:r w:rsidRPr="00BD7333">
        <w:t>ПОЯСНИТЕЛЬНАЯ ЗАПИСКА</w:t>
      </w:r>
    </w:p>
    <w:p w:rsidR="00BD7333" w:rsidRPr="00BD7333" w:rsidRDefault="00BD7333" w:rsidP="00BD7333">
      <w:pPr>
        <w:spacing w:line="240" w:lineRule="auto"/>
      </w:pPr>
    </w:p>
    <w:p w:rsidR="00BD7333" w:rsidRPr="00BD7333" w:rsidRDefault="00BD7333" w:rsidP="00BD7333">
      <w:pPr>
        <w:spacing w:line="240" w:lineRule="auto"/>
      </w:pPr>
      <w:proofErr w:type="gramStart"/>
      <w:r w:rsidRPr="00BD7333">
        <w:t>Рабочая программа по учебному предмету «</w:t>
      </w:r>
      <w:r w:rsidR="00C96EA6">
        <w:t>Лепка, рисование, ручной труд</w:t>
      </w:r>
      <w:r w:rsidRPr="00BD7333">
        <w:t>»  составлена в соответствии с учебным планом ОУ на 2015-20</w:t>
      </w:r>
      <w:r w:rsidR="00E47AE6">
        <w:t>16 учебный год, рассчитана на 68</w:t>
      </w:r>
      <w:r w:rsidRPr="00BD7333">
        <w:t xml:space="preserve"> часов (исходя из 34 учебных недель в году) для обучающихся, которым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</w:t>
      </w:r>
      <w:proofErr w:type="gramEnd"/>
      <w:r w:rsidRPr="00BD7333">
        <w:t xml:space="preserve">, эмоционально-волевой сферы, </w:t>
      </w:r>
      <w:proofErr w:type="gramStart"/>
      <w:r w:rsidRPr="00BD7333">
        <w:t>выраженными</w:t>
      </w:r>
      <w:proofErr w:type="gramEnd"/>
      <w:r w:rsidRPr="00BD7333">
        <w:t xml:space="preserve"> в различной степени тяжести. У некоторых обучающихся могут выявляться текущие психические и соматические заболевания.</w:t>
      </w:r>
    </w:p>
    <w:p w:rsidR="00BD7333" w:rsidRPr="00BD7333" w:rsidRDefault="00BD7333" w:rsidP="00BD7333">
      <w:pPr>
        <w:spacing w:line="240" w:lineRule="auto"/>
      </w:pPr>
      <w:proofErr w:type="gramStart"/>
      <w:r w:rsidRPr="00BD7333">
        <w:t xml:space="preserve">Данная программа составлена на основе изучения и анализа научно-методической литературы, современных коррекционных технологий, программно-методических материалов, а также на основе педагогического наблюдения, изучения детей со сложной структурой дефекта и коррекционно-развивающей работы с детьми, имеющими тяжелую умственную отсталость, в условиях школы. </w:t>
      </w:r>
      <w:proofErr w:type="gramEnd"/>
    </w:p>
    <w:p w:rsidR="00BD7333" w:rsidRPr="00BD7333" w:rsidRDefault="00BD7333" w:rsidP="00BD7333">
      <w:pPr>
        <w:spacing w:line="240" w:lineRule="auto"/>
        <w:rPr>
          <w:i/>
          <w:u w:val="single"/>
        </w:rPr>
      </w:pPr>
      <w:r w:rsidRPr="00BD7333">
        <w:t xml:space="preserve">Обучение носит наглядно-действенный характер. На первом этапе учитель проявляет максимальную активность, демонстрируя ребенку игрушки, предметы, показывая ему способ действия с ними, сопровождая действия речью. Затем действия осуществляются совместно. Один из основных приемов обучения «рука в руке». При этом учитель постоянно комментирует выполняемые действия, используя свою речь в качестве стимулирующего средства для побуждения ученика к действиям. Далее педагог учит выполнять действия по подражанию. Следующим этапом является выполнение действия по образцу. Затем осуществляется выполнение задания по инструкции. </w:t>
      </w:r>
    </w:p>
    <w:p w:rsidR="00BD7333" w:rsidRPr="00BD7333" w:rsidRDefault="00BD7333" w:rsidP="00BD7333">
      <w:pPr>
        <w:spacing w:line="240" w:lineRule="auto"/>
      </w:pPr>
      <w:r w:rsidRPr="00BD7333">
        <w:t xml:space="preserve">Программа направлена на достижение следующих целей: </w:t>
      </w:r>
    </w:p>
    <w:p w:rsidR="00BD7333" w:rsidRPr="00BD7333" w:rsidRDefault="00BD7333" w:rsidP="00BD7333">
      <w:pPr>
        <w:spacing w:line="240" w:lineRule="auto"/>
      </w:pPr>
      <w:r w:rsidRPr="00BD7333">
        <w:t xml:space="preserve">- максимальное включение учащихся в образовательный процесс по ознакомлению с окружающим миром и развитию речи; </w:t>
      </w:r>
    </w:p>
    <w:p w:rsidR="00BD7333" w:rsidRPr="00BD7333" w:rsidRDefault="00BD7333" w:rsidP="00BD7333">
      <w:pPr>
        <w:spacing w:line="240" w:lineRule="auto"/>
      </w:pPr>
      <w:r w:rsidRPr="00BD7333">
        <w:t>- формирование доступных им видов деятельности (элементарной учебной, игровой, деятельности общения, наблюдения, предметн</w:t>
      </w:r>
      <w:proofErr w:type="gramStart"/>
      <w:r w:rsidRPr="00BD7333">
        <w:t>о-</w:t>
      </w:r>
      <w:proofErr w:type="gramEnd"/>
      <w:r w:rsidRPr="00BD7333">
        <w:t xml:space="preserve"> практической, трудовой); </w:t>
      </w:r>
    </w:p>
    <w:p w:rsidR="00BD7333" w:rsidRPr="00BD7333" w:rsidRDefault="00BD7333" w:rsidP="00BD7333">
      <w:pPr>
        <w:spacing w:line="240" w:lineRule="auto"/>
      </w:pPr>
      <w:r w:rsidRPr="00BD7333">
        <w:t xml:space="preserve">- развитие способности к коллективной деятельности; </w:t>
      </w:r>
    </w:p>
    <w:p w:rsidR="00BD7333" w:rsidRPr="00BD7333" w:rsidRDefault="00BD7333" w:rsidP="00BD7333">
      <w:pPr>
        <w:spacing w:line="240" w:lineRule="auto"/>
      </w:pPr>
      <w:r w:rsidRPr="00BD7333">
        <w:t xml:space="preserve">- формирование интереса к уроку. </w:t>
      </w:r>
    </w:p>
    <w:p w:rsidR="00BD7333" w:rsidRPr="00BD7333" w:rsidRDefault="00BD7333" w:rsidP="00BD7333">
      <w:pPr>
        <w:spacing w:line="240" w:lineRule="auto"/>
      </w:pPr>
      <w:r w:rsidRPr="00BD7333">
        <w:t xml:space="preserve">Содержание обучения направлено на социализацию, коррекцию эмоциональной сферы, личностного развития и познавательных возможностей учеников. Содержание обучения разнообразно, что определяется многообразием различных дефектов </w:t>
      </w:r>
      <w:proofErr w:type="gramStart"/>
      <w:r w:rsidRPr="00BD7333">
        <w:t>у</w:t>
      </w:r>
      <w:proofErr w:type="gramEnd"/>
      <w:r w:rsidRPr="00BD7333">
        <w:t xml:space="preserve"> обучающихся. </w:t>
      </w:r>
    </w:p>
    <w:p w:rsidR="00BD7333" w:rsidRPr="00BD7333" w:rsidRDefault="00BD7333" w:rsidP="00BD7333">
      <w:pPr>
        <w:spacing w:line="240" w:lineRule="auto"/>
      </w:pPr>
      <w:r w:rsidRPr="00BD7333">
        <w:t xml:space="preserve">Задачи, которые решаются в процессе обучения учеников, следующие: </w:t>
      </w:r>
    </w:p>
    <w:p w:rsidR="00BD7333" w:rsidRPr="00BD7333" w:rsidRDefault="00BD7333" w:rsidP="00BD7333">
      <w:pPr>
        <w:spacing w:line="240" w:lineRule="auto"/>
      </w:pPr>
      <w:r w:rsidRPr="00BD7333">
        <w:lastRenderedPageBreak/>
        <w:t xml:space="preserve">- </w:t>
      </w:r>
      <w:r w:rsidR="00C96EA6" w:rsidRPr="00C96EA6">
        <w:t xml:space="preserve">развивать ВПФ (память, мышление, внимание и </w:t>
      </w:r>
      <w:proofErr w:type="spellStart"/>
      <w:r w:rsidR="00C96EA6" w:rsidRPr="00C96EA6">
        <w:t>т</w:t>
      </w:r>
      <w:proofErr w:type="gramStart"/>
      <w:r w:rsidR="00C96EA6" w:rsidRPr="00C96EA6">
        <w:t>.д</w:t>
      </w:r>
      <w:proofErr w:type="spellEnd"/>
      <w:proofErr w:type="gramEnd"/>
      <w:r w:rsidR="00C96EA6" w:rsidRPr="00C96EA6">
        <w:t>)</w:t>
      </w:r>
    </w:p>
    <w:p w:rsidR="00BD7333" w:rsidRDefault="00BD7333" w:rsidP="00BD7333">
      <w:pPr>
        <w:spacing w:line="240" w:lineRule="auto"/>
      </w:pPr>
      <w:r w:rsidRPr="00BD7333">
        <w:t>- вызывать интерес к разнообразию окружающего мира (мира людей, животных, растений), к явлениям природы;</w:t>
      </w:r>
    </w:p>
    <w:p w:rsidR="00170B33" w:rsidRDefault="00170B33" w:rsidP="00170B33">
      <w:pPr>
        <w:spacing w:line="240" w:lineRule="auto"/>
      </w:pPr>
      <w:r>
        <w:t>-</w:t>
      </w:r>
      <w:r w:rsidRPr="00170B33">
        <w:t xml:space="preserve"> развивать интерес детей к изобразительной деятельности.</w:t>
      </w:r>
    </w:p>
    <w:p w:rsidR="00170B33" w:rsidRPr="00170B33" w:rsidRDefault="00170B33" w:rsidP="00170B33">
      <w:pPr>
        <w:spacing w:line="240" w:lineRule="auto"/>
      </w:pPr>
      <w:r>
        <w:t xml:space="preserve">- </w:t>
      </w:r>
      <w:r w:rsidRPr="00170B33">
        <w:t xml:space="preserve">Обогащать сенсорный </w:t>
      </w:r>
      <w:proofErr w:type="gramStart"/>
      <w:r w:rsidRPr="00170B33">
        <w:t>опыт</w:t>
      </w:r>
      <w:proofErr w:type="gramEnd"/>
      <w:r w:rsidRPr="00170B33">
        <w:t xml:space="preserve"> развивая органы восприятия: зрение, обоняние, осязание, вкус. </w:t>
      </w:r>
    </w:p>
    <w:p w:rsidR="00170B33" w:rsidRDefault="00170B33" w:rsidP="00170B33">
      <w:pPr>
        <w:spacing w:line="240" w:lineRule="auto"/>
      </w:pPr>
      <w:r>
        <w:t xml:space="preserve">- </w:t>
      </w:r>
      <w:r w:rsidRPr="00170B33">
        <w:t>Развивать эстетических чувств детей, художественного восприятия, умение созерцать красоту окружающего мира, образ</w:t>
      </w:r>
      <w:r>
        <w:t>ных представлений, воображения,</w:t>
      </w:r>
    </w:p>
    <w:p w:rsidR="00170B33" w:rsidRPr="00170B33" w:rsidRDefault="00170B33" w:rsidP="00170B33">
      <w:pPr>
        <w:spacing w:line="240" w:lineRule="auto"/>
      </w:pPr>
      <w:r>
        <w:t>- развивать</w:t>
      </w:r>
      <w:r w:rsidRPr="00170B33">
        <w:t xml:space="preserve"> способность наблюдать, всматриваться в явления и объекты природы, замечать их изменения, совершенствования изобразительных навыков и умений, художественн</w:t>
      </w:r>
      <w:proofErr w:type="gramStart"/>
      <w:r w:rsidRPr="00170B33">
        <w:t>о-</w:t>
      </w:r>
      <w:proofErr w:type="gramEnd"/>
      <w:r w:rsidRPr="00170B33">
        <w:t xml:space="preserve"> творческих способностей. </w:t>
      </w:r>
    </w:p>
    <w:p w:rsidR="00170B33" w:rsidRPr="00170B33" w:rsidRDefault="00170B33" w:rsidP="00170B33">
      <w:pPr>
        <w:spacing w:line="240" w:lineRule="auto"/>
      </w:pPr>
      <w:proofErr w:type="gramStart"/>
      <w:r>
        <w:t xml:space="preserve">- </w:t>
      </w:r>
      <w:r w:rsidRPr="00170B33">
        <w:t xml:space="preserve">Развивать детское художественное творчество, интерес к самостоятельной творческой деятельности (изобразительной, конструктивно-модельной, музыкальной и др., удовлетворять потребность детей в самовыражении. </w:t>
      </w:r>
      <w:proofErr w:type="gramEnd"/>
    </w:p>
    <w:p w:rsidR="00170B33" w:rsidRPr="00170B33" w:rsidRDefault="00170B33" w:rsidP="00170B33">
      <w:pPr>
        <w:spacing w:line="240" w:lineRule="auto"/>
      </w:pPr>
      <w:r>
        <w:t xml:space="preserve">- </w:t>
      </w:r>
      <w:r w:rsidRPr="00170B33">
        <w:t>Развивать умение лепить с натуры и по представлению знакомые предметы (овощи, фрукты, грибы, посуда, игрушки)</w:t>
      </w:r>
      <w:proofErr w:type="gramStart"/>
      <w:r w:rsidRPr="00170B33">
        <w:t xml:space="preserve"> ;</w:t>
      </w:r>
      <w:proofErr w:type="gramEnd"/>
      <w:r w:rsidRPr="00170B33">
        <w:t xml:space="preserve"> передавать их характерные особенности. Продолжать учить лепить посуду из целого куска пластилина ленточным способом. </w:t>
      </w:r>
    </w:p>
    <w:p w:rsidR="00170B33" w:rsidRPr="00BD7333" w:rsidRDefault="00170B33" w:rsidP="00170B33">
      <w:pPr>
        <w:spacing w:line="240" w:lineRule="auto"/>
      </w:pPr>
      <w:r>
        <w:t xml:space="preserve">- </w:t>
      </w:r>
      <w:r w:rsidRPr="00170B33">
        <w:t xml:space="preserve">Учить сглаживать поверхность формы, делать предметы устойчивыми. </w:t>
      </w:r>
    </w:p>
    <w:p w:rsidR="00BD7333" w:rsidRPr="00BD7333" w:rsidRDefault="00BD7333" w:rsidP="00BD7333">
      <w:pPr>
        <w:spacing w:line="240" w:lineRule="auto"/>
      </w:pPr>
      <w:r w:rsidRPr="00BD7333">
        <w:t>Данный предмет интегрируется с различными учебными предметами и направлениями коррекционно-развивающей работы.</w:t>
      </w:r>
    </w:p>
    <w:p w:rsidR="00BD7333" w:rsidRPr="00BD7333" w:rsidRDefault="00BD7333" w:rsidP="00BD7333">
      <w:pPr>
        <w:spacing w:line="240" w:lineRule="auto"/>
      </w:pPr>
      <w:r w:rsidRPr="00BD7333">
        <w:t>В процессе обучения на уроках предусмотрены многократные упражнения на повторение умственных и практических действий заданного содержания. Обучение носит сугубо практическую направленность и не требует от учащихся соблюдения четких правил.</w:t>
      </w:r>
    </w:p>
    <w:p w:rsidR="00BD7333" w:rsidRPr="00BD7333" w:rsidRDefault="00BD7333" w:rsidP="00BD7333">
      <w:pPr>
        <w:spacing w:line="240" w:lineRule="auto"/>
      </w:pPr>
      <w:r w:rsidRPr="00BD7333">
        <w:t xml:space="preserve">Требования к уровню подготовки учащихся и к результатам – ведущая составляющая ФГОС. Результаты освоения программы предполагают достижение предметных результатов, </w:t>
      </w:r>
      <w:proofErr w:type="spellStart"/>
      <w:r w:rsidRPr="00BD7333">
        <w:t>метапредметных</w:t>
      </w:r>
      <w:proofErr w:type="spellEnd"/>
      <w:r w:rsidRPr="00BD7333">
        <w:t xml:space="preserve"> и личностных. </w:t>
      </w:r>
    </w:p>
    <w:p w:rsidR="00BD7333" w:rsidRPr="00BD7333" w:rsidRDefault="00BD7333" w:rsidP="00BD7333">
      <w:pPr>
        <w:spacing w:line="240" w:lineRule="auto"/>
      </w:pPr>
      <w:r w:rsidRPr="00BD7333">
        <w:t>Предполагаемые результаты обучения.</w:t>
      </w:r>
    </w:p>
    <w:p w:rsidR="00BD7333" w:rsidRPr="00BD7333" w:rsidRDefault="00BD7333" w:rsidP="00BD7333">
      <w:pPr>
        <w:spacing w:line="240" w:lineRule="auto"/>
        <w:rPr>
          <w:bCs/>
        </w:rPr>
      </w:pPr>
      <w:r w:rsidRPr="00BD7333">
        <w:t xml:space="preserve">    </w:t>
      </w:r>
      <w:r w:rsidRPr="00BD7333">
        <w:rPr>
          <w:bCs/>
        </w:rPr>
        <w:t>Предполагается то, что учащиеся будут знать:</w:t>
      </w:r>
    </w:p>
    <w:p w:rsidR="00BD7333" w:rsidRPr="00BD7333" w:rsidRDefault="00BD7333" w:rsidP="00BD7333">
      <w:pPr>
        <w:numPr>
          <w:ilvl w:val="0"/>
          <w:numId w:val="1"/>
        </w:numPr>
        <w:spacing w:line="240" w:lineRule="auto"/>
      </w:pPr>
      <w:r w:rsidRPr="00BD7333">
        <w:rPr>
          <w:bCs/>
        </w:rPr>
        <w:t>Правила поведения на уроке.</w:t>
      </w:r>
    </w:p>
    <w:p w:rsidR="00BD7333" w:rsidRPr="00BD7333" w:rsidRDefault="00BD7333" w:rsidP="00BD7333">
      <w:pPr>
        <w:numPr>
          <w:ilvl w:val="0"/>
          <w:numId w:val="1"/>
        </w:numPr>
        <w:spacing w:line="240" w:lineRule="auto"/>
      </w:pPr>
      <w:r w:rsidRPr="00BD7333">
        <w:rPr>
          <w:bCs/>
        </w:rPr>
        <w:t>Начальный алгоритм урока.</w:t>
      </w:r>
    </w:p>
    <w:p w:rsidR="00BD7333" w:rsidRPr="00BD7333" w:rsidRDefault="00BD7333" w:rsidP="00BD7333">
      <w:pPr>
        <w:numPr>
          <w:ilvl w:val="0"/>
          <w:numId w:val="1"/>
        </w:numPr>
        <w:spacing w:line="240" w:lineRule="auto"/>
      </w:pPr>
      <w:r w:rsidRPr="00BD7333">
        <w:rPr>
          <w:bCs/>
        </w:rPr>
        <w:lastRenderedPageBreak/>
        <w:t>Обращение с ножницами, бумагой, пластилином.</w:t>
      </w:r>
    </w:p>
    <w:p w:rsidR="00BD7333" w:rsidRPr="00BD7333" w:rsidRDefault="00BD7333" w:rsidP="00BD7333">
      <w:pPr>
        <w:numPr>
          <w:ilvl w:val="0"/>
          <w:numId w:val="1"/>
        </w:numPr>
        <w:spacing w:line="240" w:lineRule="auto"/>
      </w:pPr>
      <w:r w:rsidRPr="00BD7333">
        <w:rPr>
          <w:bCs/>
        </w:rPr>
        <w:t>Обращение с краской (гуашь) и природными материалами.</w:t>
      </w:r>
      <w:r w:rsidRPr="00BD7333">
        <w:t> </w:t>
      </w:r>
    </w:p>
    <w:p w:rsidR="00BD7333" w:rsidRPr="00BD7333" w:rsidRDefault="00BD7333" w:rsidP="00BD7333">
      <w:pPr>
        <w:spacing w:line="240" w:lineRule="auto"/>
        <w:rPr>
          <w:bCs/>
        </w:rPr>
      </w:pPr>
      <w:r w:rsidRPr="00BD7333">
        <w:rPr>
          <w:bCs/>
        </w:rPr>
        <w:t>Предполагается то, что учащиеся будут  уметь:</w:t>
      </w:r>
    </w:p>
    <w:p w:rsidR="00BD7333" w:rsidRPr="00BD7333" w:rsidRDefault="00BD7333" w:rsidP="00BD7333">
      <w:pPr>
        <w:numPr>
          <w:ilvl w:val="0"/>
          <w:numId w:val="2"/>
        </w:numPr>
        <w:spacing w:line="240" w:lineRule="auto"/>
      </w:pPr>
      <w:r w:rsidRPr="00BD7333">
        <w:rPr>
          <w:bCs/>
        </w:rPr>
        <w:t>Уметь  работать совместно с педагогом с ножницами.</w:t>
      </w:r>
    </w:p>
    <w:p w:rsidR="00BD7333" w:rsidRPr="00BD7333" w:rsidRDefault="00BD7333" w:rsidP="00BD7333">
      <w:pPr>
        <w:numPr>
          <w:ilvl w:val="0"/>
          <w:numId w:val="2"/>
        </w:numPr>
        <w:spacing w:line="240" w:lineRule="auto"/>
      </w:pPr>
      <w:r w:rsidRPr="00BD7333">
        <w:rPr>
          <w:bCs/>
        </w:rPr>
        <w:t>Уметь работать с бумагой.</w:t>
      </w:r>
    </w:p>
    <w:p w:rsidR="00BD7333" w:rsidRPr="00BD7333" w:rsidRDefault="00BD7333" w:rsidP="00BD7333">
      <w:pPr>
        <w:numPr>
          <w:ilvl w:val="0"/>
          <w:numId w:val="2"/>
        </w:numPr>
        <w:spacing w:line="240" w:lineRule="auto"/>
      </w:pPr>
      <w:r w:rsidRPr="00BD7333">
        <w:rPr>
          <w:bCs/>
        </w:rPr>
        <w:t>Уметь работать с пластилином.</w:t>
      </w:r>
    </w:p>
    <w:p w:rsidR="00BD7333" w:rsidRPr="00BD7333" w:rsidRDefault="00BD7333" w:rsidP="00BD7333">
      <w:pPr>
        <w:numPr>
          <w:ilvl w:val="0"/>
          <w:numId w:val="2"/>
        </w:numPr>
        <w:spacing w:line="240" w:lineRule="auto"/>
      </w:pPr>
      <w:r w:rsidRPr="00BD7333">
        <w:rPr>
          <w:bCs/>
        </w:rPr>
        <w:t>Уметь работать совместно с педагогом с красками (гуашь)</w:t>
      </w:r>
    </w:p>
    <w:p w:rsidR="00BD7333" w:rsidRPr="00BD7333" w:rsidRDefault="00BD7333" w:rsidP="00BD7333">
      <w:pPr>
        <w:numPr>
          <w:ilvl w:val="0"/>
          <w:numId w:val="2"/>
        </w:numPr>
        <w:spacing w:line="240" w:lineRule="auto"/>
      </w:pPr>
      <w:r w:rsidRPr="00BD7333">
        <w:rPr>
          <w:bCs/>
        </w:rPr>
        <w:t>Уметь работать совместно с педагогом с природными материалами.</w:t>
      </w:r>
    </w:p>
    <w:p w:rsidR="00BD7333" w:rsidRPr="00BD7333" w:rsidRDefault="00BD7333" w:rsidP="00BD7333">
      <w:pPr>
        <w:spacing w:line="240" w:lineRule="auto"/>
      </w:pPr>
      <w:r w:rsidRPr="00BD7333">
        <w:t>Методическое обеспечение программы</w:t>
      </w:r>
    </w:p>
    <w:p w:rsidR="00BD7333" w:rsidRPr="00BD7333" w:rsidRDefault="00BD7333" w:rsidP="00BD7333">
      <w:pPr>
        <w:spacing w:line="240" w:lineRule="auto"/>
      </w:pPr>
      <w:r w:rsidRPr="00BD7333">
        <w:t>Дорожки с различным покрытием (нашитые пуговицы, гладкая поверхность, меховая поверхность и др.)</w:t>
      </w:r>
    </w:p>
    <w:p w:rsidR="00BD7333" w:rsidRPr="00BD7333" w:rsidRDefault="00BD7333" w:rsidP="00BD7333">
      <w:pPr>
        <w:spacing w:line="240" w:lineRule="auto"/>
      </w:pPr>
      <w:r w:rsidRPr="00BD7333">
        <w:t xml:space="preserve">Доски </w:t>
      </w:r>
      <w:proofErr w:type="spellStart"/>
      <w:r w:rsidRPr="00BD7333">
        <w:t>Сегена</w:t>
      </w:r>
      <w:proofErr w:type="spellEnd"/>
      <w:r w:rsidRPr="00BD7333">
        <w:t>.</w:t>
      </w:r>
    </w:p>
    <w:p w:rsidR="00BD7333" w:rsidRPr="00BD7333" w:rsidRDefault="00BD7333" w:rsidP="00BD7333">
      <w:pPr>
        <w:spacing w:line="240" w:lineRule="auto"/>
      </w:pPr>
      <w:r w:rsidRPr="00BD7333">
        <w:t>Игрушки мелкие пластмассовые (рыбки, шарики, лягуш</w:t>
      </w:r>
      <w:r w:rsidRPr="00BD7333">
        <w:softHyphen/>
        <w:t>ки) с магнитами.</w:t>
      </w:r>
    </w:p>
    <w:p w:rsidR="00BD7333" w:rsidRPr="00BD7333" w:rsidRDefault="00BD7333" w:rsidP="00BD7333">
      <w:pPr>
        <w:spacing w:line="240" w:lineRule="auto"/>
      </w:pPr>
      <w:r w:rsidRPr="00BD7333">
        <w:t>Игрушки со съемными деталями.</w:t>
      </w:r>
    </w:p>
    <w:p w:rsidR="00BD7333" w:rsidRPr="00BD7333" w:rsidRDefault="00BD7333" w:rsidP="00BD7333">
      <w:pPr>
        <w:spacing w:line="240" w:lineRule="auto"/>
      </w:pPr>
      <w:r w:rsidRPr="00BD7333">
        <w:t>Игрушки музыкальные.</w:t>
      </w:r>
    </w:p>
    <w:p w:rsidR="00BD7333" w:rsidRPr="00BD7333" w:rsidRDefault="00BD7333" w:rsidP="00BD7333">
      <w:pPr>
        <w:spacing w:line="240" w:lineRule="auto"/>
      </w:pPr>
      <w:r w:rsidRPr="00BD7333">
        <w:t>Краски (гуашь), кисточки, стаканчик для воды.</w:t>
      </w:r>
    </w:p>
    <w:p w:rsidR="00BD7333" w:rsidRPr="00BD7333" w:rsidRDefault="00BD7333" w:rsidP="00BD7333">
      <w:pPr>
        <w:spacing w:line="240" w:lineRule="auto"/>
      </w:pPr>
      <w:r w:rsidRPr="00BD7333">
        <w:t>Магнитофон, аудиокассеты и компакт-диски с записями различных мелодий и детских песен</w:t>
      </w:r>
      <w:proofErr w:type="gramStart"/>
      <w:r w:rsidRPr="00BD7333">
        <w:t>..</w:t>
      </w:r>
      <w:proofErr w:type="gramEnd"/>
    </w:p>
    <w:p w:rsidR="00BD7333" w:rsidRPr="00BD7333" w:rsidRDefault="00BD7333" w:rsidP="00BD7333">
      <w:pPr>
        <w:spacing w:line="240" w:lineRule="auto"/>
      </w:pPr>
      <w:r w:rsidRPr="00BD7333">
        <w:t>Муляжи животных, овощей, фруктов, насекомых и т.д.</w:t>
      </w:r>
    </w:p>
    <w:p w:rsidR="00BD7333" w:rsidRPr="00BD7333" w:rsidRDefault="00BD7333" w:rsidP="00BD7333">
      <w:pPr>
        <w:spacing w:line="240" w:lineRule="auto"/>
      </w:pPr>
      <w:r w:rsidRPr="00BD7333">
        <w:t>Мячи разного размера и цвета (большие, средние и ма</w:t>
      </w:r>
      <w:r w:rsidRPr="00BD7333">
        <w:softHyphen/>
        <w:t>ленькие, легкие и тяжелые, в том числе набивные (сенсор</w:t>
      </w:r>
      <w:r w:rsidRPr="00BD7333">
        <w:softHyphen/>
        <w:t>ные) трех размеров).</w:t>
      </w:r>
    </w:p>
    <w:p w:rsidR="00BD7333" w:rsidRPr="00BD7333" w:rsidRDefault="00BD7333" w:rsidP="00BD7333">
      <w:pPr>
        <w:spacing w:line="240" w:lineRule="auto"/>
      </w:pPr>
      <w:r w:rsidRPr="00BD7333">
        <w:t>Наглядный материал: картинки с изображением растений, фруктов, овощей, времен года, насекомых и т.д.</w:t>
      </w:r>
    </w:p>
    <w:p w:rsidR="00BD7333" w:rsidRPr="00BD7333" w:rsidRDefault="00BD7333" w:rsidP="00BD7333">
      <w:pPr>
        <w:spacing w:line="240" w:lineRule="auto"/>
      </w:pPr>
      <w:r w:rsidRPr="00BD7333">
        <w:t>Ножницы.</w:t>
      </w:r>
    </w:p>
    <w:p w:rsidR="00BD7333" w:rsidRPr="00BD7333" w:rsidRDefault="00BD7333" w:rsidP="00BD7333">
      <w:pPr>
        <w:spacing w:line="240" w:lineRule="auto"/>
      </w:pPr>
      <w:r w:rsidRPr="00BD7333">
        <w:lastRenderedPageBreak/>
        <w:t>Пластилин, ножик для пластилина, коврик.</w:t>
      </w:r>
    </w:p>
    <w:p w:rsidR="00BD7333" w:rsidRPr="00BD7333" w:rsidRDefault="00BD7333" w:rsidP="00BD7333">
      <w:pPr>
        <w:spacing w:line="240" w:lineRule="auto"/>
      </w:pPr>
      <w:r w:rsidRPr="00BD7333">
        <w:t>Природные материалы.</w:t>
      </w:r>
    </w:p>
    <w:p w:rsidR="00BD7333" w:rsidRPr="00BD7333" w:rsidRDefault="00BD7333" w:rsidP="00BD7333">
      <w:pPr>
        <w:spacing w:line="240" w:lineRule="auto"/>
      </w:pPr>
      <w:r w:rsidRPr="00BD7333">
        <w:t>Цветная бумага, картон.</w:t>
      </w:r>
    </w:p>
    <w:p w:rsidR="00BD7333" w:rsidRPr="00BD7333" w:rsidRDefault="00BD7333" w:rsidP="00BD7333">
      <w:pPr>
        <w:spacing w:line="240" w:lineRule="auto"/>
      </w:pPr>
      <w:r w:rsidRPr="00BD7333">
        <w:t>Учебное пособие.</w:t>
      </w:r>
    </w:p>
    <w:p w:rsidR="00BD7333" w:rsidRPr="00BD7333" w:rsidRDefault="00BD7333" w:rsidP="00BD7333">
      <w:pPr>
        <w:spacing w:line="240" w:lineRule="auto"/>
      </w:pPr>
      <w:r w:rsidRPr="00BD7333">
        <w:t>В зависимости от задач, стоящих перед учителем, мож</w:t>
      </w:r>
      <w:r w:rsidRPr="00BD7333">
        <w:softHyphen/>
        <w:t>но использовать любое другое оборудование и материалы</w:t>
      </w:r>
    </w:p>
    <w:p w:rsidR="00BD7333" w:rsidRPr="00BD7333" w:rsidRDefault="00BD7333" w:rsidP="00BD7333">
      <w:pPr>
        <w:spacing w:line="240" w:lineRule="auto"/>
      </w:pPr>
      <w:r w:rsidRPr="00BD7333">
        <w:t>Список литературы</w:t>
      </w:r>
    </w:p>
    <w:p w:rsidR="00BD7333" w:rsidRPr="00BD7333" w:rsidRDefault="00BD7333" w:rsidP="00BD7333">
      <w:pPr>
        <w:numPr>
          <w:ilvl w:val="0"/>
          <w:numId w:val="3"/>
        </w:numPr>
        <w:spacing w:line="240" w:lineRule="auto"/>
      </w:pPr>
      <w:r w:rsidRPr="00BD7333">
        <w:t xml:space="preserve">Программа образования учащихся с умеренной и тяжелой умственной отсталостью. (Под ред. </w:t>
      </w:r>
      <w:proofErr w:type="spellStart"/>
      <w:r w:rsidRPr="00BD7333">
        <w:t>Л.Б.Баряевой</w:t>
      </w:r>
      <w:proofErr w:type="spellEnd"/>
      <w:r w:rsidRPr="00BD7333">
        <w:t xml:space="preserve">, </w:t>
      </w:r>
      <w:proofErr w:type="spellStart"/>
      <w:r w:rsidRPr="00BD7333">
        <w:t>Н.Н.Яковлевой</w:t>
      </w:r>
      <w:proofErr w:type="spellEnd"/>
      <w:r w:rsidRPr="00BD7333">
        <w:t>). Санкт-Петербург, 2011</w:t>
      </w:r>
    </w:p>
    <w:p w:rsidR="00BD7333" w:rsidRPr="00BD7333" w:rsidRDefault="00BD7333" w:rsidP="00BD7333">
      <w:pPr>
        <w:numPr>
          <w:ilvl w:val="0"/>
          <w:numId w:val="3"/>
        </w:numPr>
        <w:spacing w:line="240" w:lineRule="auto"/>
      </w:pPr>
      <w:r w:rsidRPr="00BD7333">
        <w:t xml:space="preserve">Программы специальных (коррекционных) образовательных учреждений VIII вида. </w:t>
      </w:r>
      <w:r w:rsidRPr="00BD7333">
        <w:rPr>
          <w:bCs/>
        </w:rPr>
        <w:t>Подготовительный класс, 1—4 классы. (</w:t>
      </w:r>
      <w:r w:rsidRPr="00BD7333">
        <w:t xml:space="preserve">Под редакцией доктора педагогических наук </w:t>
      </w:r>
      <w:r w:rsidRPr="00BD7333">
        <w:rPr>
          <w:i/>
          <w:iCs/>
        </w:rPr>
        <w:t>В. В. Воронковой)</w:t>
      </w:r>
    </w:p>
    <w:p w:rsidR="00BD7333" w:rsidRPr="00BD7333" w:rsidRDefault="00BD7333" w:rsidP="00BD7333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BD7333">
        <w:rPr>
          <w:bCs/>
        </w:rPr>
        <w:t>Бгажнокова</w:t>
      </w:r>
      <w:proofErr w:type="spellEnd"/>
      <w:r w:rsidRPr="00BD7333">
        <w:rPr>
          <w:bCs/>
        </w:rPr>
        <w:t xml:space="preserve"> И.М. - Программы для 0-4 классов школы 8 вида (для детей с нарушениями интеллекта).</w:t>
      </w:r>
    </w:p>
    <w:p w:rsidR="00BD7333" w:rsidRPr="00BD7333" w:rsidRDefault="00BD7333" w:rsidP="00BD7333">
      <w:pPr>
        <w:numPr>
          <w:ilvl w:val="0"/>
          <w:numId w:val="3"/>
        </w:numPr>
        <w:spacing w:line="240" w:lineRule="auto"/>
        <w:rPr>
          <w:bCs/>
        </w:rPr>
      </w:pPr>
      <w:r w:rsidRPr="00BD7333">
        <w:t xml:space="preserve">Научно-исследовательский институт дефектологии АПН СССР ПРОГРАММЫ ОБУЧЕНИЯ ГЛУБОКО УМСТВЕННО ОТСТАЛЫХ ДЕТЕЙ, Составитель-НИИ дефектологии АПН СССР. Под редакцией А.Р. </w:t>
      </w:r>
      <w:proofErr w:type="spellStart"/>
      <w:r w:rsidRPr="00BD7333">
        <w:t>Маллер</w:t>
      </w:r>
      <w:proofErr w:type="spellEnd"/>
      <w:r w:rsidRPr="00BD7333">
        <w:t xml:space="preserve">, Г.В. </w:t>
      </w:r>
      <w:proofErr w:type="spellStart"/>
      <w:r w:rsidRPr="00BD7333">
        <w:t>Цикото</w:t>
      </w:r>
      <w:proofErr w:type="spellEnd"/>
      <w:r w:rsidRPr="00BD7333">
        <w:t>.  Москва,1983.</w:t>
      </w:r>
    </w:p>
    <w:p w:rsidR="00BD7333" w:rsidRPr="00BD7333" w:rsidRDefault="00BD7333" w:rsidP="00BD7333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BD7333">
        <w:t>Шипицина</w:t>
      </w:r>
      <w:proofErr w:type="spellEnd"/>
      <w:r w:rsidRPr="00BD7333">
        <w:t xml:space="preserve"> Л.М. Коррекционно-образовательные программы для детей с глубоким нарушением интеллекта. СПб</w:t>
      </w:r>
      <w:proofErr w:type="gramStart"/>
      <w:r w:rsidRPr="00BD7333">
        <w:t xml:space="preserve">.: </w:t>
      </w:r>
      <w:proofErr w:type="gramEnd"/>
      <w:r w:rsidRPr="00BD7333">
        <w:t>Образование, 1996.</w:t>
      </w:r>
    </w:p>
    <w:p w:rsidR="00BD7333" w:rsidRPr="00BD7333" w:rsidRDefault="00170B33" w:rsidP="00BD7333">
      <w:pPr>
        <w:numPr>
          <w:ilvl w:val="0"/>
          <w:numId w:val="3"/>
        </w:numPr>
        <w:spacing w:line="240" w:lineRule="auto"/>
        <w:rPr>
          <w:bCs/>
        </w:rPr>
      </w:pPr>
      <w:r>
        <w:t>Кузнецова Л.А. Те</w:t>
      </w:r>
      <w:r w:rsidR="00BD7333" w:rsidRPr="00BD7333">
        <w:t>хнология. Ручной труд. 1,2 класс. Санкт- Петербург, «Просвещение» 2012</w:t>
      </w:r>
    </w:p>
    <w:p w:rsidR="00BD7333" w:rsidRPr="00BD7333" w:rsidRDefault="00BD7333" w:rsidP="00BD7333">
      <w:pPr>
        <w:numPr>
          <w:ilvl w:val="0"/>
          <w:numId w:val="3"/>
        </w:numPr>
        <w:spacing w:line="240" w:lineRule="auto"/>
        <w:rPr>
          <w:bCs/>
        </w:rPr>
      </w:pPr>
      <w:r w:rsidRPr="00BD7333">
        <w:t>Комарова Т.С. Занятия по изобразительной деятельности. Мозаика-Синтез, 2009</w:t>
      </w:r>
    </w:p>
    <w:p w:rsidR="00BD7333" w:rsidRPr="00BD7333" w:rsidRDefault="00BD7333" w:rsidP="00BD7333">
      <w:pPr>
        <w:numPr>
          <w:ilvl w:val="0"/>
          <w:numId w:val="3"/>
        </w:numPr>
        <w:spacing w:line="240" w:lineRule="auto"/>
        <w:rPr>
          <w:bCs/>
        </w:rPr>
      </w:pPr>
      <w:r w:rsidRPr="00BD7333">
        <w:t>Машинистов В.Г. Дидактический материал по трудовому обу</w:t>
      </w:r>
      <w:r>
        <w:t>чению. Москва «Просвещение» 1999</w:t>
      </w:r>
    </w:p>
    <w:p w:rsidR="00BD7333" w:rsidRDefault="00BD7333" w:rsidP="00BD7333">
      <w:pPr>
        <w:rPr>
          <w:b/>
        </w:rPr>
      </w:pPr>
    </w:p>
    <w:p w:rsidR="00170B33" w:rsidRDefault="00170B33" w:rsidP="00BD7333">
      <w:pPr>
        <w:rPr>
          <w:b/>
        </w:rPr>
      </w:pPr>
    </w:p>
    <w:p w:rsidR="00170B33" w:rsidRDefault="00170B33" w:rsidP="00BD7333">
      <w:pPr>
        <w:rPr>
          <w:b/>
        </w:rPr>
      </w:pPr>
    </w:p>
    <w:p w:rsidR="00170B33" w:rsidRPr="00BD7333" w:rsidRDefault="00170B33" w:rsidP="00BD7333">
      <w:pPr>
        <w:rPr>
          <w:b/>
        </w:rPr>
      </w:pPr>
    </w:p>
    <w:p w:rsidR="00BD7333" w:rsidRPr="00BD7333" w:rsidRDefault="00BD7333" w:rsidP="00BD7333">
      <w:pPr>
        <w:rPr>
          <w:b/>
        </w:rPr>
      </w:pPr>
      <w:r w:rsidRPr="00BD7333">
        <w:rPr>
          <w:b/>
        </w:rPr>
        <w:lastRenderedPageBreak/>
        <w:t>Лепка</w:t>
      </w: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2835"/>
        <w:gridCol w:w="2835"/>
        <w:gridCol w:w="3260"/>
      </w:tblGrid>
      <w:tr w:rsidR="00BD7333" w:rsidRPr="00BD7333" w:rsidTr="00BD7333">
        <w:tc>
          <w:tcPr>
            <w:tcW w:w="1701" w:type="dxa"/>
          </w:tcPr>
          <w:p w:rsidR="00BD7333" w:rsidRPr="00BD7333" w:rsidRDefault="00BD7333" w:rsidP="00BD7333">
            <w:r>
              <w:t>Тема №</w:t>
            </w:r>
          </w:p>
        </w:tc>
        <w:tc>
          <w:tcPr>
            <w:tcW w:w="3544" w:type="dxa"/>
          </w:tcPr>
          <w:p w:rsidR="00BD7333" w:rsidRPr="00BD7333" w:rsidRDefault="00BD7333" w:rsidP="00BD7333">
            <w:r w:rsidRPr="00BD7333">
              <w:t>Тема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>Цели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>Виды работ</w:t>
            </w:r>
          </w:p>
        </w:tc>
        <w:tc>
          <w:tcPr>
            <w:tcW w:w="3260" w:type="dxa"/>
          </w:tcPr>
          <w:p w:rsidR="00BD7333" w:rsidRPr="00BD7333" w:rsidRDefault="00BD7333" w:rsidP="00BD7333">
            <w:r w:rsidRPr="00BD7333">
              <w:t>Оборудования</w:t>
            </w:r>
          </w:p>
        </w:tc>
      </w:tr>
      <w:tr w:rsidR="00BD7333" w:rsidRPr="00BD7333" w:rsidTr="00BD7333">
        <w:tc>
          <w:tcPr>
            <w:tcW w:w="1701" w:type="dxa"/>
          </w:tcPr>
          <w:p w:rsidR="00BD7333" w:rsidRPr="00BD7333" w:rsidRDefault="00BD7333" w:rsidP="00BD7333">
            <w:r>
              <w:t>1</w:t>
            </w:r>
          </w:p>
          <w:p w:rsidR="00BD7333" w:rsidRPr="00BD7333" w:rsidRDefault="00BD7333" w:rsidP="00BD7333"/>
        </w:tc>
        <w:tc>
          <w:tcPr>
            <w:tcW w:w="3544" w:type="dxa"/>
          </w:tcPr>
          <w:p w:rsidR="00BD7333" w:rsidRPr="00BD7333" w:rsidRDefault="00BD7333" w:rsidP="00BD7333">
            <w:r w:rsidRPr="00BD7333">
              <w:t>Правила поведения на уроке лепка. Правила безопасности.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 xml:space="preserve">Вспомнить правила поведения на уроке труда 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>беседа по теме,</w:t>
            </w:r>
          </w:p>
          <w:p w:rsidR="00BD7333" w:rsidRPr="00BD7333" w:rsidRDefault="00BD7333" w:rsidP="00BD7333">
            <w:r w:rsidRPr="00BD7333">
              <w:t>рассматривание иллюстраций к теме,</w:t>
            </w:r>
          </w:p>
          <w:p w:rsidR="00BD7333" w:rsidRPr="00BD7333" w:rsidRDefault="00BD7333" w:rsidP="00BD7333">
            <w:r w:rsidRPr="00BD7333">
              <w:t>раскрашивание по теме.</w:t>
            </w:r>
          </w:p>
        </w:tc>
        <w:tc>
          <w:tcPr>
            <w:tcW w:w="3260" w:type="dxa"/>
          </w:tcPr>
          <w:p w:rsidR="00BD7333" w:rsidRPr="00BD7333" w:rsidRDefault="00BD7333" w:rsidP="00BD7333">
            <w:r w:rsidRPr="00BD7333">
              <w:t xml:space="preserve"> Наглядный материал,</w:t>
            </w:r>
          </w:p>
        </w:tc>
      </w:tr>
      <w:tr w:rsidR="00BD7333" w:rsidRPr="00BD7333" w:rsidTr="00BD7333">
        <w:trPr>
          <w:trHeight w:val="1594"/>
        </w:trPr>
        <w:tc>
          <w:tcPr>
            <w:tcW w:w="1701" w:type="dxa"/>
          </w:tcPr>
          <w:p w:rsidR="00BD7333" w:rsidRPr="00BD7333" w:rsidRDefault="00BD7333" w:rsidP="00BD7333">
            <w:r w:rsidRPr="00BD7333">
              <w:t>2</w:t>
            </w:r>
          </w:p>
        </w:tc>
        <w:tc>
          <w:tcPr>
            <w:tcW w:w="3544" w:type="dxa"/>
          </w:tcPr>
          <w:p w:rsidR="00BD7333" w:rsidRPr="00BD7333" w:rsidRDefault="00BD7333" w:rsidP="00BD7333">
            <w:r w:rsidRPr="00BD7333">
              <w:t>Что надо знать о природных материалах.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 xml:space="preserve">Развитие мелкой моторики. Эстетическое воспитание. 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>рассматриваем картинку, изготовление поделки.</w:t>
            </w:r>
          </w:p>
        </w:tc>
        <w:tc>
          <w:tcPr>
            <w:tcW w:w="3260" w:type="dxa"/>
          </w:tcPr>
          <w:p w:rsidR="00BD7333" w:rsidRPr="00BD7333" w:rsidRDefault="00BD7333" w:rsidP="00BD7333">
            <w:r w:rsidRPr="00BD7333">
              <w:t>Картинка, пластилин, учебник, природный материал.</w:t>
            </w:r>
          </w:p>
        </w:tc>
      </w:tr>
      <w:tr w:rsidR="00BD7333" w:rsidRPr="00BD7333" w:rsidTr="00BD7333">
        <w:tc>
          <w:tcPr>
            <w:tcW w:w="1701" w:type="dxa"/>
          </w:tcPr>
          <w:p w:rsidR="00BD7333" w:rsidRPr="00BD7333" w:rsidRDefault="00BD7333" w:rsidP="00BD7333">
            <w:r w:rsidRPr="00BD7333"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D7333" w:rsidRPr="00BD7333" w:rsidRDefault="00BD7333" w:rsidP="00BD7333">
            <w:r w:rsidRPr="00BD7333">
              <w:t>Как работать с еловыми шишками.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 xml:space="preserve">Развитие мелкой моторики. Эстетическое воспитание. 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>рассматриваем картинку, изготовление поделки.</w:t>
            </w:r>
          </w:p>
        </w:tc>
        <w:tc>
          <w:tcPr>
            <w:tcW w:w="3260" w:type="dxa"/>
          </w:tcPr>
          <w:p w:rsidR="00BD7333" w:rsidRPr="00BD7333" w:rsidRDefault="00BD7333" w:rsidP="00BD7333">
            <w:r w:rsidRPr="00BD7333">
              <w:t>Картинка, пластилин, учебник, природный материал.</w:t>
            </w:r>
          </w:p>
        </w:tc>
      </w:tr>
      <w:tr w:rsidR="00BD7333" w:rsidRPr="00BD7333" w:rsidTr="00BD7333">
        <w:tc>
          <w:tcPr>
            <w:tcW w:w="1701" w:type="dxa"/>
          </w:tcPr>
          <w:p w:rsidR="00BD7333" w:rsidRPr="00BD7333" w:rsidRDefault="00BD7333" w:rsidP="00BD7333">
            <w: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D7333" w:rsidRPr="00BD7333" w:rsidRDefault="00BD7333" w:rsidP="00BD7333">
            <w:r w:rsidRPr="00BD7333">
              <w:t xml:space="preserve">Работа с пластилином и природным материалом. Ежик. 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 xml:space="preserve">Развитие мелкой моторики. Эстетическое воспитание. 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>Работа с учебником, наглядным материалом.</w:t>
            </w:r>
          </w:p>
          <w:p w:rsidR="00BD7333" w:rsidRPr="00BD7333" w:rsidRDefault="00BD7333" w:rsidP="00BD7333"/>
        </w:tc>
        <w:tc>
          <w:tcPr>
            <w:tcW w:w="3260" w:type="dxa"/>
          </w:tcPr>
          <w:p w:rsidR="00BD7333" w:rsidRPr="00BD7333" w:rsidRDefault="00BD7333" w:rsidP="00BD7333">
            <w:r w:rsidRPr="00BD7333">
              <w:t>Учебник, картинки, природный материал.</w:t>
            </w:r>
          </w:p>
        </w:tc>
      </w:tr>
      <w:tr w:rsidR="00BD7333" w:rsidRPr="00BD7333" w:rsidTr="00BD7333">
        <w:tc>
          <w:tcPr>
            <w:tcW w:w="1701" w:type="dxa"/>
          </w:tcPr>
          <w:p w:rsidR="00BD7333" w:rsidRPr="00BD7333" w:rsidRDefault="00BD7333" w:rsidP="00BD7333"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D7333" w:rsidRPr="00BD7333" w:rsidRDefault="00BD7333" w:rsidP="00BD7333">
            <w:r w:rsidRPr="00BD7333">
              <w:t>Работа с бумагой: «Бумажный фонарик».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 xml:space="preserve">Развитие мелкой моторики. Эстетическое воспитание. 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>Изготовление поделок из еловых шишек.</w:t>
            </w:r>
          </w:p>
        </w:tc>
        <w:tc>
          <w:tcPr>
            <w:tcW w:w="3260" w:type="dxa"/>
          </w:tcPr>
          <w:p w:rsidR="00BD7333" w:rsidRPr="00BD7333" w:rsidRDefault="00BD7333" w:rsidP="00BD7333">
            <w:r w:rsidRPr="00BD7333">
              <w:t>Шишки, пластилин.</w:t>
            </w:r>
          </w:p>
        </w:tc>
      </w:tr>
      <w:tr w:rsidR="00BD7333" w:rsidRPr="00BD7333" w:rsidTr="00BD7333">
        <w:tc>
          <w:tcPr>
            <w:tcW w:w="1701" w:type="dxa"/>
          </w:tcPr>
          <w:p w:rsidR="00BD7333" w:rsidRPr="00BD7333" w:rsidRDefault="00BD7333" w:rsidP="00BD7333">
            <w:r>
              <w:t>6</w:t>
            </w:r>
          </w:p>
        </w:tc>
        <w:tc>
          <w:tcPr>
            <w:tcW w:w="3544" w:type="dxa"/>
          </w:tcPr>
          <w:p w:rsidR="00BD7333" w:rsidRPr="00BD7333" w:rsidRDefault="00BD7333" w:rsidP="00BD7333">
            <w:r w:rsidRPr="00BD7333">
              <w:t>Работа с бумагой: « декоративная веточка».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 xml:space="preserve">Развитие мелкой моторики. Эстетическое воспитание. 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>Рассматриваем картинки. Изготовление поделки.</w:t>
            </w:r>
          </w:p>
        </w:tc>
        <w:tc>
          <w:tcPr>
            <w:tcW w:w="3260" w:type="dxa"/>
          </w:tcPr>
          <w:p w:rsidR="00BD7333" w:rsidRPr="00BD7333" w:rsidRDefault="00BD7333" w:rsidP="00BD7333">
            <w:r w:rsidRPr="00BD7333">
              <w:t>Картинки, бумага, учебник.</w:t>
            </w:r>
          </w:p>
        </w:tc>
      </w:tr>
      <w:tr w:rsidR="00BD7333" w:rsidRPr="00BD7333" w:rsidTr="00BD7333">
        <w:tc>
          <w:tcPr>
            <w:tcW w:w="1701" w:type="dxa"/>
          </w:tcPr>
          <w:p w:rsidR="00BD7333" w:rsidRPr="00BD7333" w:rsidRDefault="00BD7333" w:rsidP="00BD7333">
            <w:r>
              <w:lastRenderedPageBreak/>
              <w:t>7</w:t>
            </w:r>
          </w:p>
        </w:tc>
        <w:tc>
          <w:tcPr>
            <w:tcW w:w="3544" w:type="dxa"/>
          </w:tcPr>
          <w:p w:rsidR="00BD7333" w:rsidRPr="00BD7333" w:rsidRDefault="00BD7333" w:rsidP="00BD7333">
            <w:r w:rsidRPr="00BD7333">
              <w:t>Аппликация из смятой бумаги. «Цветы в корзине».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 xml:space="preserve">Развитие мелкой моторики. Эстетическое воспитание. 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>Работа с учебником.</w:t>
            </w:r>
          </w:p>
        </w:tc>
        <w:tc>
          <w:tcPr>
            <w:tcW w:w="3260" w:type="dxa"/>
          </w:tcPr>
          <w:p w:rsidR="00BD7333" w:rsidRPr="00BD7333" w:rsidRDefault="00BD7333" w:rsidP="00BD7333">
            <w:r w:rsidRPr="00BD7333">
              <w:t>Учебник, клей, кисточка.</w:t>
            </w:r>
          </w:p>
        </w:tc>
      </w:tr>
      <w:tr w:rsidR="00BD7333" w:rsidRPr="00BD7333" w:rsidTr="00BD7333">
        <w:tc>
          <w:tcPr>
            <w:tcW w:w="1701" w:type="dxa"/>
          </w:tcPr>
          <w:p w:rsidR="00BD7333" w:rsidRPr="00BD7333" w:rsidRDefault="00BD7333" w:rsidP="00BD7333">
            <w:r>
              <w:t>8</w:t>
            </w:r>
          </w:p>
        </w:tc>
        <w:tc>
          <w:tcPr>
            <w:tcW w:w="3544" w:type="dxa"/>
          </w:tcPr>
          <w:p w:rsidR="00BD7333" w:rsidRPr="00BD7333" w:rsidRDefault="00BD7333" w:rsidP="00BD7333">
            <w:r w:rsidRPr="00BD7333">
              <w:t>Складывание фигурок из бумаги.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 xml:space="preserve">Развитие мелкой моторики. Эстетическое воспитание. 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>Рассматриваем картинки. Изготовление поделки.</w:t>
            </w:r>
          </w:p>
        </w:tc>
        <w:tc>
          <w:tcPr>
            <w:tcW w:w="3260" w:type="dxa"/>
          </w:tcPr>
          <w:p w:rsidR="00BD7333" w:rsidRPr="00BD7333" w:rsidRDefault="00BD7333" w:rsidP="00BD7333">
            <w:r w:rsidRPr="00BD7333">
              <w:t>Изображение, бумага, клей, кисточка</w:t>
            </w:r>
            <w:proofErr w:type="gramStart"/>
            <w:r w:rsidRPr="00BD7333">
              <w:t>..</w:t>
            </w:r>
            <w:proofErr w:type="gramEnd"/>
          </w:p>
        </w:tc>
      </w:tr>
      <w:tr w:rsidR="00BD7333" w:rsidRPr="00BD7333" w:rsidTr="00BD7333">
        <w:tc>
          <w:tcPr>
            <w:tcW w:w="1701" w:type="dxa"/>
          </w:tcPr>
          <w:p w:rsidR="00BD7333" w:rsidRPr="00BD7333" w:rsidRDefault="00BD7333" w:rsidP="00BD7333">
            <w:r>
              <w:t>9</w:t>
            </w:r>
          </w:p>
        </w:tc>
        <w:tc>
          <w:tcPr>
            <w:tcW w:w="3544" w:type="dxa"/>
          </w:tcPr>
          <w:p w:rsidR="00BD7333" w:rsidRPr="00BD7333" w:rsidRDefault="00BD7333" w:rsidP="00BD7333">
            <w:r w:rsidRPr="00BD7333">
              <w:t>Что надо знать о нитках.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 xml:space="preserve">Развитие мелкой моторики. Эстетическое воспитание. 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>Рассматриваем картинки. Изготовление поделки.</w:t>
            </w:r>
          </w:p>
        </w:tc>
        <w:tc>
          <w:tcPr>
            <w:tcW w:w="3260" w:type="dxa"/>
          </w:tcPr>
          <w:p w:rsidR="00BD7333" w:rsidRPr="00BD7333" w:rsidRDefault="00BD7333" w:rsidP="00BD7333">
            <w:r w:rsidRPr="00BD7333">
              <w:t>Учебник, бумага.</w:t>
            </w:r>
          </w:p>
        </w:tc>
      </w:tr>
      <w:tr w:rsidR="00BD7333" w:rsidRPr="00BD7333" w:rsidTr="00BD7333">
        <w:tc>
          <w:tcPr>
            <w:tcW w:w="1701" w:type="dxa"/>
          </w:tcPr>
          <w:p w:rsidR="00BD7333" w:rsidRPr="00BD7333" w:rsidRDefault="00BD7333" w:rsidP="00BD7333">
            <w:r>
              <w:t>10</w:t>
            </w:r>
          </w:p>
        </w:tc>
        <w:tc>
          <w:tcPr>
            <w:tcW w:w="3544" w:type="dxa"/>
          </w:tcPr>
          <w:p w:rsidR="00BD7333" w:rsidRPr="00BD7333" w:rsidRDefault="00BD7333" w:rsidP="00BD7333">
            <w:r w:rsidRPr="00BD7333">
              <w:t>Свойства и цвет ниток.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 xml:space="preserve">Развитие мелкой моторики. Эстетическое воспитание. 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>Рассматриваем картинки. Изготовление поделки.</w:t>
            </w:r>
          </w:p>
          <w:p w:rsidR="00BD7333" w:rsidRPr="00BD7333" w:rsidRDefault="00BD7333" w:rsidP="00BD7333"/>
        </w:tc>
        <w:tc>
          <w:tcPr>
            <w:tcW w:w="3260" w:type="dxa"/>
          </w:tcPr>
          <w:p w:rsidR="00BD7333" w:rsidRPr="00BD7333" w:rsidRDefault="00BD7333" w:rsidP="00BD7333">
            <w:r w:rsidRPr="00BD7333">
              <w:t xml:space="preserve"> Картинки, учебник, муляжи.</w:t>
            </w:r>
          </w:p>
        </w:tc>
      </w:tr>
      <w:tr w:rsidR="00BD7333" w:rsidRPr="00BD7333" w:rsidTr="00BD7333">
        <w:tc>
          <w:tcPr>
            <w:tcW w:w="1701" w:type="dxa"/>
          </w:tcPr>
          <w:p w:rsidR="00BD7333" w:rsidRPr="00BD7333" w:rsidRDefault="00BD7333" w:rsidP="00BD7333">
            <w:r>
              <w:t>11</w:t>
            </w:r>
          </w:p>
        </w:tc>
        <w:tc>
          <w:tcPr>
            <w:tcW w:w="3544" w:type="dxa"/>
          </w:tcPr>
          <w:p w:rsidR="00BD7333" w:rsidRPr="00BD7333" w:rsidRDefault="00BD7333" w:rsidP="00BD7333">
            <w:r w:rsidRPr="00BD7333">
              <w:t>Наматывание ниток « Бабочка».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 xml:space="preserve">Развитие мелкой моторики. Эстетическое воспитание. </w:t>
            </w:r>
          </w:p>
          <w:p w:rsidR="00BD7333" w:rsidRPr="00BD7333" w:rsidRDefault="00BD7333" w:rsidP="00BD7333"/>
        </w:tc>
        <w:tc>
          <w:tcPr>
            <w:tcW w:w="2835" w:type="dxa"/>
          </w:tcPr>
          <w:p w:rsidR="00BD7333" w:rsidRPr="00BD7333" w:rsidRDefault="00BD7333" w:rsidP="00BD7333">
            <w:r w:rsidRPr="00BD7333">
              <w:t>Рассматриваем картинки. Изготовление поделки.</w:t>
            </w:r>
          </w:p>
        </w:tc>
        <w:tc>
          <w:tcPr>
            <w:tcW w:w="3260" w:type="dxa"/>
          </w:tcPr>
          <w:p w:rsidR="00BD7333" w:rsidRPr="00BD7333" w:rsidRDefault="00BD7333" w:rsidP="00BD7333">
            <w:r w:rsidRPr="00BD7333">
              <w:t xml:space="preserve"> Картинки, учебник, муляжи.</w:t>
            </w:r>
          </w:p>
        </w:tc>
      </w:tr>
      <w:tr w:rsidR="00BD7333" w:rsidRPr="00BD7333" w:rsidTr="00BD7333">
        <w:trPr>
          <w:trHeight w:hRule="exact" w:val="10"/>
        </w:trPr>
        <w:tc>
          <w:tcPr>
            <w:tcW w:w="1701" w:type="dxa"/>
          </w:tcPr>
          <w:p w:rsidR="00BD7333" w:rsidRPr="00BD7333" w:rsidRDefault="00BD7333" w:rsidP="00BD7333"/>
        </w:tc>
        <w:tc>
          <w:tcPr>
            <w:tcW w:w="3544" w:type="dxa"/>
          </w:tcPr>
          <w:p w:rsidR="00BD7333" w:rsidRPr="00BD7333" w:rsidRDefault="00BD7333" w:rsidP="00BD7333"/>
        </w:tc>
        <w:tc>
          <w:tcPr>
            <w:tcW w:w="2835" w:type="dxa"/>
          </w:tcPr>
          <w:p w:rsidR="00BD7333" w:rsidRPr="00BD7333" w:rsidRDefault="00BD7333" w:rsidP="00BD7333">
            <w:r w:rsidRPr="00BD7333">
              <w:t xml:space="preserve">Развитие мелкой моторики. Эстетическое воспитание. </w:t>
            </w:r>
          </w:p>
        </w:tc>
        <w:tc>
          <w:tcPr>
            <w:tcW w:w="2835" w:type="dxa"/>
          </w:tcPr>
          <w:p w:rsidR="00BD7333" w:rsidRPr="00BD7333" w:rsidRDefault="00BD7333" w:rsidP="00BD7333"/>
        </w:tc>
        <w:tc>
          <w:tcPr>
            <w:tcW w:w="3260" w:type="dxa"/>
          </w:tcPr>
          <w:p w:rsidR="00BD7333" w:rsidRPr="00BD7333" w:rsidRDefault="00BD7333" w:rsidP="00BD7333"/>
        </w:tc>
      </w:tr>
      <w:tr w:rsidR="00BD7333" w:rsidRPr="00BD7333" w:rsidTr="00BD7333">
        <w:tc>
          <w:tcPr>
            <w:tcW w:w="1701" w:type="dxa"/>
          </w:tcPr>
          <w:p w:rsidR="00BD7333" w:rsidRPr="00BD7333" w:rsidRDefault="00BD7333" w:rsidP="00BD7333">
            <w:r>
              <w:t>1</w:t>
            </w:r>
            <w:r w:rsidRPr="00BD7333">
              <w:t>2</w:t>
            </w:r>
          </w:p>
        </w:tc>
        <w:tc>
          <w:tcPr>
            <w:tcW w:w="3544" w:type="dxa"/>
          </w:tcPr>
          <w:p w:rsidR="00BD7333" w:rsidRPr="00BD7333" w:rsidRDefault="00BD7333" w:rsidP="00BD7333">
            <w:r w:rsidRPr="00BD7333">
              <w:t>Готовим открытку к новому году.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 xml:space="preserve">Развитие мелкой моторики. Эстетическое воспитание. 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>Рассматриваем картинки.</w:t>
            </w:r>
          </w:p>
          <w:p w:rsidR="00BD7333" w:rsidRPr="00BD7333" w:rsidRDefault="00BD7333" w:rsidP="00BD7333">
            <w:r w:rsidRPr="00BD7333">
              <w:t>Изготовление поделки.</w:t>
            </w:r>
          </w:p>
        </w:tc>
        <w:tc>
          <w:tcPr>
            <w:tcW w:w="3260" w:type="dxa"/>
          </w:tcPr>
          <w:p w:rsidR="00BD7333" w:rsidRPr="00BD7333" w:rsidRDefault="00BD7333" w:rsidP="00BD7333">
            <w:r w:rsidRPr="00BD7333">
              <w:t xml:space="preserve"> Картинки, учебник, ножницы, клей, бумага.</w:t>
            </w:r>
          </w:p>
        </w:tc>
      </w:tr>
      <w:tr w:rsidR="00BD7333" w:rsidRPr="00BD7333" w:rsidTr="00BD7333">
        <w:tc>
          <w:tcPr>
            <w:tcW w:w="1701" w:type="dxa"/>
          </w:tcPr>
          <w:p w:rsidR="00BD7333" w:rsidRPr="00BD7333" w:rsidRDefault="00BD7333" w:rsidP="00BD7333">
            <w:r>
              <w:t>13</w:t>
            </w:r>
          </w:p>
        </w:tc>
        <w:tc>
          <w:tcPr>
            <w:tcW w:w="3544" w:type="dxa"/>
          </w:tcPr>
          <w:p w:rsidR="00BD7333" w:rsidRPr="00BD7333" w:rsidRDefault="00BD7333" w:rsidP="00BD7333">
            <w:r w:rsidRPr="00BD7333">
              <w:t>Украшения на Елку.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 xml:space="preserve">Развитие мелкой моторики. Эстетическое воспитание. </w:t>
            </w:r>
          </w:p>
        </w:tc>
        <w:tc>
          <w:tcPr>
            <w:tcW w:w="2835" w:type="dxa"/>
          </w:tcPr>
          <w:p w:rsidR="00BD7333" w:rsidRPr="00BD7333" w:rsidRDefault="00BD7333" w:rsidP="00BD7333">
            <w:r w:rsidRPr="00BD7333">
              <w:t>Рассматриваем</w:t>
            </w:r>
          </w:p>
          <w:p w:rsidR="00BD7333" w:rsidRPr="00BD7333" w:rsidRDefault="00BD7333" w:rsidP="00BD7333">
            <w:r w:rsidRPr="00BD7333">
              <w:t>картинки. Изготовление поделки.</w:t>
            </w:r>
          </w:p>
        </w:tc>
        <w:tc>
          <w:tcPr>
            <w:tcW w:w="3260" w:type="dxa"/>
          </w:tcPr>
          <w:p w:rsidR="00BD7333" w:rsidRPr="00BD7333" w:rsidRDefault="00BD7333" w:rsidP="00BD7333">
            <w:r w:rsidRPr="00BD7333">
              <w:t xml:space="preserve"> Картинки, учебник, ножницы, клей, бумага</w:t>
            </w:r>
            <w:proofErr w:type="gramStart"/>
            <w:r w:rsidRPr="00BD7333">
              <w:t>..</w:t>
            </w:r>
            <w:proofErr w:type="gramEnd"/>
          </w:p>
          <w:p w:rsidR="00BD7333" w:rsidRPr="00BD7333" w:rsidRDefault="00BD7333" w:rsidP="00BD7333"/>
        </w:tc>
      </w:tr>
    </w:tbl>
    <w:p w:rsidR="00BD7333" w:rsidRPr="00BD7333" w:rsidRDefault="00BD7333" w:rsidP="00BD7333"/>
    <w:p w:rsidR="00BD7333" w:rsidRPr="00BD7333" w:rsidRDefault="00BD7333" w:rsidP="00BD7333"/>
    <w:p w:rsidR="00BD7333" w:rsidRPr="00BD7333" w:rsidRDefault="00BD7333" w:rsidP="00BD7333"/>
    <w:p w:rsidR="00BD7333" w:rsidRPr="00BD7333" w:rsidRDefault="00BD7333" w:rsidP="00BD7333"/>
    <w:p w:rsidR="00BD7333" w:rsidRPr="00BD7333" w:rsidRDefault="00BD7333" w:rsidP="00BD7333"/>
    <w:p w:rsidR="00BD7333" w:rsidRPr="00BD7333" w:rsidRDefault="00BD7333" w:rsidP="00BD7333"/>
    <w:p w:rsidR="00BD7333" w:rsidRPr="00BD7333" w:rsidRDefault="00BD7333" w:rsidP="00BD7333"/>
    <w:p w:rsidR="00BD7333" w:rsidRPr="00BD7333" w:rsidRDefault="00BD7333" w:rsidP="00BD7333"/>
    <w:p w:rsidR="004A3A7C" w:rsidRPr="00BD7333" w:rsidRDefault="004A3A7C"/>
    <w:sectPr w:rsidR="004A3A7C" w:rsidRPr="00BD7333" w:rsidSect="00BD73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052D8"/>
    <w:multiLevelType w:val="hybridMultilevel"/>
    <w:tmpl w:val="E53E0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459BD"/>
    <w:multiLevelType w:val="hybridMultilevel"/>
    <w:tmpl w:val="7444D5D4"/>
    <w:lvl w:ilvl="0" w:tplc="6E507DE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C94C7A"/>
    <w:multiLevelType w:val="hybridMultilevel"/>
    <w:tmpl w:val="9ACAD9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D0"/>
    <w:rsid w:val="00170B33"/>
    <w:rsid w:val="00305A20"/>
    <w:rsid w:val="004564E4"/>
    <w:rsid w:val="004A3A7C"/>
    <w:rsid w:val="008335D0"/>
    <w:rsid w:val="00BD7333"/>
    <w:rsid w:val="00C96EA6"/>
    <w:rsid w:val="00E4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273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9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2015-11-12T08:19:00Z</dcterms:created>
  <dcterms:modified xsi:type="dcterms:W3CDTF">2015-11-12T10:50:00Z</dcterms:modified>
</cp:coreProperties>
</file>