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Литературная игра для учащихся 7 класса.</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Подготовка к игре.</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Учитель разбивает учащихся на команды. У каждой команды есть домашнее задание. 1. Подготовиться к конкурсу «Узнай литературного героя» </w:t>
      </w:r>
      <w:proofErr w:type="gramStart"/>
      <w:r>
        <w:rPr>
          <w:rFonts w:ascii="Times New Roman" w:hAnsi="Times New Roman" w:cs="Times New Roman"/>
        </w:rPr>
        <w:t xml:space="preserve">( </w:t>
      </w:r>
      <w:proofErr w:type="gramEnd"/>
      <w:r>
        <w:rPr>
          <w:rFonts w:ascii="Times New Roman" w:hAnsi="Times New Roman" w:cs="Times New Roman"/>
        </w:rPr>
        <w:t>смотри ниже). 2. Придумать название и девиз команды</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с</w:t>
      </w:r>
      <w:proofErr w:type="gramEnd"/>
      <w:r>
        <w:rPr>
          <w:rFonts w:ascii="Times New Roman" w:hAnsi="Times New Roman" w:cs="Times New Roman"/>
        </w:rPr>
        <w:t xml:space="preserve">мотри ниже) 3. </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Создается жюри.</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В помещении, где проходит игра, установлены столы для команд, есть проектор для того, чтобы показывать презентацию.</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Учитель подготавливает раздаточный материал (задание 5), презентацию с иллюстрациями </w:t>
      </w:r>
      <w:proofErr w:type="gramStart"/>
      <w:r>
        <w:rPr>
          <w:rFonts w:ascii="Times New Roman" w:hAnsi="Times New Roman" w:cs="Times New Roman"/>
        </w:rPr>
        <w:t xml:space="preserve">( </w:t>
      </w:r>
      <w:proofErr w:type="gramEnd"/>
      <w:r>
        <w:rPr>
          <w:rFonts w:ascii="Times New Roman" w:hAnsi="Times New Roman" w:cs="Times New Roman"/>
        </w:rPr>
        <w:t>задание 6), бумагу и письменные принадлежности для задания 4.</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Игру ведет учитель, который приветствует команды, объявляет цель игры, представляет жюри.  Учитель предоставляет слово жюри для подведения итогов конкурсов и всей игры, объявляет конкурсы.</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Задание 1.</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Представление команды.</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Представить команду: название, девиз. Название и девиз должны быть связаны с темой игры. </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 xml:space="preserve">Задание </w:t>
      </w:r>
      <w:r w:rsidRPr="00BB5C17">
        <w:rPr>
          <w:rFonts w:ascii="Times New Roman" w:hAnsi="Times New Roman" w:cs="Times New Roman"/>
          <w:b/>
        </w:rPr>
        <w:t>2</w:t>
      </w:r>
      <w:r>
        <w:rPr>
          <w:rFonts w:ascii="Times New Roman" w:hAnsi="Times New Roman" w:cs="Times New Roman"/>
          <w:b/>
        </w:rPr>
        <w:t xml:space="preserve">. </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 xml:space="preserve">Узнай  литературного героя. </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1 человек из команды одет в костюм литературного героя </w:t>
      </w:r>
      <w:proofErr w:type="gramStart"/>
      <w:r>
        <w:rPr>
          <w:rFonts w:ascii="Times New Roman" w:hAnsi="Times New Roman" w:cs="Times New Roman"/>
        </w:rPr>
        <w:t xml:space="preserve">( </w:t>
      </w:r>
      <w:proofErr w:type="gramEnd"/>
      <w:r>
        <w:rPr>
          <w:rFonts w:ascii="Times New Roman" w:hAnsi="Times New Roman" w:cs="Times New Roman"/>
        </w:rPr>
        <w:t>возможны элементы костюма) ( деталь костюма должна помочь узнать литературного героя).  Он должен произнести фраз</w:t>
      </w:r>
      <w:proofErr w:type="gramStart"/>
      <w:r>
        <w:rPr>
          <w:rFonts w:ascii="Times New Roman" w:hAnsi="Times New Roman" w:cs="Times New Roman"/>
        </w:rPr>
        <w:t>у-</w:t>
      </w:r>
      <w:proofErr w:type="gramEnd"/>
      <w:r>
        <w:rPr>
          <w:rFonts w:ascii="Times New Roman" w:hAnsi="Times New Roman" w:cs="Times New Roman"/>
        </w:rPr>
        <w:t xml:space="preserve"> слова литературного героя, по которым его можно опознать. Фраза  может состоять из 1-2 -3- 4  предложений. Можно посоветовать учащимся выбрать не слишком известного героя </w:t>
      </w:r>
      <w:proofErr w:type="gramStart"/>
      <w:r>
        <w:rPr>
          <w:rFonts w:ascii="Times New Roman" w:hAnsi="Times New Roman" w:cs="Times New Roman"/>
        </w:rPr>
        <w:t xml:space="preserve">( </w:t>
      </w:r>
      <w:proofErr w:type="gramEnd"/>
      <w:r>
        <w:rPr>
          <w:rFonts w:ascii="Times New Roman" w:hAnsi="Times New Roman" w:cs="Times New Roman"/>
        </w:rPr>
        <w:t>к примеру, Тарас Бульба сразу легко узнается).</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Представители другой команды должны определить литературного героя.</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За представление литературного героя – </w:t>
      </w:r>
      <w:proofErr w:type="gramStart"/>
      <w:r>
        <w:rPr>
          <w:rFonts w:ascii="Times New Roman" w:hAnsi="Times New Roman" w:cs="Times New Roman"/>
        </w:rPr>
        <w:t xml:space="preserve">( </w:t>
      </w:r>
      <w:proofErr w:type="gramEnd"/>
      <w:r>
        <w:rPr>
          <w:rFonts w:ascii="Times New Roman" w:hAnsi="Times New Roman" w:cs="Times New Roman"/>
        </w:rPr>
        <w:t>максимум) 5 баллов. За его определение- 1 балл.</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 xml:space="preserve">Задание </w:t>
      </w:r>
      <w:r w:rsidRPr="00BB5C17">
        <w:rPr>
          <w:rFonts w:ascii="Times New Roman" w:hAnsi="Times New Roman" w:cs="Times New Roman"/>
          <w:b/>
        </w:rPr>
        <w:t>3</w:t>
      </w:r>
      <w:r>
        <w:rPr>
          <w:rFonts w:ascii="Times New Roman" w:hAnsi="Times New Roman" w:cs="Times New Roman"/>
          <w:b/>
        </w:rPr>
        <w:t>.</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 xml:space="preserve">Чьи это слова? </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Кто автор литературного героя, чьи слова приведены? Как называется произведение?</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Учащимся предлагаются цитаты (монологи, реплики литературных героев из произведений, которые читались в  7 классе.) Они должны назвать литературного героя, автора-создателя произведения, название произведения.</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А</w:t>
      </w:r>
      <w:proofErr w:type="gramStart"/>
      <w:r>
        <w:rPr>
          <w:rFonts w:ascii="Times New Roman" w:hAnsi="Times New Roman" w:cs="Times New Roman"/>
        </w:rPr>
        <w:t>)</w:t>
      </w:r>
      <w:proofErr w:type="spellStart"/>
      <w:r>
        <w:rPr>
          <w:rFonts w:ascii="Times New Roman" w:hAnsi="Times New Roman" w:cs="Times New Roman"/>
        </w:rPr>
        <w:t>Ч</w:t>
      </w:r>
      <w:proofErr w:type="gramEnd"/>
      <w:r>
        <w:rPr>
          <w:rFonts w:ascii="Times New Roman" w:hAnsi="Times New Roman" w:cs="Times New Roman"/>
        </w:rPr>
        <w:t>аво</w:t>
      </w:r>
      <w:proofErr w:type="spellEnd"/>
      <w:r>
        <w:rPr>
          <w:rFonts w:ascii="Times New Roman" w:hAnsi="Times New Roman" w:cs="Times New Roman"/>
        </w:rPr>
        <w:t xml:space="preserve">? Да ведь вы сами спрашиваете! У нас и господа так ловят. Самый последний мальчишка не станет тебе без грузила ловить. Конечно, который непонимающий, ну, тот и без грузила пойдет ловить. </w:t>
      </w:r>
      <w:proofErr w:type="gramStart"/>
      <w:r>
        <w:rPr>
          <w:rFonts w:ascii="Times New Roman" w:hAnsi="Times New Roman" w:cs="Times New Roman"/>
        </w:rPr>
        <w:t>Дураку</w:t>
      </w:r>
      <w:proofErr w:type="gramEnd"/>
      <w:r>
        <w:rPr>
          <w:rFonts w:ascii="Times New Roman" w:hAnsi="Times New Roman" w:cs="Times New Roman"/>
        </w:rPr>
        <w:t xml:space="preserve"> закон не писан. </w:t>
      </w:r>
      <w:proofErr w:type="gramStart"/>
      <w:r>
        <w:rPr>
          <w:rFonts w:ascii="Times New Roman" w:hAnsi="Times New Roman" w:cs="Times New Roman"/>
        </w:rPr>
        <w:t>( Денис Григорьев.</w:t>
      </w:r>
      <w:proofErr w:type="gramEnd"/>
      <w:r>
        <w:rPr>
          <w:rFonts w:ascii="Times New Roman" w:hAnsi="Times New Roman" w:cs="Times New Roman"/>
        </w:rPr>
        <w:t xml:space="preserve"> </w:t>
      </w:r>
      <w:proofErr w:type="gramStart"/>
      <w:r>
        <w:rPr>
          <w:rFonts w:ascii="Times New Roman" w:hAnsi="Times New Roman" w:cs="Times New Roman"/>
        </w:rPr>
        <w:t>Рассказ «Злоумышленник»).</w:t>
      </w:r>
      <w:proofErr w:type="gramEnd"/>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)Н</w:t>
      </w:r>
      <w:proofErr w:type="gramEnd"/>
      <w:r>
        <w:rPr>
          <w:rFonts w:ascii="Times New Roman" w:hAnsi="Times New Roman" w:cs="Times New Roman"/>
        </w:rPr>
        <w:t>ет, я не жалкая раба,</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Я женщина, жена!</w:t>
      </w:r>
    </w:p>
    <w:p w:rsidR="00BB5C17" w:rsidRDefault="00BB5C17" w:rsidP="00BB5C17">
      <w:pPr>
        <w:spacing w:after="0" w:line="240" w:lineRule="auto"/>
        <w:ind w:firstLine="709"/>
        <w:contextualSpacing/>
        <w:rPr>
          <w:rFonts w:ascii="Times New Roman" w:hAnsi="Times New Roman" w:cs="Times New Roman"/>
        </w:rPr>
      </w:pPr>
      <w:proofErr w:type="gramStart"/>
      <w:r>
        <w:rPr>
          <w:rFonts w:ascii="Times New Roman" w:hAnsi="Times New Roman" w:cs="Times New Roman"/>
        </w:rPr>
        <w:t>Пускай</w:t>
      </w:r>
      <w:proofErr w:type="gramEnd"/>
      <w:r>
        <w:rPr>
          <w:rFonts w:ascii="Times New Roman" w:hAnsi="Times New Roman" w:cs="Times New Roman"/>
        </w:rPr>
        <w:t xml:space="preserve"> горька моя судьба-</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Я буду ей верна! ( Княгиня Трубецкая из поэмы «Русские женщины» Н.А. Некрасова).</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)У</w:t>
      </w:r>
      <w:proofErr w:type="gramEnd"/>
      <w:r>
        <w:rPr>
          <w:rFonts w:ascii="Times New Roman" w:hAnsi="Times New Roman" w:cs="Times New Roman"/>
        </w:rPr>
        <w:t>ж как завтра будет кулачный бой</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На Москве-реке при самом царе,</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И я выйду тогда на опричника,</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Буду на смерть биться, до последних сил;</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А побьет он мен</w:t>
      </w:r>
      <w:proofErr w:type="gramStart"/>
      <w:r>
        <w:rPr>
          <w:rFonts w:ascii="Times New Roman" w:hAnsi="Times New Roman" w:cs="Times New Roman"/>
        </w:rPr>
        <w:t>я-</w:t>
      </w:r>
      <w:proofErr w:type="gramEnd"/>
      <w:r>
        <w:rPr>
          <w:rFonts w:ascii="Times New Roman" w:hAnsi="Times New Roman" w:cs="Times New Roman"/>
        </w:rPr>
        <w:t xml:space="preserve"> выходите вы</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За святую правду-матушку. ( Купец Калашников  из « </w:t>
      </w:r>
      <w:proofErr w:type="gramStart"/>
      <w:r>
        <w:rPr>
          <w:rFonts w:ascii="Times New Roman" w:hAnsi="Times New Roman" w:cs="Times New Roman"/>
        </w:rPr>
        <w:t>Песни про царя</w:t>
      </w:r>
      <w:proofErr w:type="gramEnd"/>
      <w:r>
        <w:rPr>
          <w:rFonts w:ascii="Times New Roman" w:hAnsi="Times New Roman" w:cs="Times New Roman"/>
        </w:rPr>
        <w:t xml:space="preserve"> Ивана Васильевича, молодого опричника и удалого купца  Калашникова…» М.Ю. Лермонтова)</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)А</w:t>
      </w:r>
      <w:proofErr w:type="gramEnd"/>
      <w:r>
        <w:rPr>
          <w:rFonts w:ascii="Times New Roman" w:hAnsi="Times New Roman" w:cs="Times New Roman"/>
        </w:rPr>
        <w:t xml:space="preserve">х ты, пермяк , солены уши! Чтоб тебе приподняло да шлепнуло! </w:t>
      </w:r>
      <w:proofErr w:type="gramStart"/>
      <w:r>
        <w:rPr>
          <w:rFonts w:ascii="Times New Roman" w:hAnsi="Times New Roman" w:cs="Times New Roman"/>
        </w:rPr>
        <w:t xml:space="preserve">( </w:t>
      </w:r>
      <w:proofErr w:type="gramEnd"/>
      <w:r>
        <w:rPr>
          <w:rFonts w:ascii="Times New Roman" w:hAnsi="Times New Roman" w:cs="Times New Roman"/>
        </w:rPr>
        <w:t>бабушка Акулина Ивановна из повести М. Горького  «Детство»)</w:t>
      </w:r>
    </w:p>
    <w:p w:rsidR="00BB5C17" w:rsidRDefault="00BB5C17" w:rsidP="00BB5C17">
      <w:pPr>
        <w:spacing w:after="0" w:line="240" w:lineRule="auto"/>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За правильный ответ – 2 балла. За неполный -1 балл.</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 xml:space="preserve">Задание </w:t>
      </w:r>
      <w:r w:rsidRPr="00BB5C17">
        <w:rPr>
          <w:rFonts w:ascii="Times New Roman" w:hAnsi="Times New Roman" w:cs="Times New Roman"/>
          <w:b/>
        </w:rPr>
        <w:t>4</w:t>
      </w:r>
      <w:r>
        <w:rPr>
          <w:rFonts w:ascii="Times New Roman" w:hAnsi="Times New Roman" w:cs="Times New Roman"/>
          <w:b/>
        </w:rPr>
        <w:t>.</w:t>
      </w: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lastRenderedPageBreak/>
        <w:t>Интервью с литературным героем.</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Придумать интервью читателя с литературным героем. Объем интервью  – 10 -12 реплик (по 5 -6 от каждого участника интервью.) Возможен и больший объем работы -16 реплик.  Вопросы к литературному герою и ответы литературного героя должны продемонстрировать знание текста и понимание образа литературного героя. Будет оцениваться логичность, связность, умение точно, ясно, выразительно излагать мысли. Элементы </w:t>
      </w:r>
      <w:proofErr w:type="spellStart"/>
      <w:r>
        <w:rPr>
          <w:rFonts w:ascii="Times New Roman" w:hAnsi="Times New Roman" w:cs="Times New Roman"/>
        </w:rPr>
        <w:t>инсценирования</w:t>
      </w:r>
      <w:proofErr w:type="spellEnd"/>
      <w:r>
        <w:rPr>
          <w:rFonts w:ascii="Times New Roman" w:hAnsi="Times New Roman" w:cs="Times New Roman"/>
        </w:rPr>
        <w:t xml:space="preserve"> приветствуются. Возможно использование речевой характеристики (подражание речи литературного героя). На подготовку интервью дается 10 минут. Выбрать литературного героя может команда сама. Литературный герой должен быть взят из тех произведений, которые изучались на уроке литературы. Команда выбирает 2 человек, которые отдельно от команды работают над заданием.</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 xml:space="preserve">Задание </w:t>
      </w:r>
      <w:r w:rsidRPr="00BB5C17">
        <w:rPr>
          <w:rFonts w:ascii="Times New Roman" w:hAnsi="Times New Roman" w:cs="Times New Roman"/>
          <w:b/>
        </w:rPr>
        <w:t>5</w:t>
      </w:r>
      <w:r>
        <w:rPr>
          <w:rFonts w:ascii="Times New Roman" w:hAnsi="Times New Roman" w:cs="Times New Roman"/>
          <w:b/>
        </w:rPr>
        <w:t>.</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b/>
        </w:rPr>
        <w:t>Блицтурнир.</w:t>
      </w:r>
      <w:r>
        <w:rPr>
          <w:rFonts w:ascii="Times New Roman" w:hAnsi="Times New Roman" w:cs="Times New Roman"/>
        </w:rPr>
        <w:t xml:space="preserve">  </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Правильный ответ – 1 балл, неполный ответ – 0,5 баллов.</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Учащимся предлагаются вопросы по произведениям, которые они читали на уроках литературы в 5,6, 7 классах и самостоятельно </w:t>
      </w:r>
      <w:proofErr w:type="gramStart"/>
      <w:r>
        <w:rPr>
          <w:rFonts w:ascii="Times New Roman" w:hAnsi="Times New Roman" w:cs="Times New Roman"/>
        </w:rPr>
        <w:t xml:space="preserve">( </w:t>
      </w:r>
      <w:proofErr w:type="gramEnd"/>
      <w:r>
        <w:rPr>
          <w:rFonts w:ascii="Times New Roman" w:hAnsi="Times New Roman" w:cs="Times New Roman"/>
        </w:rPr>
        <w:t>вне уроков литературы).</w:t>
      </w:r>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У кого из литературных героев было прозвище Мужичок в мешочке</w:t>
      </w:r>
      <w:proofErr w:type="gramStart"/>
      <w:r>
        <w:rPr>
          <w:rFonts w:ascii="Times New Roman" w:hAnsi="Times New Roman" w:cs="Times New Roman"/>
        </w:rPr>
        <w:t xml:space="preserve"> ?</w:t>
      </w:r>
      <w:proofErr w:type="gramEnd"/>
      <w:r>
        <w:rPr>
          <w:rFonts w:ascii="Times New Roman" w:hAnsi="Times New Roman" w:cs="Times New Roman"/>
        </w:rPr>
        <w:t xml:space="preserve"> У кого было прозвище Золотая курочка</w:t>
      </w:r>
      <w:proofErr w:type="gramStart"/>
      <w:r>
        <w:rPr>
          <w:rFonts w:ascii="Times New Roman" w:hAnsi="Times New Roman" w:cs="Times New Roman"/>
        </w:rPr>
        <w:t xml:space="preserve"> ?</w:t>
      </w:r>
      <w:proofErr w:type="gramEnd"/>
      <w:r>
        <w:rPr>
          <w:rFonts w:ascii="Times New Roman" w:hAnsi="Times New Roman" w:cs="Times New Roman"/>
        </w:rPr>
        <w:t xml:space="preserve"> Как называется произведение? Кто его автор? </w:t>
      </w:r>
      <w:proofErr w:type="gramStart"/>
      <w:r>
        <w:rPr>
          <w:rFonts w:ascii="Times New Roman" w:hAnsi="Times New Roman" w:cs="Times New Roman"/>
        </w:rPr>
        <w:t>( М. Пришвин.</w:t>
      </w:r>
      <w:proofErr w:type="gramEnd"/>
      <w:r>
        <w:rPr>
          <w:rFonts w:ascii="Times New Roman" w:hAnsi="Times New Roman" w:cs="Times New Roman"/>
        </w:rPr>
        <w:t xml:space="preserve"> «Кладовая солнца». </w:t>
      </w:r>
      <w:proofErr w:type="spellStart"/>
      <w:proofErr w:type="gramStart"/>
      <w:r>
        <w:rPr>
          <w:rFonts w:ascii="Times New Roman" w:hAnsi="Times New Roman" w:cs="Times New Roman"/>
        </w:rPr>
        <w:t>Митраша</w:t>
      </w:r>
      <w:proofErr w:type="spellEnd"/>
      <w:r>
        <w:rPr>
          <w:rFonts w:ascii="Times New Roman" w:hAnsi="Times New Roman" w:cs="Times New Roman"/>
        </w:rPr>
        <w:t xml:space="preserve"> и Настя)</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жил в Лондоне </w:t>
      </w:r>
      <w:proofErr w:type="gramStart"/>
      <w:r>
        <w:rPr>
          <w:rFonts w:ascii="Times New Roman" w:hAnsi="Times New Roman" w:cs="Times New Roman"/>
        </w:rPr>
        <w:t>на</w:t>
      </w:r>
      <w:proofErr w:type="gramEnd"/>
      <w:r>
        <w:rPr>
          <w:rFonts w:ascii="Times New Roman" w:hAnsi="Times New Roman" w:cs="Times New Roman"/>
        </w:rPr>
        <w:t xml:space="preserve"> Бейкер-стрит? Произведение? Автор? </w:t>
      </w:r>
      <w:proofErr w:type="gramStart"/>
      <w:r>
        <w:rPr>
          <w:rFonts w:ascii="Times New Roman" w:hAnsi="Times New Roman" w:cs="Times New Roman"/>
        </w:rPr>
        <w:t>( Шерлок Холмс.</w:t>
      </w:r>
      <w:proofErr w:type="gramEnd"/>
      <w:r>
        <w:rPr>
          <w:rFonts w:ascii="Times New Roman" w:hAnsi="Times New Roman" w:cs="Times New Roman"/>
        </w:rPr>
        <w:t xml:space="preserve"> Артур  </w:t>
      </w:r>
      <w:proofErr w:type="spellStart"/>
      <w:r>
        <w:rPr>
          <w:rFonts w:ascii="Times New Roman" w:hAnsi="Times New Roman" w:cs="Times New Roman"/>
        </w:rPr>
        <w:t>Конан</w:t>
      </w:r>
      <w:proofErr w:type="spellEnd"/>
      <w:r>
        <w:rPr>
          <w:rFonts w:ascii="Times New Roman" w:hAnsi="Times New Roman" w:cs="Times New Roman"/>
        </w:rPr>
        <w:t xml:space="preserve"> Дойл. </w:t>
      </w:r>
      <w:proofErr w:type="gramStart"/>
      <w:r>
        <w:rPr>
          <w:rFonts w:ascii="Times New Roman" w:hAnsi="Times New Roman" w:cs="Times New Roman"/>
        </w:rPr>
        <w:t>«Приключения Шерлока Холмса»)</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показал свое мастерство, подковав блоху? Кто автор произведения, где появляется герой? </w:t>
      </w:r>
      <w:proofErr w:type="gramStart"/>
      <w:r>
        <w:rPr>
          <w:rFonts w:ascii="Times New Roman" w:hAnsi="Times New Roman" w:cs="Times New Roman"/>
        </w:rPr>
        <w:t>( Левша, Н.С. Лесков.</w:t>
      </w:r>
      <w:proofErr w:type="gramEnd"/>
      <w:r>
        <w:rPr>
          <w:rFonts w:ascii="Times New Roman" w:hAnsi="Times New Roman" w:cs="Times New Roman"/>
        </w:rPr>
        <w:t xml:space="preserve"> </w:t>
      </w:r>
      <w:proofErr w:type="gramStart"/>
      <w:r>
        <w:rPr>
          <w:rFonts w:ascii="Times New Roman" w:hAnsi="Times New Roman" w:cs="Times New Roman"/>
        </w:rPr>
        <w:t>«Левша»)</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такой Иван Петрович Белкин? В каком произведении он упоминается? Кто автор произведения? </w:t>
      </w:r>
      <w:proofErr w:type="gramStart"/>
      <w:r>
        <w:rPr>
          <w:rFonts w:ascii="Times New Roman" w:hAnsi="Times New Roman" w:cs="Times New Roman"/>
        </w:rPr>
        <w:t>( А.С. Пушкин.</w:t>
      </w:r>
      <w:proofErr w:type="gramEnd"/>
      <w:r>
        <w:rPr>
          <w:rFonts w:ascii="Times New Roman" w:hAnsi="Times New Roman" w:cs="Times New Roman"/>
        </w:rPr>
        <w:t xml:space="preserve"> </w:t>
      </w:r>
      <w:proofErr w:type="gramStart"/>
      <w:r>
        <w:rPr>
          <w:rFonts w:ascii="Times New Roman" w:hAnsi="Times New Roman" w:cs="Times New Roman"/>
        </w:rPr>
        <w:t>«Повести покойного Ивана Петровича Белкина.»)</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Как звали литературного героя, который на черте летал за черевичками для своей любимой в Петербург? Кто автор произведения, в котором он появляется? </w:t>
      </w:r>
      <w:proofErr w:type="gramStart"/>
      <w:r>
        <w:rPr>
          <w:rFonts w:ascii="Times New Roman" w:hAnsi="Times New Roman" w:cs="Times New Roman"/>
        </w:rPr>
        <w:t xml:space="preserve">( Кузнец </w:t>
      </w:r>
      <w:proofErr w:type="spellStart"/>
      <w:r>
        <w:rPr>
          <w:rFonts w:ascii="Times New Roman" w:hAnsi="Times New Roman" w:cs="Times New Roman"/>
        </w:rPr>
        <w:t>Вакула</w:t>
      </w:r>
      <w:proofErr w:type="spellEnd"/>
      <w:r>
        <w:rPr>
          <w:rFonts w:ascii="Times New Roman" w:hAnsi="Times New Roman" w:cs="Times New Roman"/>
        </w:rPr>
        <w:t>.</w:t>
      </w:r>
      <w:proofErr w:type="gramEnd"/>
      <w:r>
        <w:rPr>
          <w:rFonts w:ascii="Times New Roman" w:hAnsi="Times New Roman" w:cs="Times New Roman"/>
        </w:rPr>
        <w:t xml:space="preserve"> Н.В. Гоголь. </w:t>
      </w:r>
      <w:proofErr w:type="gramStart"/>
      <w:r>
        <w:rPr>
          <w:rFonts w:ascii="Times New Roman" w:hAnsi="Times New Roman" w:cs="Times New Roman"/>
        </w:rPr>
        <w:t>«Ночь перед Рождеством»)</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сражался с мельницами? </w:t>
      </w:r>
      <w:proofErr w:type="gramStart"/>
      <w:r>
        <w:rPr>
          <w:rFonts w:ascii="Times New Roman" w:hAnsi="Times New Roman" w:cs="Times New Roman"/>
        </w:rPr>
        <w:t>( Дон Кихот.</w:t>
      </w:r>
      <w:proofErr w:type="gramEnd"/>
      <w:r>
        <w:rPr>
          <w:rFonts w:ascii="Times New Roman" w:hAnsi="Times New Roman" w:cs="Times New Roman"/>
        </w:rPr>
        <w:t xml:space="preserve"> Мигель де Сервантес Сааведра</w:t>
      </w:r>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посетил страну </w:t>
      </w:r>
      <w:proofErr w:type="spellStart"/>
      <w:r>
        <w:rPr>
          <w:rFonts w:ascii="Times New Roman" w:hAnsi="Times New Roman" w:cs="Times New Roman"/>
        </w:rPr>
        <w:t>гуингнгмов</w:t>
      </w:r>
      <w:proofErr w:type="spellEnd"/>
      <w:r>
        <w:rPr>
          <w:rFonts w:ascii="Times New Roman" w:hAnsi="Times New Roman" w:cs="Times New Roman"/>
        </w:rPr>
        <w:t xml:space="preserve"> и лилипутов? (Гулливер, Джонатан Свифт «Путешествия Гулливера»)</w:t>
      </w:r>
    </w:p>
    <w:p w:rsidR="00BB5C17" w:rsidRDefault="00BB5C17" w:rsidP="00BB5C17">
      <w:pPr>
        <w:pStyle w:val="a3"/>
        <w:numPr>
          <w:ilvl w:val="0"/>
          <w:numId w:val="1"/>
        </w:numPr>
        <w:spacing w:after="0" w:line="240" w:lineRule="auto"/>
        <w:ind w:left="0" w:firstLine="709"/>
        <w:rPr>
          <w:rFonts w:ascii="Times New Roman" w:hAnsi="Times New Roman" w:cs="Times New Roman"/>
          <w:color w:val="000000" w:themeColor="text1"/>
        </w:rPr>
      </w:pPr>
      <w:r>
        <w:rPr>
          <w:rFonts w:ascii="Times New Roman" w:hAnsi="Times New Roman" w:cs="Times New Roman"/>
        </w:rPr>
        <w:t xml:space="preserve">Кто из литературных героев </w:t>
      </w:r>
      <w:r>
        <w:rPr>
          <w:rFonts w:ascii="Times New Roman" w:hAnsi="Times New Roman" w:cs="Times New Roman"/>
          <w:color w:val="000000" w:themeColor="text1"/>
        </w:rPr>
        <w:t xml:space="preserve">варил суп в пригоршне? </w:t>
      </w:r>
      <w:proofErr w:type="gramStart"/>
      <w:r>
        <w:rPr>
          <w:rFonts w:ascii="Times New Roman" w:hAnsi="Times New Roman" w:cs="Times New Roman"/>
          <w:color w:val="000000" w:themeColor="text1"/>
        </w:rPr>
        <w:t>( Салтыков-Щедрин.</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«Повесть о том, как…» Мужичина)</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умер от щелка, подпрыгнув до потолка? </w:t>
      </w:r>
      <w:proofErr w:type="gramStart"/>
      <w:r>
        <w:rPr>
          <w:rFonts w:ascii="Times New Roman" w:hAnsi="Times New Roman" w:cs="Times New Roman"/>
        </w:rPr>
        <w:t>( А.С. Пушкин.</w:t>
      </w:r>
      <w:proofErr w:type="gramEnd"/>
      <w:r>
        <w:rPr>
          <w:rFonts w:ascii="Times New Roman" w:hAnsi="Times New Roman" w:cs="Times New Roman"/>
        </w:rPr>
        <w:t xml:space="preserve"> </w:t>
      </w:r>
      <w:proofErr w:type="gramStart"/>
      <w:r>
        <w:rPr>
          <w:rFonts w:ascii="Times New Roman" w:hAnsi="Times New Roman" w:cs="Times New Roman"/>
        </w:rPr>
        <w:t xml:space="preserve">«Сказка о попе и о работнике его </w:t>
      </w:r>
      <w:proofErr w:type="spellStart"/>
      <w:r>
        <w:rPr>
          <w:rFonts w:ascii="Times New Roman" w:hAnsi="Times New Roman" w:cs="Times New Roman"/>
        </w:rPr>
        <w:t>Балде</w:t>
      </w:r>
      <w:proofErr w:type="spellEnd"/>
      <w:r>
        <w:rPr>
          <w:rFonts w:ascii="Times New Roman" w:hAnsi="Times New Roman" w:cs="Times New Roman"/>
        </w:rPr>
        <w:t>», поп)</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выучивал уроки при помощи волшебного зернышка, подаренного ему Черной курицей? </w:t>
      </w:r>
      <w:proofErr w:type="gramStart"/>
      <w:r>
        <w:rPr>
          <w:rFonts w:ascii="Times New Roman" w:hAnsi="Times New Roman" w:cs="Times New Roman"/>
        </w:rPr>
        <w:t>( Алеша.</w:t>
      </w:r>
      <w:proofErr w:type="gramEnd"/>
      <w:r>
        <w:rPr>
          <w:rFonts w:ascii="Times New Roman" w:hAnsi="Times New Roman" w:cs="Times New Roman"/>
        </w:rPr>
        <w:t xml:space="preserve"> Антоний Погорельский. </w:t>
      </w:r>
      <w:proofErr w:type="gramStart"/>
      <w:r>
        <w:rPr>
          <w:rFonts w:ascii="Times New Roman" w:hAnsi="Times New Roman" w:cs="Times New Roman"/>
        </w:rPr>
        <w:t>«Черная курица, или Подземные жители»)</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родился в Гаскони и, приехав Париж, стал служить французскому королю? </w:t>
      </w:r>
      <w:proofErr w:type="gramStart"/>
      <w:r>
        <w:rPr>
          <w:rFonts w:ascii="Times New Roman" w:hAnsi="Times New Roman" w:cs="Times New Roman"/>
        </w:rPr>
        <w:t xml:space="preserve">( Д’ </w:t>
      </w:r>
      <w:proofErr w:type="spellStart"/>
      <w:r>
        <w:rPr>
          <w:rFonts w:ascii="Times New Roman" w:hAnsi="Times New Roman" w:cs="Times New Roman"/>
        </w:rPr>
        <w:t>Артаньян</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 Дюма «Три мушкетера»)</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w:t>
      </w:r>
      <w:proofErr w:type="gramStart"/>
      <w:r>
        <w:rPr>
          <w:rFonts w:ascii="Times New Roman" w:hAnsi="Times New Roman" w:cs="Times New Roman"/>
        </w:rPr>
        <w:t xml:space="preserve">( </w:t>
      </w:r>
      <w:proofErr w:type="gramEnd"/>
      <w:r>
        <w:rPr>
          <w:rFonts w:ascii="Times New Roman" w:hAnsi="Times New Roman" w:cs="Times New Roman"/>
        </w:rPr>
        <w:t>литературная сказка русского писателя) победил врага, отрубив ему бороду? ( А. С. Пушкин «Руслан и Людмила», Руслан)</w:t>
      </w:r>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отправился в путешествие в поисках сокровищ и оказался на судне, захваченном пиратами? ( Джим </w:t>
      </w:r>
      <w:proofErr w:type="spellStart"/>
      <w:r>
        <w:rPr>
          <w:rFonts w:ascii="Times New Roman" w:hAnsi="Times New Roman" w:cs="Times New Roman"/>
        </w:rPr>
        <w:t>Хокинг</w:t>
      </w:r>
      <w:proofErr w:type="spellEnd"/>
      <w:r>
        <w:rPr>
          <w:rFonts w:ascii="Times New Roman" w:hAnsi="Times New Roman" w:cs="Times New Roman"/>
        </w:rPr>
        <w:t>, Р. Стивенсон, «Остров сокровищ»)</w:t>
      </w:r>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Кто из литературных героев просидел </w:t>
      </w:r>
      <w:proofErr w:type="gramStart"/>
      <w:r>
        <w:rPr>
          <w:rFonts w:ascii="Times New Roman" w:hAnsi="Times New Roman" w:cs="Times New Roman"/>
        </w:rPr>
        <w:t>сиднем</w:t>
      </w:r>
      <w:proofErr w:type="gramEnd"/>
      <w:r>
        <w:rPr>
          <w:rFonts w:ascii="Times New Roman" w:hAnsi="Times New Roman" w:cs="Times New Roman"/>
        </w:rPr>
        <w:t xml:space="preserve"> 33 года, прежде чем встать на ноги? ( Илья Муромец, былины)</w:t>
      </w:r>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 xml:space="preserve">Как звали литературную героиню, которая ждала появления судна с алым парусом? </w:t>
      </w:r>
      <w:proofErr w:type="gramStart"/>
      <w:r>
        <w:rPr>
          <w:rFonts w:ascii="Times New Roman" w:hAnsi="Times New Roman" w:cs="Times New Roman"/>
        </w:rPr>
        <w:t xml:space="preserve">( </w:t>
      </w:r>
      <w:proofErr w:type="spellStart"/>
      <w:r>
        <w:rPr>
          <w:rFonts w:ascii="Times New Roman" w:hAnsi="Times New Roman" w:cs="Times New Roman"/>
        </w:rPr>
        <w:t>Ассоль</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 Грин «Алые паруса»)</w:t>
      </w:r>
      <w:proofErr w:type="gramEnd"/>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Кто из литературных героев умер, вкусив отравленное яблоко, полученное из рук черницы? ( А.С. Пушкин, царевна, «Сказка о мертвой царевне и о семи богатырях»)</w:t>
      </w:r>
    </w:p>
    <w:p w:rsidR="00BB5C17" w:rsidRDefault="00BB5C17" w:rsidP="00BB5C17">
      <w:pPr>
        <w:pStyle w:val="a3"/>
        <w:numPr>
          <w:ilvl w:val="0"/>
          <w:numId w:val="1"/>
        </w:numPr>
        <w:spacing w:after="0" w:line="240" w:lineRule="auto"/>
        <w:ind w:left="0" w:firstLine="709"/>
        <w:rPr>
          <w:rFonts w:ascii="Times New Roman" w:hAnsi="Times New Roman" w:cs="Times New Roman"/>
        </w:rPr>
      </w:pPr>
      <w:r>
        <w:rPr>
          <w:rFonts w:ascii="Times New Roman" w:hAnsi="Times New Roman" w:cs="Times New Roman"/>
        </w:rPr>
        <w:t>Кто из литературных героев</w:t>
      </w:r>
      <w:proofErr w:type="gramStart"/>
      <w:r>
        <w:rPr>
          <w:rFonts w:ascii="Times New Roman" w:hAnsi="Times New Roman" w:cs="Times New Roman"/>
        </w:rPr>
        <w:t xml:space="preserve"> ,</w:t>
      </w:r>
      <w:proofErr w:type="gramEnd"/>
      <w:r>
        <w:rPr>
          <w:rFonts w:ascii="Times New Roman" w:hAnsi="Times New Roman" w:cs="Times New Roman"/>
        </w:rPr>
        <w:t xml:space="preserve"> вернувшись домой после многолетнего отсутствия, застал дома женихов, которые сватались к его жене? ( Одиссей, Гомер «Одиссея»)</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b/>
        </w:rPr>
      </w:pPr>
      <w:r>
        <w:rPr>
          <w:rFonts w:ascii="Times New Roman" w:hAnsi="Times New Roman" w:cs="Times New Roman"/>
          <w:b/>
        </w:rPr>
        <w:t>Задание 5.</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b/>
        </w:rPr>
        <w:t>Восстанови слова литературного героя</w:t>
      </w:r>
      <w:r>
        <w:rPr>
          <w:rFonts w:ascii="Times New Roman" w:hAnsi="Times New Roman" w:cs="Times New Roman"/>
        </w:rPr>
        <w:t>.</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lastRenderedPageBreak/>
        <w:t>Команда получает текст ( отрывок из литературного произведения, изученного в 7 класс</w:t>
      </w:r>
      <w:proofErr w:type="gramStart"/>
      <w:r>
        <w:rPr>
          <w:rFonts w:ascii="Times New Roman" w:hAnsi="Times New Roman" w:cs="Times New Roman"/>
        </w:rPr>
        <w:t>е-</w:t>
      </w:r>
      <w:proofErr w:type="gramEnd"/>
      <w:r>
        <w:rPr>
          <w:rFonts w:ascii="Times New Roman" w:hAnsi="Times New Roman" w:cs="Times New Roman"/>
        </w:rPr>
        <w:t xml:space="preserve"> А.С. Пушкин. </w:t>
      </w:r>
      <w:proofErr w:type="gramStart"/>
      <w:r>
        <w:rPr>
          <w:rFonts w:ascii="Times New Roman" w:hAnsi="Times New Roman" w:cs="Times New Roman"/>
        </w:rPr>
        <w:t>«Песнь о вещем Олеге»).</w:t>
      </w:r>
      <w:proofErr w:type="gramEnd"/>
      <w:r>
        <w:rPr>
          <w:rFonts w:ascii="Times New Roman" w:hAnsi="Times New Roman" w:cs="Times New Roman"/>
        </w:rPr>
        <w:t xml:space="preserve"> ( Он также выводится на экран, чтобы видели зрители). Участники команды должны восстановить прочитанные слова. Правильно восстановленный текст- 5 баллов. Если есть ошибки, пропуск</w:t>
      </w:r>
      <w:proofErr w:type="gramStart"/>
      <w:r>
        <w:rPr>
          <w:rFonts w:ascii="Times New Roman" w:hAnsi="Times New Roman" w:cs="Times New Roman"/>
        </w:rPr>
        <w:t>и-</w:t>
      </w:r>
      <w:proofErr w:type="gramEnd"/>
      <w:r>
        <w:rPr>
          <w:rFonts w:ascii="Times New Roman" w:hAnsi="Times New Roman" w:cs="Times New Roman"/>
        </w:rPr>
        <w:t xml:space="preserve"> баллы не начисляются.</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 А</w:t>
      </w:r>
      <w:proofErr w:type="gramStart"/>
      <w:r>
        <w:rPr>
          <w:rFonts w:ascii="Times New Roman" w:hAnsi="Times New Roman" w:cs="Times New Roman"/>
        </w:rPr>
        <w:t>)П</w:t>
      </w:r>
      <w:proofErr w:type="gramEnd"/>
      <w:r>
        <w:rPr>
          <w:rFonts w:ascii="Times New Roman" w:hAnsi="Times New Roman" w:cs="Times New Roman"/>
        </w:rPr>
        <w:t>рощай, мой товарищ, мой……………. слуга,</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Расстаться настало нам время;</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Теперь отдыхай! уж не ступит нога</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В твое …………………… стремя.</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Прощай, утешайс</w:t>
      </w:r>
      <w:proofErr w:type="gramStart"/>
      <w:r>
        <w:rPr>
          <w:rFonts w:ascii="Times New Roman" w:hAnsi="Times New Roman" w:cs="Times New Roman"/>
        </w:rPr>
        <w:t>я-</w:t>
      </w:r>
      <w:proofErr w:type="gramEnd"/>
      <w:r>
        <w:rPr>
          <w:rFonts w:ascii="Times New Roman" w:hAnsi="Times New Roman" w:cs="Times New Roman"/>
        </w:rPr>
        <w:t xml:space="preserve"> да помни меня,</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Вы, отрок</w:t>
      </w:r>
      <w:proofErr w:type="gramStart"/>
      <w:r>
        <w:rPr>
          <w:rFonts w:ascii="Times New Roman" w:hAnsi="Times New Roman" w:cs="Times New Roman"/>
        </w:rPr>
        <w:t>и-</w:t>
      </w:r>
      <w:proofErr w:type="gramEnd"/>
      <w:r>
        <w:rPr>
          <w:rFonts w:ascii="Times New Roman" w:hAnsi="Times New Roman" w:cs="Times New Roman"/>
        </w:rPr>
        <w:t>…………….., возьмите коня.</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)И</w:t>
      </w:r>
      <w:proofErr w:type="gramEnd"/>
      <w:r>
        <w:rPr>
          <w:rFonts w:ascii="Times New Roman" w:hAnsi="Times New Roman" w:cs="Times New Roman"/>
        </w:rPr>
        <w:t xml:space="preserve"> синего моря ……………………. вал</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В часы роковой непогоды,</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И пращ, и кинжал, и……….. кинжал</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Щадят победителя годы…</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Под ………………… бронёй ты не ведаешь ран;</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 xml:space="preserve">Незримый хранитель </w:t>
      </w:r>
      <w:proofErr w:type="gramStart"/>
      <w:r>
        <w:rPr>
          <w:rFonts w:ascii="Times New Roman" w:hAnsi="Times New Roman" w:cs="Times New Roman"/>
        </w:rPr>
        <w:t>могущему</w:t>
      </w:r>
      <w:proofErr w:type="gramEnd"/>
      <w:r>
        <w:rPr>
          <w:rFonts w:ascii="Times New Roman" w:hAnsi="Times New Roman" w:cs="Times New Roman"/>
        </w:rPr>
        <w:t xml:space="preserve"> дан.</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)К</w:t>
      </w:r>
      <w:proofErr w:type="gramEnd"/>
      <w:r>
        <w:rPr>
          <w:rFonts w:ascii="Times New Roman" w:hAnsi="Times New Roman" w:cs="Times New Roman"/>
        </w:rPr>
        <w:t>нязь тихо на череп коня наступил</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И молвил: «Спи, друг ………………!</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Твой ……………….. хозяин тебя пережил:</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На тризне, уже недалекой,</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Не ты под секирой ковыль обагришь</w:t>
      </w: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И ………………… кровью мой прах напоишь!»</w:t>
      </w:r>
    </w:p>
    <w:p w:rsidR="00BB5C17" w:rsidRDefault="00BB5C17" w:rsidP="00BB5C17">
      <w:pPr>
        <w:spacing w:after="0" w:line="240" w:lineRule="auto"/>
        <w:ind w:firstLine="709"/>
        <w:contextualSpacing/>
        <w:rPr>
          <w:rFonts w:ascii="Times New Roman" w:hAnsi="Times New Roman" w:cs="Times New Roman"/>
        </w:rPr>
      </w:pPr>
    </w:p>
    <w:p w:rsidR="00BB5C17" w:rsidRDefault="00BB5C17" w:rsidP="00BB5C17">
      <w:pPr>
        <w:spacing w:after="0" w:line="240" w:lineRule="auto"/>
        <w:ind w:firstLine="709"/>
        <w:contextualSpacing/>
        <w:rPr>
          <w:rFonts w:ascii="Times New Roman" w:hAnsi="Times New Roman" w:cs="Times New Roman"/>
        </w:rPr>
      </w:pPr>
      <w:r>
        <w:rPr>
          <w:rFonts w:ascii="Times New Roman" w:hAnsi="Times New Roman" w:cs="Times New Roman"/>
        </w:rPr>
        <w:t>Ключ для проверки.</w:t>
      </w:r>
    </w:p>
    <w:p w:rsidR="00BB5C17" w:rsidRDefault="00BB5C17" w:rsidP="00BB5C17">
      <w:pPr>
        <w:pStyle w:val="stanza"/>
        <w:rPr>
          <w:rStyle w:val="line"/>
        </w:rPr>
      </w:pPr>
      <w:r>
        <w:rPr>
          <w:rStyle w:val="line"/>
        </w:rPr>
        <w:t>А)«Прощай, мой товарищ, мой верный слуга,</w:t>
      </w:r>
      <w:r>
        <w:br/>
      </w:r>
      <w:r>
        <w:rPr>
          <w:rStyle w:val="line1r"/>
        </w:rPr>
        <w:t>Расстаться настало нам время;</w:t>
      </w:r>
      <w:r>
        <w:br/>
      </w:r>
      <w:r>
        <w:rPr>
          <w:rStyle w:val="line"/>
        </w:rPr>
        <w:t>Теперь отдыхай! уж не ступит нога</w:t>
      </w:r>
      <w:proofErr w:type="gramStart"/>
      <w:r>
        <w:br/>
      </w:r>
      <w:r>
        <w:rPr>
          <w:rStyle w:val="line1r"/>
        </w:rPr>
        <w:t>В</w:t>
      </w:r>
      <w:proofErr w:type="gramEnd"/>
      <w:r>
        <w:rPr>
          <w:rStyle w:val="line1r"/>
        </w:rPr>
        <w:t xml:space="preserve"> твое позлащенное стремя.</w:t>
      </w:r>
      <w:r>
        <w:br/>
      </w:r>
      <w:r>
        <w:rPr>
          <w:rStyle w:val="line"/>
        </w:rPr>
        <w:t>Прощай, утешайся — да помни меня.</w:t>
      </w:r>
      <w:r>
        <w:br/>
      </w:r>
      <w:r>
        <w:rPr>
          <w:rStyle w:val="line"/>
        </w:rPr>
        <w:t>Вы, отроки-</w:t>
      </w:r>
      <w:proofErr w:type="spellStart"/>
      <w:r>
        <w:rPr>
          <w:rStyle w:val="line"/>
        </w:rPr>
        <w:t>други</w:t>
      </w:r>
      <w:proofErr w:type="spellEnd"/>
      <w:r>
        <w:rPr>
          <w:rStyle w:val="line"/>
        </w:rPr>
        <w:t>, возьмите коня</w:t>
      </w:r>
    </w:p>
    <w:p w:rsidR="00BB5C17" w:rsidRDefault="00BB5C17" w:rsidP="00BB5C17">
      <w:pPr>
        <w:pStyle w:val="stanza"/>
        <w:rPr>
          <w:rStyle w:val="line"/>
        </w:rPr>
      </w:pPr>
      <w:r>
        <w:rPr>
          <w:rStyle w:val="line"/>
        </w:rPr>
        <w:t>Б) И синего моря обманчивый вал</w:t>
      </w:r>
      <w:proofErr w:type="gramStart"/>
      <w:r>
        <w:br/>
      </w:r>
      <w:r>
        <w:rPr>
          <w:rStyle w:val="line1r"/>
        </w:rPr>
        <w:t>В</w:t>
      </w:r>
      <w:proofErr w:type="gramEnd"/>
      <w:r>
        <w:rPr>
          <w:rStyle w:val="line1r"/>
        </w:rPr>
        <w:t xml:space="preserve"> часы роковой непогоды,</w:t>
      </w:r>
      <w:r>
        <w:br/>
      </w:r>
      <w:r>
        <w:rPr>
          <w:rStyle w:val="line"/>
        </w:rPr>
        <w:t>И пращ, и стрела, и лукавый кинжал</w:t>
      </w:r>
      <w:r>
        <w:br/>
      </w:r>
      <w:r>
        <w:rPr>
          <w:rStyle w:val="line1r"/>
        </w:rPr>
        <w:t>Щадят победителя годы...</w:t>
      </w:r>
      <w:r>
        <w:br/>
      </w:r>
      <w:r>
        <w:rPr>
          <w:rStyle w:val="line"/>
        </w:rPr>
        <w:t>Под грозной броней ты не ведаешь ран;</w:t>
      </w:r>
      <w:r>
        <w:br/>
      </w:r>
      <w:r>
        <w:rPr>
          <w:rStyle w:val="line"/>
        </w:rPr>
        <w:t xml:space="preserve">Незримый хранитель </w:t>
      </w:r>
      <w:proofErr w:type="gramStart"/>
      <w:r>
        <w:rPr>
          <w:rStyle w:val="line"/>
        </w:rPr>
        <w:t>могущему</w:t>
      </w:r>
      <w:proofErr w:type="gramEnd"/>
      <w:r>
        <w:rPr>
          <w:rStyle w:val="line"/>
        </w:rPr>
        <w:t xml:space="preserve"> дан.</w:t>
      </w:r>
    </w:p>
    <w:p w:rsidR="00BB5C17" w:rsidRDefault="00BB5C17" w:rsidP="00BB5C17">
      <w:pPr>
        <w:pStyle w:val="stanza"/>
        <w:rPr>
          <w:rStyle w:val="line"/>
        </w:rPr>
      </w:pPr>
      <w:r>
        <w:rPr>
          <w:rStyle w:val="line"/>
        </w:rPr>
        <w:t>В)</w:t>
      </w:r>
      <w:r>
        <w:t xml:space="preserve"> </w:t>
      </w:r>
      <w:r>
        <w:rPr>
          <w:rStyle w:val="line"/>
        </w:rPr>
        <w:t>Князь тихо на череп коня наступил</w:t>
      </w:r>
      <w:proofErr w:type="gramStart"/>
      <w:r>
        <w:br/>
      </w:r>
      <w:r>
        <w:rPr>
          <w:rStyle w:val="line1r"/>
        </w:rPr>
        <w:t>И</w:t>
      </w:r>
      <w:proofErr w:type="gramEnd"/>
      <w:r>
        <w:rPr>
          <w:rStyle w:val="line1r"/>
        </w:rPr>
        <w:t xml:space="preserve"> молвил: «Спи, друг одинокой!</w:t>
      </w:r>
      <w:r>
        <w:br/>
      </w:r>
      <w:r>
        <w:rPr>
          <w:rStyle w:val="line"/>
        </w:rPr>
        <w:t>Твой старый хозяин тебя пережил:</w:t>
      </w:r>
      <w:r>
        <w:br/>
      </w:r>
      <w:r>
        <w:rPr>
          <w:rStyle w:val="line1r"/>
        </w:rPr>
        <w:t>На тризне, уже недалекой,</w:t>
      </w:r>
      <w:r>
        <w:br/>
      </w:r>
      <w:r>
        <w:rPr>
          <w:rStyle w:val="line"/>
        </w:rPr>
        <w:t>Не ты под секирой ковыль обагришь</w:t>
      </w:r>
      <w:proofErr w:type="gramStart"/>
      <w:r>
        <w:br/>
      </w:r>
      <w:r>
        <w:rPr>
          <w:rStyle w:val="line"/>
        </w:rPr>
        <w:t>И</w:t>
      </w:r>
      <w:proofErr w:type="gramEnd"/>
      <w:r>
        <w:rPr>
          <w:rStyle w:val="line"/>
        </w:rPr>
        <w:t xml:space="preserve"> жаркою кровью мой прах напоишь!</w:t>
      </w:r>
    </w:p>
    <w:p w:rsidR="00BB5C17" w:rsidRDefault="00BB5C17" w:rsidP="00BB5C17">
      <w:pPr>
        <w:pStyle w:val="stanza"/>
        <w:rPr>
          <w:rStyle w:val="line"/>
          <w:b/>
        </w:rPr>
      </w:pPr>
      <w:r>
        <w:rPr>
          <w:rStyle w:val="line"/>
          <w:b/>
        </w:rPr>
        <w:t xml:space="preserve">Задание 6. </w:t>
      </w:r>
    </w:p>
    <w:p w:rsidR="00BB5C17" w:rsidRDefault="00BB5C17" w:rsidP="00BB5C17">
      <w:pPr>
        <w:pStyle w:val="stanza"/>
        <w:rPr>
          <w:rStyle w:val="line"/>
          <w:b/>
        </w:rPr>
      </w:pPr>
      <w:r>
        <w:rPr>
          <w:rStyle w:val="line"/>
          <w:b/>
        </w:rPr>
        <w:t>Кто из литературных героев изображен? Чей это портрет?</w:t>
      </w:r>
    </w:p>
    <w:p w:rsidR="00BB5C17" w:rsidRDefault="00BB5C17" w:rsidP="00BB5C17">
      <w:pPr>
        <w:pStyle w:val="stanza"/>
        <w:rPr>
          <w:rStyle w:val="line"/>
        </w:rPr>
      </w:pPr>
      <w:r>
        <w:rPr>
          <w:rStyle w:val="line"/>
        </w:rPr>
        <w:lastRenderedPageBreak/>
        <w:t>Учитель показывает презентацию с иллюстрациями к произведениям классики, изученными учащимися.</w:t>
      </w:r>
    </w:p>
    <w:p w:rsidR="00BB5C17" w:rsidRDefault="00BB5C17" w:rsidP="00BB5C17">
      <w:pPr>
        <w:pStyle w:val="stanza"/>
      </w:pPr>
      <w:r>
        <w:rPr>
          <w:rStyle w:val="line"/>
        </w:rPr>
        <w:t>Учащиеся должны назвать литературного героя, произведение, автора, художник</w:t>
      </w:r>
      <w:proofErr w:type="gramStart"/>
      <w:r>
        <w:rPr>
          <w:rStyle w:val="line"/>
        </w:rPr>
        <w:t>а-</w:t>
      </w:r>
      <w:proofErr w:type="gramEnd"/>
      <w:r>
        <w:rPr>
          <w:rStyle w:val="line"/>
        </w:rPr>
        <w:t xml:space="preserve"> иллюстратора ( если можно).</w:t>
      </w:r>
    </w:p>
    <w:p w:rsidR="00BB5C17" w:rsidRDefault="00BB5C17" w:rsidP="00BB5C17">
      <w:pPr>
        <w:pStyle w:val="stanza"/>
      </w:pPr>
    </w:p>
    <w:p w:rsidR="00BB5C17" w:rsidRDefault="00BB5C17" w:rsidP="00BB5C1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Оценивание выступлений команд</w:t>
      </w:r>
    </w:p>
    <w:p w:rsidR="00BB5C17" w:rsidRDefault="00BB5C17" w:rsidP="00BB5C17">
      <w:pPr>
        <w:spacing w:after="0" w:line="240" w:lineRule="auto"/>
        <w:ind w:firstLine="709"/>
        <w:rPr>
          <w:rFonts w:ascii="Times New Roman" w:hAnsi="Times New Roman" w:cs="Times New Roman"/>
          <w:sz w:val="28"/>
          <w:szCs w:val="28"/>
        </w:rPr>
      </w:pPr>
    </w:p>
    <w:tbl>
      <w:tblPr>
        <w:tblStyle w:val="a4"/>
        <w:tblW w:w="0" w:type="auto"/>
        <w:tblInd w:w="0" w:type="dxa"/>
        <w:tblLook w:val="04A0" w:firstRow="1" w:lastRow="0" w:firstColumn="1" w:lastColumn="0" w:noHBand="0" w:noVBand="1"/>
      </w:tblPr>
      <w:tblGrid>
        <w:gridCol w:w="2392"/>
        <w:gridCol w:w="2393"/>
        <w:gridCol w:w="2393"/>
        <w:gridCol w:w="2393"/>
      </w:tblGrid>
      <w:tr w:rsidR="00BB5C17" w:rsidTr="00BB5C17">
        <w:tc>
          <w:tcPr>
            <w:tcW w:w="2392" w:type="dxa"/>
            <w:tcBorders>
              <w:top w:val="single" w:sz="4" w:space="0" w:color="auto"/>
              <w:left w:val="single" w:sz="4" w:space="0" w:color="auto"/>
              <w:bottom w:val="single" w:sz="4" w:space="0" w:color="auto"/>
              <w:right w:val="single" w:sz="4" w:space="0" w:color="auto"/>
            </w:tcBorders>
            <w:hideMark/>
          </w:tcPr>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Конкурс</w:t>
            </w:r>
          </w:p>
        </w:tc>
        <w:tc>
          <w:tcPr>
            <w:tcW w:w="2393" w:type="dxa"/>
            <w:tcBorders>
              <w:top w:val="single" w:sz="4" w:space="0" w:color="auto"/>
              <w:left w:val="single" w:sz="4" w:space="0" w:color="auto"/>
              <w:bottom w:val="single" w:sz="4" w:space="0" w:color="auto"/>
              <w:right w:val="single" w:sz="4" w:space="0" w:color="auto"/>
            </w:tcBorders>
            <w:hideMark/>
          </w:tcPr>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Команда 7</w:t>
            </w:r>
            <w:proofErr w:type="gramStart"/>
            <w:r>
              <w:rPr>
                <w:rFonts w:ascii="Times New Roman" w:hAnsi="Times New Roman" w:cs="Times New Roman"/>
                <w:sz w:val="24"/>
                <w:szCs w:val="24"/>
              </w:rPr>
              <w:t xml:space="preserve"> А</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Команда 7</w:t>
            </w:r>
            <w:proofErr w:type="gramStart"/>
            <w:r>
              <w:rPr>
                <w:rFonts w:ascii="Times New Roman" w:hAnsi="Times New Roman" w:cs="Times New Roman"/>
                <w:sz w:val="24"/>
                <w:szCs w:val="24"/>
              </w:rPr>
              <w:t xml:space="preserve"> Б</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Команда 8</w:t>
            </w:r>
            <w:proofErr w:type="gramStart"/>
            <w:r>
              <w:rPr>
                <w:rFonts w:ascii="Times New Roman" w:hAnsi="Times New Roman" w:cs="Times New Roman"/>
                <w:sz w:val="24"/>
                <w:szCs w:val="24"/>
              </w:rPr>
              <w:t xml:space="preserve"> А</w:t>
            </w:r>
            <w:proofErr w:type="gramEnd"/>
          </w:p>
        </w:tc>
      </w:tr>
      <w:tr w:rsidR="00BB5C17" w:rsidTr="00BB5C17">
        <w:tc>
          <w:tcPr>
            <w:tcW w:w="2392" w:type="dxa"/>
            <w:tcBorders>
              <w:top w:val="single" w:sz="4" w:space="0" w:color="auto"/>
              <w:left w:val="single" w:sz="4" w:space="0" w:color="auto"/>
              <w:bottom w:val="single" w:sz="4" w:space="0" w:color="auto"/>
              <w:right w:val="single" w:sz="4" w:space="0" w:color="auto"/>
            </w:tcBorders>
            <w:hideMark/>
          </w:tcPr>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1.Представление команд</w:t>
            </w: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2.Представление литературного героя</w:t>
            </w: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3.Чьи это слова?</w:t>
            </w: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4. Диалог читателя и литературного героя</w:t>
            </w: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5.Блицтурнир</w:t>
            </w: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6.Восстанови слова литературного героя</w:t>
            </w: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r>
              <w:rPr>
                <w:rFonts w:ascii="Times New Roman" w:hAnsi="Times New Roman" w:cs="Times New Roman"/>
                <w:sz w:val="24"/>
                <w:szCs w:val="24"/>
              </w:rPr>
              <w:t>7. Чей это портрет?</w:t>
            </w: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r w:rsidR="00BB5C17" w:rsidTr="00BB5C17">
        <w:tc>
          <w:tcPr>
            <w:tcW w:w="2392"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BB5C17" w:rsidRDefault="00BB5C17">
            <w:pPr>
              <w:ind w:firstLine="709"/>
              <w:rPr>
                <w:rFonts w:ascii="Times New Roman" w:hAnsi="Times New Roman" w:cs="Times New Roman"/>
                <w:sz w:val="24"/>
                <w:szCs w:val="24"/>
              </w:rPr>
            </w:pPr>
          </w:p>
        </w:tc>
      </w:tr>
    </w:tbl>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 жюри.</w:t>
      </w: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Конкурсы.</w:t>
      </w:r>
    </w:p>
    <w:p w:rsidR="00BB5C17" w:rsidRDefault="00BB5C17" w:rsidP="00BB5C1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Представление команд.</w:t>
      </w: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Оценивается соответствие литературной тематике, оригинальность, мастерство  представления и слаженность работы команды. Максимум – 2 балла.</w:t>
      </w:r>
    </w:p>
    <w:p w:rsidR="00BB5C17" w:rsidRDefault="00BB5C17" w:rsidP="00BB5C1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Представление литературного героя.</w:t>
      </w: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Оценивается соответствие одежды  участника конкурса одежде героя и его образу.  Оценивается точность  выбора фразы героя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Максимум- 5 баллов. За угадывание героя-  1 балла.</w:t>
      </w: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Чьи это слова?</w:t>
      </w: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 правильно угаданного героя- 2 балла.</w:t>
      </w: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Диалог читателя и литературного героя.</w:t>
      </w: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Объем  интервью  – 10 -12 реплик (по 5 -6 от каждого участника интервью. </w:t>
      </w:r>
      <w:proofErr w:type="gramEnd"/>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Вопросы к литературному герою и ответы литературного героя должны продемонстрировать знание текста и понимание образа литературного героя. Будет оцениваться логичность, связность, умение точно, ясно, выразительно излагать мысли. Элементы </w:t>
      </w:r>
      <w:proofErr w:type="spellStart"/>
      <w:r>
        <w:rPr>
          <w:rFonts w:ascii="Times New Roman" w:hAnsi="Times New Roman" w:cs="Times New Roman"/>
          <w:sz w:val="24"/>
          <w:szCs w:val="24"/>
        </w:rPr>
        <w:t>инсценирования</w:t>
      </w:r>
      <w:proofErr w:type="spellEnd"/>
      <w:r>
        <w:rPr>
          <w:rFonts w:ascii="Times New Roman" w:hAnsi="Times New Roman" w:cs="Times New Roman"/>
          <w:sz w:val="24"/>
          <w:szCs w:val="24"/>
        </w:rPr>
        <w:t xml:space="preserve"> приветствуются. Возможно использование речевой характеристики (использование слов, характерных для литературного героя, построения предложений и проч.). Выбрать литературного героя может команда сама. Литературный герой должен быть взят из тех произведений, которые изучались на уроке литературы.</w:t>
      </w: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Максимум за интервью-10 баллов. </w:t>
      </w: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Конкурс «Блицтурнир».</w:t>
      </w:r>
      <w:r>
        <w:rPr>
          <w:rFonts w:ascii="Times New Roman" w:hAnsi="Times New Roman" w:cs="Times New Roman"/>
          <w:sz w:val="24"/>
          <w:szCs w:val="24"/>
        </w:rPr>
        <w:t xml:space="preserve"> За правильный ответ- 1 балл. Неполный ответ- 0,5 баллов.</w:t>
      </w: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Конкурс  «Восстанови слова литературного героя!»</w:t>
      </w:r>
      <w:r>
        <w:rPr>
          <w:rFonts w:ascii="Times New Roman" w:hAnsi="Times New Roman" w:cs="Times New Roman"/>
          <w:sz w:val="24"/>
          <w:szCs w:val="24"/>
        </w:rPr>
        <w:t>. За правильно восстановленные слова героя- 5 баллов. За ошибку снимается один балл.</w:t>
      </w: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 xml:space="preserve">Конкурс «Чей это портрет?» </w:t>
      </w:r>
      <w:r>
        <w:rPr>
          <w:rFonts w:ascii="Times New Roman" w:hAnsi="Times New Roman" w:cs="Times New Roman"/>
          <w:sz w:val="24"/>
          <w:szCs w:val="24"/>
        </w:rPr>
        <w:t>За правильно угаданного героя – 2 балла, за название произведения  и названного автора- 2 балла, за названного художника- 2 балла.</w:t>
      </w: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Pr>
        <w:spacing w:after="0" w:line="240" w:lineRule="auto"/>
        <w:ind w:firstLine="709"/>
        <w:rPr>
          <w:rFonts w:ascii="Times New Roman" w:hAnsi="Times New Roman" w:cs="Times New Roman"/>
          <w:sz w:val="24"/>
          <w:szCs w:val="24"/>
        </w:rPr>
      </w:pPr>
    </w:p>
    <w:p w:rsidR="00BB5C17" w:rsidRDefault="00BB5C17" w:rsidP="00BB5C17"/>
    <w:p w:rsidR="00BB5C17" w:rsidRDefault="00BB5C17" w:rsidP="00BB5C17"/>
    <w:p w:rsidR="00BB5C17" w:rsidRDefault="00BB5C17" w:rsidP="00BB5C17"/>
    <w:p w:rsidR="00BB5C17" w:rsidRDefault="00BB5C17" w:rsidP="00BB5C17"/>
    <w:p w:rsidR="00F00333" w:rsidRDefault="00BB5C17">
      <w:bookmarkStart w:id="0" w:name="_GoBack"/>
      <w:bookmarkEnd w:id="0"/>
    </w:p>
    <w:sectPr w:rsidR="00F00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1424"/>
    <w:multiLevelType w:val="hybridMultilevel"/>
    <w:tmpl w:val="6FAED0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17"/>
    <w:rsid w:val="003978AB"/>
    <w:rsid w:val="00556B76"/>
    <w:rsid w:val="00BB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C17"/>
    <w:pPr>
      <w:ind w:left="720"/>
      <w:contextualSpacing/>
    </w:pPr>
  </w:style>
  <w:style w:type="paragraph" w:customStyle="1" w:styleId="stanza">
    <w:name w:val="stanza"/>
    <w:basedOn w:val="a"/>
    <w:rsid w:val="00BB5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BB5C17"/>
  </w:style>
  <w:style w:type="character" w:customStyle="1" w:styleId="line1r">
    <w:name w:val="line1r"/>
    <w:basedOn w:val="a0"/>
    <w:rsid w:val="00BB5C17"/>
  </w:style>
  <w:style w:type="table" w:styleId="a4">
    <w:name w:val="Table Grid"/>
    <w:basedOn w:val="a1"/>
    <w:uiPriority w:val="59"/>
    <w:rsid w:val="00BB5C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C17"/>
    <w:pPr>
      <w:ind w:left="720"/>
      <w:contextualSpacing/>
    </w:pPr>
  </w:style>
  <w:style w:type="paragraph" w:customStyle="1" w:styleId="stanza">
    <w:name w:val="stanza"/>
    <w:basedOn w:val="a"/>
    <w:rsid w:val="00BB5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BB5C17"/>
  </w:style>
  <w:style w:type="character" w:customStyle="1" w:styleId="line1r">
    <w:name w:val="line1r"/>
    <w:basedOn w:val="a0"/>
    <w:rsid w:val="00BB5C17"/>
  </w:style>
  <w:style w:type="table" w:styleId="a4">
    <w:name w:val="Table Grid"/>
    <w:basedOn w:val="a1"/>
    <w:uiPriority w:val="59"/>
    <w:rsid w:val="00BB5C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6328">
      <w:bodyDiv w:val="1"/>
      <w:marLeft w:val="0"/>
      <w:marRight w:val="0"/>
      <w:marTop w:val="0"/>
      <w:marBottom w:val="0"/>
      <w:divBdr>
        <w:top w:val="none" w:sz="0" w:space="0" w:color="auto"/>
        <w:left w:val="none" w:sz="0" w:space="0" w:color="auto"/>
        <w:bottom w:val="none" w:sz="0" w:space="0" w:color="auto"/>
        <w:right w:val="none" w:sz="0" w:space="0" w:color="auto"/>
      </w:divBdr>
    </w:div>
    <w:div w:id="18845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2016-03-13T17:29:00Z</dcterms:created>
  <dcterms:modified xsi:type="dcterms:W3CDTF">2016-03-13T17:33:00Z</dcterms:modified>
</cp:coreProperties>
</file>