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C2D" w:rsidRPr="00E34C05" w:rsidRDefault="007C1C2D" w:rsidP="00E34C05">
      <w:pPr>
        <w:jc w:val="center"/>
        <w:rPr>
          <w:rFonts w:ascii="Times New Roman" w:hAnsi="Times New Roman" w:cs="Times New Roman"/>
          <w:sz w:val="26"/>
          <w:szCs w:val="26"/>
        </w:rPr>
      </w:pPr>
      <w:r w:rsidRPr="00E34C05">
        <w:rPr>
          <w:rFonts w:ascii="Times New Roman" w:hAnsi="Times New Roman" w:cs="Times New Roman"/>
          <w:sz w:val="26"/>
          <w:szCs w:val="26"/>
        </w:rPr>
        <w:t>БУ социального обслуживания Ханты – Мансийского автономного округа – Югры</w:t>
      </w:r>
    </w:p>
    <w:p w:rsidR="007C1C2D" w:rsidRPr="00E34C05" w:rsidRDefault="007C1C2D" w:rsidP="00E34C05">
      <w:pPr>
        <w:jc w:val="center"/>
        <w:rPr>
          <w:rFonts w:ascii="Times New Roman" w:hAnsi="Times New Roman" w:cs="Times New Roman"/>
          <w:sz w:val="26"/>
          <w:szCs w:val="26"/>
        </w:rPr>
      </w:pPr>
      <w:r w:rsidRPr="00E34C05">
        <w:rPr>
          <w:rFonts w:ascii="Times New Roman" w:hAnsi="Times New Roman" w:cs="Times New Roman"/>
          <w:sz w:val="26"/>
          <w:szCs w:val="26"/>
        </w:rPr>
        <w:t>«Центр социальной помощи семье и детям «Радуга надежды»</w:t>
      </w:r>
    </w:p>
    <w:p w:rsidR="007C1C2D" w:rsidRPr="00E34C05" w:rsidRDefault="007C1C2D" w:rsidP="00E34C0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C1C2D" w:rsidRPr="00E34C05" w:rsidRDefault="007C1C2D" w:rsidP="00E34C0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C1C2D" w:rsidRPr="00E34C05" w:rsidRDefault="007C1C2D" w:rsidP="00E34C0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C1C2D" w:rsidRPr="00E34C05" w:rsidRDefault="007C1C2D" w:rsidP="00E34C0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C1C2D" w:rsidRPr="00E34C05" w:rsidRDefault="007C1C2D" w:rsidP="00E34C0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C1C2D" w:rsidRPr="00E34C05" w:rsidRDefault="007C1C2D" w:rsidP="00E34C0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C1C2D" w:rsidRPr="00E34C05" w:rsidRDefault="007C1C2D" w:rsidP="00E34C0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C1C2D" w:rsidRPr="00E34C05" w:rsidRDefault="007C1C2D" w:rsidP="00E34C0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C1C2D" w:rsidRPr="00E34C05" w:rsidRDefault="007C1C2D" w:rsidP="00E34C0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C1C2D" w:rsidRPr="00E34C05" w:rsidRDefault="007C1C2D" w:rsidP="00E34C0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C1C2D" w:rsidRPr="00E34C05" w:rsidRDefault="007C1C2D" w:rsidP="00E34C0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C1C2D" w:rsidRPr="00E34C05" w:rsidRDefault="007C1C2D" w:rsidP="00E34C0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C1C2D" w:rsidRPr="00E34C05" w:rsidRDefault="007C1C2D" w:rsidP="00E34C0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C1C2D" w:rsidRPr="00E34C05" w:rsidRDefault="007C1C2D" w:rsidP="00E34C05">
      <w:pPr>
        <w:jc w:val="center"/>
        <w:rPr>
          <w:rFonts w:ascii="Times New Roman" w:hAnsi="Times New Roman" w:cs="Times New Roman"/>
          <w:sz w:val="26"/>
          <w:szCs w:val="26"/>
        </w:rPr>
      </w:pPr>
      <w:r w:rsidRPr="00E34C05">
        <w:rPr>
          <w:rFonts w:ascii="Times New Roman" w:hAnsi="Times New Roman" w:cs="Times New Roman"/>
          <w:sz w:val="26"/>
          <w:szCs w:val="26"/>
        </w:rPr>
        <w:t>Консультация для родителей.</w:t>
      </w:r>
    </w:p>
    <w:p w:rsidR="007C1C2D" w:rsidRPr="00E34C05" w:rsidRDefault="007C1C2D" w:rsidP="00E34C05">
      <w:pPr>
        <w:pStyle w:val="30"/>
        <w:shd w:val="clear" w:color="auto" w:fill="auto"/>
        <w:spacing w:before="0" w:line="240" w:lineRule="auto"/>
        <w:ind w:left="160"/>
        <w:jc w:val="center"/>
        <w:rPr>
          <w:sz w:val="26"/>
          <w:szCs w:val="26"/>
        </w:rPr>
      </w:pPr>
      <w:r w:rsidRPr="00E34C05">
        <w:rPr>
          <w:sz w:val="26"/>
          <w:szCs w:val="26"/>
        </w:rPr>
        <w:t>Особенности занятий по изобразительной деятельности с детьми</w:t>
      </w:r>
    </w:p>
    <w:p w:rsidR="007C1C2D" w:rsidRPr="00E34C05" w:rsidRDefault="007C1C2D" w:rsidP="00E34C05">
      <w:pPr>
        <w:pStyle w:val="30"/>
        <w:shd w:val="clear" w:color="auto" w:fill="auto"/>
        <w:spacing w:before="0" w:line="240" w:lineRule="auto"/>
        <w:ind w:left="160"/>
        <w:jc w:val="center"/>
        <w:rPr>
          <w:sz w:val="26"/>
          <w:szCs w:val="26"/>
        </w:rPr>
      </w:pPr>
      <w:r w:rsidRPr="00E34C05">
        <w:rPr>
          <w:sz w:val="26"/>
          <w:szCs w:val="26"/>
        </w:rPr>
        <w:t>с задержкой психического развития.</w:t>
      </w:r>
    </w:p>
    <w:p w:rsidR="007C1C2D" w:rsidRPr="00E34C05" w:rsidRDefault="007C1C2D" w:rsidP="00E34C0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C1C2D" w:rsidRPr="00E34C05" w:rsidRDefault="007C1C2D" w:rsidP="00E34C0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C1C2D" w:rsidRPr="00E34C05" w:rsidRDefault="007C1C2D" w:rsidP="00E34C0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C1C2D" w:rsidRPr="00E34C05" w:rsidRDefault="007C1C2D" w:rsidP="00E34C0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C1C2D" w:rsidRPr="00E34C05" w:rsidRDefault="007C1C2D" w:rsidP="00E34C0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C1C2D" w:rsidRPr="00E34C05" w:rsidRDefault="007C1C2D" w:rsidP="00E34C0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C1C2D" w:rsidRPr="00E34C05" w:rsidRDefault="007C1C2D" w:rsidP="00E34C0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C1C2D" w:rsidRPr="00E34C05" w:rsidRDefault="007C1C2D" w:rsidP="00E34C0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C1C2D" w:rsidRPr="00E34C05" w:rsidRDefault="007C1C2D" w:rsidP="00E34C0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C1C2D" w:rsidRPr="00E34C05" w:rsidRDefault="007C1C2D" w:rsidP="00E34C0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C1C2D" w:rsidRPr="00E34C05" w:rsidRDefault="007C1C2D" w:rsidP="00E34C0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C1C2D" w:rsidRPr="00E34C05" w:rsidRDefault="007C1C2D" w:rsidP="00E34C0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C1C2D" w:rsidRPr="00E34C05" w:rsidRDefault="007C1C2D" w:rsidP="00E34C0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C1C2D" w:rsidRPr="00E34C05" w:rsidRDefault="007C1C2D" w:rsidP="00E34C0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C1C2D" w:rsidRPr="00E34C05" w:rsidRDefault="007C1C2D" w:rsidP="00E34C0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C1C2D" w:rsidRPr="00E34C05" w:rsidRDefault="007C1C2D" w:rsidP="00E34C0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C1C2D" w:rsidRPr="00E34C05" w:rsidRDefault="007C1C2D" w:rsidP="00E34C05">
      <w:pPr>
        <w:ind w:firstLine="6237"/>
        <w:rPr>
          <w:rFonts w:ascii="Times New Roman" w:hAnsi="Times New Roman" w:cs="Times New Roman"/>
          <w:sz w:val="26"/>
          <w:szCs w:val="26"/>
        </w:rPr>
      </w:pPr>
      <w:r w:rsidRPr="00E34C05">
        <w:rPr>
          <w:rFonts w:ascii="Times New Roman" w:hAnsi="Times New Roman" w:cs="Times New Roman"/>
          <w:sz w:val="26"/>
          <w:szCs w:val="26"/>
        </w:rPr>
        <w:t>Подготовила:</w:t>
      </w:r>
    </w:p>
    <w:p w:rsidR="007C1C2D" w:rsidRPr="00E34C05" w:rsidRDefault="007C1C2D" w:rsidP="00E34C05">
      <w:pPr>
        <w:ind w:firstLine="6237"/>
        <w:rPr>
          <w:rFonts w:ascii="Times New Roman" w:hAnsi="Times New Roman" w:cs="Times New Roman"/>
          <w:sz w:val="26"/>
          <w:szCs w:val="26"/>
        </w:rPr>
      </w:pPr>
      <w:r w:rsidRPr="00E34C05">
        <w:rPr>
          <w:rFonts w:ascii="Times New Roman" w:hAnsi="Times New Roman" w:cs="Times New Roman"/>
          <w:sz w:val="26"/>
          <w:szCs w:val="26"/>
        </w:rPr>
        <w:t xml:space="preserve">педагог </w:t>
      </w:r>
      <w:proofErr w:type="gramStart"/>
      <w:r w:rsidRPr="00E34C05">
        <w:rPr>
          <w:rFonts w:ascii="Times New Roman" w:hAnsi="Times New Roman" w:cs="Times New Roman"/>
          <w:sz w:val="26"/>
          <w:szCs w:val="26"/>
        </w:rPr>
        <w:t>дополнительного</w:t>
      </w:r>
      <w:proofErr w:type="gramEnd"/>
    </w:p>
    <w:p w:rsidR="007C1C2D" w:rsidRPr="00E34C05" w:rsidRDefault="007C1C2D" w:rsidP="00E34C05">
      <w:pPr>
        <w:ind w:firstLine="6237"/>
        <w:rPr>
          <w:rFonts w:ascii="Times New Roman" w:hAnsi="Times New Roman" w:cs="Times New Roman"/>
          <w:sz w:val="26"/>
          <w:szCs w:val="26"/>
        </w:rPr>
      </w:pPr>
      <w:r w:rsidRPr="00E34C05">
        <w:rPr>
          <w:rFonts w:ascii="Times New Roman" w:hAnsi="Times New Roman" w:cs="Times New Roman"/>
          <w:sz w:val="26"/>
          <w:szCs w:val="26"/>
        </w:rPr>
        <w:t>образования</w:t>
      </w:r>
    </w:p>
    <w:p w:rsidR="007C1C2D" w:rsidRPr="00E34C05" w:rsidRDefault="007C1C2D" w:rsidP="00E34C05">
      <w:pPr>
        <w:ind w:firstLine="6237"/>
        <w:rPr>
          <w:rFonts w:ascii="Times New Roman" w:hAnsi="Times New Roman" w:cs="Times New Roman"/>
          <w:sz w:val="26"/>
          <w:szCs w:val="26"/>
        </w:rPr>
      </w:pPr>
      <w:r w:rsidRPr="00E34C05">
        <w:rPr>
          <w:rFonts w:ascii="Times New Roman" w:hAnsi="Times New Roman" w:cs="Times New Roman"/>
          <w:sz w:val="26"/>
          <w:szCs w:val="26"/>
        </w:rPr>
        <w:t>Песоцкая Л.Н.</w:t>
      </w:r>
    </w:p>
    <w:p w:rsidR="007C1C2D" w:rsidRPr="00E34C05" w:rsidRDefault="007C1C2D" w:rsidP="00E34C0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C1C2D" w:rsidRPr="00E34C05" w:rsidRDefault="007C1C2D" w:rsidP="00E34C0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C1C2D" w:rsidRPr="00E34C05" w:rsidRDefault="007C1C2D" w:rsidP="00E34C0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C1C2D" w:rsidRPr="00E34C05" w:rsidRDefault="007C1C2D" w:rsidP="00E34C0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C1C2D" w:rsidRPr="00E34C05" w:rsidRDefault="007C1C2D" w:rsidP="00E34C0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C1C2D" w:rsidRPr="00E34C05" w:rsidRDefault="007C1C2D" w:rsidP="00E34C0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C1C2D" w:rsidRPr="00E34C05" w:rsidRDefault="007C1C2D" w:rsidP="00E34C0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C1C2D" w:rsidRPr="00E34C05" w:rsidRDefault="007C1C2D" w:rsidP="00E34C0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C1C2D" w:rsidRPr="00E34C05" w:rsidRDefault="007C1C2D" w:rsidP="00E34C0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C1C2D" w:rsidRPr="00E34C05" w:rsidRDefault="007C1C2D" w:rsidP="00E34C05">
      <w:pPr>
        <w:jc w:val="center"/>
        <w:rPr>
          <w:rFonts w:ascii="Times New Roman" w:hAnsi="Times New Roman" w:cs="Times New Roman"/>
          <w:sz w:val="26"/>
          <w:szCs w:val="26"/>
        </w:rPr>
      </w:pPr>
      <w:r w:rsidRPr="00E34C05">
        <w:rPr>
          <w:rFonts w:ascii="Times New Roman" w:hAnsi="Times New Roman" w:cs="Times New Roman"/>
          <w:sz w:val="26"/>
          <w:szCs w:val="26"/>
        </w:rPr>
        <w:t>Когалым 2013г.</w:t>
      </w:r>
    </w:p>
    <w:p w:rsidR="007C1C2D" w:rsidRPr="00E34C05" w:rsidRDefault="007C1C2D" w:rsidP="00E34C05">
      <w:pPr>
        <w:pStyle w:val="30"/>
        <w:shd w:val="clear" w:color="auto" w:fill="auto"/>
        <w:spacing w:before="0" w:line="240" w:lineRule="auto"/>
        <w:ind w:left="160"/>
        <w:jc w:val="center"/>
        <w:rPr>
          <w:b/>
          <w:sz w:val="26"/>
          <w:szCs w:val="26"/>
        </w:rPr>
      </w:pPr>
      <w:r w:rsidRPr="00E34C05">
        <w:rPr>
          <w:b/>
          <w:sz w:val="26"/>
          <w:szCs w:val="26"/>
        </w:rPr>
        <w:lastRenderedPageBreak/>
        <w:t>Особенности занятий по изобразительной деятельности с детьми</w:t>
      </w:r>
    </w:p>
    <w:p w:rsidR="007C1C2D" w:rsidRDefault="007C1C2D" w:rsidP="00E34C05">
      <w:pPr>
        <w:pStyle w:val="30"/>
        <w:shd w:val="clear" w:color="auto" w:fill="auto"/>
        <w:spacing w:before="0" w:line="240" w:lineRule="auto"/>
        <w:ind w:left="160"/>
        <w:jc w:val="center"/>
        <w:rPr>
          <w:b/>
          <w:sz w:val="26"/>
          <w:szCs w:val="26"/>
        </w:rPr>
      </w:pPr>
      <w:r w:rsidRPr="00E34C05">
        <w:rPr>
          <w:b/>
          <w:sz w:val="26"/>
          <w:szCs w:val="26"/>
        </w:rPr>
        <w:t>с задержкой психического развития.</w:t>
      </w:r>
    </w:p>
    <w:p w:rsidR="00E34C05" w:rsidRPr="00E34C05" w:rsidRDefault="00E34C05" w:rsidP="00E34C05">
      <w:pPr>
        <w:pStyle w:val="30"/>
        <w:shd w:val="clear" w:color="auto" w:fill="auto"/>
        <w:spacing w:before="0" w:line="240" w:lineRule="auto"/>
        <w:ind w:left="160"/>
        <w:jc w:val="center"/>
        <w:rPr>
          <w:b/>
          <w:sz w:val="26"/>
          <w:szCs w:val="26"/>
        </w:rPr>
      </w:pPr>
    </w:p>
    <w:p w:rsidR="007C1C2D" w:rsidRPr="00E34C05" w:rsidRDefault="007C1C2D" w:rsidP="00E34C05">
      <w:pPr>
        <w:pStyle w:val="30"/>
        <w:shd w:val="clear" w:color="auto" w:fill="auto"/>
        <w:spacing w:before="0" w:line="240" w:lineRule="auto"/>
        <w:ind w:firstLine="284"/>
        <w:rPr>
          <w:sz w:val="26"/>
          <w:szCs w:val="26"/>
        </w:rPr>
      </w:pPr>
      <w:r w:rsidRPr="00E34C05">
        <w:rPr>
          <w:sz w:val="26"/>
          <w:szCs w:val="26"/>
        </w:rPr>
        <w:t>П</w:t>
      </w:r>
      <w:r w:rsidR="00123917" w:rsidRPr="00E34C05">
        <w:rPr>
          <w:sz w:val="26"/>
          <w:szCs w:val="26"/>
        </w:rPr>
        <w:t>сихологические исследования и практика показали, что для детей с задержкой психического развития характерны неустойчивость внимания, трудности в процессе восприятия. Одни дети на занятиях действуют импульсивно, постоянно отвлекаясь, другие, напротив, проявляют инертность. Все это затрудняет выполнение учебной задачи, поставленной на занятии.</w:t>
      </w:r>
    </w:p>
    <w:p w:rsidR="007C1C2D" w:rsidRPr="00E34C05" w:rsidRDefault="00123917" w:rsidP="00E34C05">
      <w:pPr>
        <w:pStyle w:val="30"/>
        <w:shd w:val="clear" w:color="auto" w:fill="auto"/>
        <w:spacing w:before="0" w:line="240" w:lineRule="auto"/>
        <w:ind w:firstLine="284"/>
        <w:rPr>
          <w:sz w:val="26"/>
          <w:szCs w:val="26"/>
        </w:rPr>
      </w:pPr>
      <w:r w:rsidRPr="00E34C05">
        <w:rPr>
          <w:sz w:val="26"/>
          <w:szCs w:val="26"/>
        </w:rPr>
        <w:t>В целях комплексной коррекции задержки психического развития педагоги и специалисты дошкольного учреждения планируют все фронтальные и индивидуальные занятия в едином блоке каждой темы. Важным условием при этом является тесное взаимодействие всех специалистов в планировании педагогического процесса.</w:t>
      </w:r>
    </w:p>
    <w:p w:rsidR="007C1C2D" w:rsidRPr="00E34C05" w:rsidRDefault="00123917" w:rsidP="00E34C05">
      <w:pPr>
        <w:pStyle w:val="30"/>
        <w:shd w:val="clear" w:color="auto" w:fill="auto"/>
        <w:spacing w:before="0" w:line="240" w:lineRule="auto"/>
        <w:ind w:firstLine="284"/>
        <w:rPr>
          <w:sz w:val="26"/>
          <w:szCs w:val="26"/>
        </w:rPr>
      </w:pPr>
      <w:r w:rsidRPr="00E34C05">
        <w:rPr>
          <w:sz w:val="26"/>
          <w:szCs w:val="26"/>
        </w:rPr>
        <w:t>Занятия по изобразительной деятельности проводятся в едином блоке занятий по ознакомлению с окружающим, с художественной литературой, математикой, конструированием.</w:t>
      </w:r>
    </w:p>
    <w:p w:rsidR="00BC4C39" w:rsidRPr="00E34C05" w:rsidRDefault="00123917" w:rsidP="00E34C05">
      <w:pPr>
        <w:pStyle w:val="30"/>
        <w:shd w:val="clear" w:color="auto" w:fill="auto"/>
        <w:spacing w:before="0" w:line="240" w:lineRule="auto"/>
        <w:ind w:firstLine="284"/>
        <w:rPr>
          <w:sz w:val="26"/>
          <w:szCs w:val="26"/>
        </w:rPr>
      </w:pPr>
      <w:proofErr w:type="gramStart"/>
      <w:r w:rsidRPr="00E34C05">
        <w:rPr>
          <w:sz w:val="26"/>
          <w:szCs w:val="26"/>
        </w:rPr>
        <w:t>Изобразительная деятельность предоставляет большие возможности для умственного, эмоционально-эстетического и волевого развития ребенка, для совершенствования психических функций: зрительного восприятия, воображения, памяти, мыслительных операций (анализа, синтеза, сравнения, обобщения, абстрагирования).</w:t>
      </w:r>
      <w:proofErr w:type="gramEnd"/>
    </w:p>
    <w:p w:rsidR="00456BF0" w:rsidRPr="00E34C05" w:rsidRDefault="00123917" w:rsidP="00E34C05">
      <w:pPr>
        <w:pStyle w:val="30"/>
        <w:shd w:val="clear" w:color="auto" w:fill="auto"/>
        <w:spacing w:before="0" w:line="240" w:lineRule="auto"/>
        <w:ind w:firstLine="284"/>
        <w:rPr>
          <w:sz w:val="26"/>
          <w:szCs w:val="26"/>
        </w:rPr>
      </w:pPr>
      <w:r w:rsidRPr="00E34C05">
        <w:rPr>
          <w:sz w:val="26"/>
          <w:szCs w:val="26"/>
        </w:rPr>
        <w:t xml:space="preserve">Занятия по изобразительной деятельности занимают особое место в коррекционной работе с детьми, имеющими задержку психического развития. Изодеятельность </w:t>
      </w:r>
      <w:proofErr w:type="gramStart"/>
      <w:r w:rsidRPr="00E34C05">
        <w:rPr>
          <w:sz w:val="26"/>
          <w:szCs w:val="26"/>
        </w:rPr>
        <w:t>интересна</w:t>
      </w:r>
      <w:proofErr w:type="gramEnd"/>
      <w:r w:rsidRPr="00E34C05">
        <w:rPr>
          <w:sz w:val="26"/>
          <w:szCs w:val="26"/>
        </w:rPr>
        <w:t xml:space="preserve"> для ребенка. Он радуется результату своей работы: рисования, лепки, аппликации. Свой рисунок или поделку он может подарить маме, близким, друзьям, а также использовать их в игре.</w:t>
      </w:r>
    </w:p>
    <w:p w:rsidR="00456BF0" w:rsidRPr="00E34C05" w:rsidRDefault="00123917" w:rsidP="00E34C05">
      <w:pPr>
        <w:pStyle w:val="30"/>
        <w:shd w:val="clear" w:color="auto" w:fill="auto"/>
        <w:spacing w:before="0" w:line="240" w:lineRule="auto"/>
        <w:ind w:firstLine="284"/>
        <w:rPr>
          <w:sz w:val="26"/>
          <w:szCs w:val="26"/>
        </w:rPr>
      </w:pPr>
      <w:r w:rsidRPr="00E34C05">
        <w:rPr>
          <w:sz w:val="26"/>
          <w:szCs w:val="26"/>
        </w:rPr>
        <w:t xml:space="preserve">Чтобы каждое занятие было не только интересным для ребенка, но и решало задачи коррекции его психического развития, </w:t>
      </w:r>
      <w:r w:rsidR="00456BF0" w:rsidRPr="00E34C05">
        <w:rPr>
          <w:sz w:val="26"/>
          <w:szCs w:val="26"/>
        </w:rPr>
        <w:t>педагог</w:t>
      </w:r>
      <w:r w:rsidRPr="00E34C05">
        <w:rPr>
          <w:sz w:val="26"/>
          <w:szCs w:val="26"/>
        </w:rPr>
        <w:t xml:space="preserve"> </w:t>
      </w:r>
      <w:r w:rsidR="00456BF0" w:rsidRPr="00E34C05">
        <w:rPr>
          <w:sz w:val="26"/>
          <w:szCs w:val="26"/>
        </w:rPr>
        <w:t>тщатель</w:t>
      </w:r>
      <w:r w:rsidRPr="00E34C05">
        <w:rPr>
          <w:sz w:val="26"/>
          <w:szCs w:val="26"/>
        </w:rPr>
        <w:t xml:space="preserve">но к нему готовиться. Важными моментами при подготовке к занятию являются </w:t>
      </w:r>
      <w:proofErr w:type="gramStart"/>
      <w:r w:rsidRPr="00E34C05">
        <w:rPr>
          <w:sz w:val="26"/>
          <w:szCs w:val="26"/>
        </w:rPr>
        <w:t>следующие</w:t>
      </w:r>
      <w:proofErr w:type="gramEnd"/>
      <w:r w:rsidRPr="00E34C05">
        <w:rPr>
          <w:sz w:val="26"/>
          <w:szCs w:val="26"/>
        </w:rPr>
        <w:t>:</w:t>
      </w:r>
    </w:p>
    <w:p w:rsidR="00456BF0" w:rsidRPr="00E34C05" w:rsidRDefault="00456BF0" w:rsidP="00E34C05">
      <w:pPr>
        <w:pStyle w:val="30"/>
        <w:shd w:val="clear" w:color="auto" w:fill="auto"/>
        <w:spacing w:before="0" w:line="240" w:lineRule="auto"/>
        <w:ind w:firstLine="284"/>
        <w:rPr>
          <w:sz w:val="26"/>
          <w:szCs w:val="26"/>
        </w:rPr>
      </w:pPr>
    </w:p>
    <w:p w:rsidR="00456BF0" w:rsidRPr="00E34C05" w:rsidRDefault="00123917" w:rsidP="00E34C05">
      <w:pPr>
        <w:pStyle w:val="30"/>
        <w:numPr>
          <w:ilvl w:val="0"/>
          <w:numId w:val="1"/>
        </w:numPr>
        <w:shd w:val="clear" w:color="auto" w:fill="auto"/>
        <w:tabs>
          <w:tab w:val="left" w:pos="417"/>
        </w:tabs>
        <w:spacing w:before="0" w:line="240" w:lineRule="auto"/>
        <w:ind w:left="420"/>
        <w:rPr>
          <w:sz w:val="26"/>
          <w:szCs w:val="26"/>
        </w:rPr>
      </w:pPr>
      <w:r w:rsidRPr="00E34C05">
        <w:rPr>
          <w:sz w:val="26"/>
          <w:szCs w:val="26"/>
        </w:rPr>
        <w:t>Выбор названия занятия, способствующего созданию выразительного образа («Мишка веселый и грустный», «Смешной снеговик», «Храбрый заяц»).</w:t>
      </w:r>
    </w:p>
    <w:p w:rsidR="00456BF0" w:rsidRPr="00E34C05" w:rsidRDefault="00123917" w:rsidP="00E34C05">
      <w:pPr>
        <w:pStyle w:val="30"/>
        <w:numPr>
          <w:ilvl w:val="0"/>
          <w:numId w:val="1"/>
        </w:numPr>
        <w:shd w:val="clear" w:color="auto" w:fill="auto"/>
        <w:tabs>
          <w:tab w:val="left" w:pos="417"/>
        </w:tabs>
        <w:spacing w:before="0" w:line="240" w:lineRule="auto"/>
        <w:ind w:left="420"/>
        <w:rPr>
          <w:sz w:val="26"/>
          <w:szCs w:val="26"/>
        </w:rPr>
      </w:pPr>
      <w:r w:rsidRPr="00E34C05">
        <w:rPr>
          <w:sz w:val="26"/>
          <w:szCs w:val="26"/>
        </w:rPr>
        <w:t>Определение вида занятия (одновидовое, интегрированное, комплексное).</w:t>
      </w:r>
    </w:p>
    <w:p w:rsidR="00456BF0" w:rsidRPr="00E34C05" w:rsidRDefault="00123917" w:rsidP="00E34C05">
      <w:pPr>
        <w:pStyle w:val="30"/>
        <w:numPr>
          <w:ilvl w:val="0"/>
          <w:numId w:val="1"/>
        </w:numPr>
        <w:shd w:val="clear" w:color="auto" w:fill="auto"/>
        <w:tabs>
          <w:tab w:val="left" w:pos="417"/>
        </w:tabs>
        <w:spacing w:before="0" w:line="240" w:lineRule="auto"/>
        <w:ind w:left="420"/>
        <w:rPr>
          <w:sz w:val="26"/>
          <w:szCs w:val="26"/>
        </w:rPr>
      </w:pPr>
      <w:r w:rsidRPr="00E34C05">
        <w:rPr>
          <w:sz w:val="26"/>
          <w:szCs w:val="26"/>
        </w:rPr>
        <w:t>Выбор бумаги для рисования (альбомная, тонированная, обойная, иллюстративная, калька разных размеров), хотя рисовать можно не только на бумаге, но и на асфальте, песке, снегу.</w:t>
      </w:r>
    </w:p>
    <w:p w:rsidR="00456BF0" w:rsidRPr="00E34C05" w:rsidRDefault="00123917" w:rsidP="00E34C05">
      <w:pPr>
        <w:pStyle w:val="30"/>
        <w:numPr>
          <w:ilvl w:val="0"/>
          <w:numId w:val="1"/>
        </w:numPr>
        <w:shd w:val="clear" w:color="auto" w:fill="auto"/>
        <w:tabs>
          <w:tab w:val="left" w:pos="417"/>
        </w:tabs>
        <w:spacing w:before="0" w:line="240" w:lineRule="auto"/>
        <w:ind w:left="420"/>
        <w:rPr>
          <w:sz w:val="26"/>
          <w:szCs w:val="26"/>
        </w:rPr>
      </w:pPr>
      <w:proofErr w:type="gramStart"/>
      <w:r w:rsidRPr="00E34C05">
        <w:rPr>
          <w:sz w:val="26"/>
          <w:szCs w:val="26"/>
        </w:rPr>
        <w:t>Выбор изобразительных материалов (кр</w:t>
      </w:r>
      <w:r w:rsidR="00456BF0" w:rsidRPr="00E34C05">
        <w:rPr>
          <w:sz w:val="26"/>
          <w:szCs w:val="26"/>
        </w:rPr>
        <w:t>аски: гуашь, акварель; фломасте</w:t>
      </w:r>
      <w:r w:rsidRPr="00E34C05">
        <w:rPr>
          <w:sz w:val="26"/>
          <w:szCs w:val="26"/>
        </w:rPr>
        <w:t>ры, маркеры, карандаши, сангина, уголь).</w:t>
      </w:r>
      <w:proofErr w:type="gramEnd"/>
    </w:p>
    <w:p w:rsidR="00456BF0" w:rsidRPr="00E34C05" w:rsidRDefault="00123917" w:rsidP="00E34C05">
      <w:pPr>
        <w:pStyle w:val="30"/>
        <w:numPr>
          <w:ilvl w:val="0"/>
          <w:numId w:val="1"/>
        </w:numPr>
        <w:shd w:val="clear" w:color="auto" w:fill="auto"/>
        <w:tabs>
          <w:tab w:val="left" w:pos="417"/>
        </w:tabs>
        <w:spacing w:before="0" w:line="240" w:lineRule="auto"/>
        <w:ind w:left="420"/>
        <w:rPr>
          <w:sz w:val="26"/>
          <w:szCs w:val="26"/>
        </w:rPr>
      </w:pPr>
      <w:r w:rsidRPr="00E34C05">
        <w:rPr>
          <w:sz w:val="26"/>
          <w:szCs w:val="26"/>
        </w:rPr>
        <w:t>Выбор материала для лепки (глина, пластилин, мучная масса с солью).</w:t>
      </w:r>
    </w:p>
    <w:p w:rsidR="00456BF0" w:rsidRPr="00E34C05" w:rsidRDefault="00123917" w:rsidP="00E34C05">
      <w:pPr>
        <w:pStyle w:val="30"/>
        <w:numPr>
          <w:ilvl w:val="0"/>
          <w:numId w:val="1"/>
        </w:numPr>
        <w:shd w:val="clear" w:color="auto" w:fill="auto"/>
        <w:tabs>
          <w:tab w:val="left" w:pos="417"/>
        </w:tabs>
        <w:spacing w:before="0" w:line="240" w:lineRule="auto"/>
        <w:ind w:left="420"/>
        <w:rPr>
          <w:sz w:val="26"/>
          <w:szCs w:val="26"/>
        </w:rPr>
      </w:pPr>
      <w:proofErr w:type="gramStart"/>
      <w:r w:rsidRPr="00E34C05">
        <w:rPr>
          <w:sz w:val="26"/>
          <w:szCs w:val="26"/>
        </w:rPr>
        <w:t>Подготовка разных деталей, шаблонов из бумаги для украшения работы (фартучек, платочек, зонтик, платьице и т.д.); прорезных силуэтов (птички, цветочка, зайчика и т.д.) для закрашивания в младших группах.</w:t>
      </w:r>
      <w:proofErr w:type="gramEnd"/>
    </w:p>
    <w:p w:rsidR="00EB0EFB" w:rsidRPr="00E34C05" w:rsidRDefault="00123917" w:rsidP="00E34C05">
      <w:pPr>
        <w:pStyle w:val="30"/>
        <w:numPr>
          <w:ilvl w:val="0"/>
          <w:numId w:val="1"/>
        </w:numPr>
        <w:shd w:val="clear" w:color="auto" w:fill="auto"/>
        <w:tabs>
          <w:tab w:val="left" w:pos="417"/>
        </w:tabs>
        <w:spacing w:before="0" w:line="240" w:lineRule="auto"/>
        <w:ind w:left="420"/>
        <w:rPr>
          <w:sz w:val="26"/>
          <w:szCs w:val="26"/>
        </w:rPr>
      </w:pPr>
      <w:r w:rsidRPr="00E34C05">
        <w:rPr>
          <w:sz w:val="26"/>
          <w:szCs w:val="26"/>
        </w:rPr>
        <w:t>"Выбор мотивации деятельности (хлебобулочные изделия лепим для игры в магазин, цветы рисуем для мамы или в подарок товарищу, и т.д.).</w:t>
      </w:r>
    </w:p>
    <w:p w:rsidR="00456BF0" w:rsidRPr="00E34C05" w:rsidRDefault="00456BF0" w:rsidP="00E34C05">
      <w:pPr>
        <w:pStyle w:val="11"/>
        <w:shd w:val="clear" w:color="auto" w:fill="auto"/>
        <w:spacing w:line="240" w:lineRule="auto"/>
        <w:ind w:left="20" w:firstLine="0"/>
        <w:rPr>
          <w:sz w:val="26"/>
          <w:szCs w:val="26"/>
        </w:rPr>
      </w:pPr>
    </w:p>
    <w:p w:rsidR="007C1C2D" w:rsidRPr="00E34C05" w:rsidRDefault="00123917" w:rsidP="00E34C05">
      <w:pPr>
        <w:pStyle w:val="11"/>
        <w:shd w:val="clear" w:color="auto" w:fill="auto"/>
        <w:spacing w:line="240" w:lineRule="auto"/>
        <w:ind w:left="20" w:firstLine="264"/>
        <w:rPr>
          <w:sz w:val="26"/>
          <w:szCs w:val="26"/>
        </w:rPr>
      </w:pPr>
      <w:r w:rsidRPr="00E34C05">
        <w:rPr>
          <w:sz w:val="26"/>
          <w:szCs w:val="26"/>
        </w:rPr>
        <w:t>Нео</w:t>
      </w:r>
      <w:r w:rsidR="00E34C05">
        <w:rPr>
          <w:sz w:val="26"/>
          <w:szCs w:val="26"/>
        </w:rPr>
        <w:t>бходимо также предусмотреть воз</w:t>
      </w:r>
      <w:r w:rsidRPr="00E34C05">
        <w:rPr>
          <w:sz w:val="26"/>
          <w:szCs w:val="26"/>
        </w:rPr>
        <w:t>можности использования занимательной графики (печатание, обводка силуэтов, монотипия, занимательные кляксы), а также выполненных ранее детских работ на других занятиях (на раскрашенной тарелке расположить овощи, фрукты из</w:t>
      </w:r>
      <w:r w:rsidR="007C1C2D" w:rsidRPr="00E34C05">
        <w:rPr>
          <w:sz w:val="26"/>
          <w:szCs w:val="26"/>
        </w:rPr>
        <w:t xml:space="preserve"> пласт</w:t>
      </w:r>
      <w:r w:rsidR="00E34C05">
        <w:rPr>
          <w:sz w:val="26"/>
          <w:szCs w:val="26"/>
        </w:rPr>
        <w:t>илина; по рисунку дворца для Ва</w:t>
      </w:r>
      <w:r w:rsidR="007C1C2D" w:rsidRPr="00E34C05">
        <w:rPr>
          <w:sz w:val="26"/>
          <w:szCs w:val="26"/>
        </w:rPr>
        <w:t>силисы Премудрой построить дворец из строительного материала; использовать рисунки для декорации к кукольному театру).</w:t>
      </w:r>
    </w:p>
    <w:p w:rsidR="007C1C2D" w:rsidRPr="00E34C05" w:rsidRDefault="007C1C2D" w:rsidP="00E34C05">
      <w:pPr>
        <w:pStyle w:val="11"/>
        <w:shd w:val="clear" w:color="auto" w:fill="auto"/>
        <w:spacing w:line="240" w:lineRule="auto"/>
        <w:ind w:left="20" w:firstLine="240"/>
        <w:rPr>
          <w:sz w:val="26"/>
          <w:szCs w:val="26"/>
        </w:rPr>
      </w:pPr>
      <w:r w:rsidRPr="00E34C05">
        <w:rPr>
          <w:sz w:val="26"/>
          <w:szCs w:val="26"/>
        </w:rPr>
        <w:lastRenderedPageBreak/>
        <w:t>Дл</w:t>
      </w:r>
      <w:r w:rsidR="00E34C05">
        <w:rPr>
          <w:sz w:val="26"/>
          <w:szCs w:val="26"/>
        </w:rPr>
        <w:t>я развития изобразительных навы</w:t>
      </w:r>
      <w:r w:rsidRPr="00E34C05">
        <w:rPr>
          <w:sz w:val="26"/>
          <w:szCs w:val="26"/>
        </w:rPr>
        <w:t>ков, эстетическо</w:t>
      </w:r>
      <w:r w:rsidR="00E34C05">
        <w:rPr>
          <w:sz w:val="26"/>
          <w:szCs w:val="26"/>
        </w:rPr>
        <w:t>го восприятия на заня</w:t>
      </w:r>
      <w:r w:rsidRPr="00E34C05">
        <w:rPr>
          <w:sz w:val="26"/>
          <w:szCs w:val="26"/>
        </w:rPr>
        <w:t xml:space="preserve">тиях </w:t>
      </w:r>
      <w:r w:rsidR="00E34C05">
        <w:rPr>
          <w:sz w:val="26"/>
          <w:szCs w:val="26"/>
        </w:rPr>
        <w:t xml:space="preserve">по </w:t>
      </w:r>
      <w:proofErr w:type="spellStart"/>
      <w:r w:rsidR="00E34C05">
        <w:rPr>
          <w:sz w:val="26"/>
          <w:szCs w:val="26"/>
        </w:rPr>
        <w:t>изодеятельности</w:t>
      </w:r>
      <w:proofErr w:type="spellEnd"/>
      <w:r w:rsidR="00E34C05">
        <w:rPr>
          <w:sz w:val="26"/>
          <w:szCs w:val="26"/>
        </w:rPr>
        <w:t xml:space="preserve"> используют раз</w:t>
      </w:r>
      <w:r w:rsidRPr="00E34C05">
        <w:rPr>
          <w:sz w:val="26"/>
          <w:szCs w:val="26"/>
        </w:rPr>
        <w:t>нообразные приемы и методы:</w:t>
      </w:r>
    </w:p>
    <w:p w:rsidR="007C1C2D" w:rsidRPr="00E34C05" w:rsidRDefault="007C1C2D" w:rsidP="00E34C05">
      <w:pPr>
        <w:pStyle w:val="11"/>
        <w:numPr>
          <w:ilvl w:val="0"/>
          <w:numId w:val="2"/>
        </w:numPr>
        <w:shd w:val="clear" w:color="auto" w:fill="auto"/>
        <w:tabs>
          <w:tab w:val="left" w:pos="410"/>
        </w:tabs>
        <w:spacing w:line="240" w:lineRule="auto"/>
        <w:ind w:left="400"/>
        <w:rPr>
          <w:sz w:val="26"/>
          <w:szCs w:val="26"/>
        </w:rPr>
      </w:pPr>
      <w:r w:rsidRPr="00E34C05">
        <w:rPr>
          <w:sz w:val="26"/>
          <w:szCs w:val="26"/>
        </w:rPr>
        <w:t>Р</w:t>
      </w:r>
      <w:r w:rsidR="00E34C05">
        <w:rPr>
          <w:sz w:val="26"/>
          <w:szCs w:val="26"/>
        </w:rPr>
        <w:t>ассматривание предметов искусст</w:t>
      </w:r>
      <w:r w:rsidRPr="00E34C05">
        <w:rPr>
          <w:sz w:val="26"/>
          <w:szCs w:val="26"/>
        </w:rPr>
        <w:t>ва</w:t>
      </w:r>
      <w:r w:rsidR="00E34C05">
        <w:rPr>
          <w:sz w:val="26"/>
          <w:szCs w:val="26"/>
        </w:rPr>
        <w:t xml:space="preserve"> на каждом занятии (книжная гра</w:t>
      </w:r>
      <w:r w:rsidRPr="00E34C05">
        <w:rPr>
          <w:sz w:val="26"/>
          <w:szCs w:val="26"/>
        </w:rPr>
        <w:t>ф</w:t>
      </w:r>
      <w:r w:rsidR="00E34C05">
        <w:rPr>
          <w:sz w:val="26"/>
          <w:szCs w:val="26"/>
        </w:rPr>
        <w:t>ика, живопись, архитектура, на</w:t>
      </w:r>
      <w:r w:rsidRPr="00E34C05">
        <w:rPr>
          <w:sz w:val="26"/>
          <w:szCs w:val="26"/>
        </w:rPr>
        <w:t>родно-прикладное искусство).</w:t>
      </w:r>
    </w:p>
    <w:p w:rsidR="007C1C2D" w:rsidRPr="00E34C05" w:rsidRDefault="007C1C2D" w:rsidP="00E34C05">
      <w:pPr>
        <w:pStyle w:val="11"/>
        <w:numPr>
          <w:ilvl w:val="0"/>
          <w:numId w:val="2"/>
        </w:numPr>
        <w:shd w:val="clear" w:color="auto" w:fill="auto"/>
        <w:tabs>
          <w:tab w:val="left" w:pos="410"/>
        </w:tabs>
        <w:spacing w:line="240" w:lineRule="auto"/>
        <w:ind w:left="400"/>
        <w:rPr>
          <w:sz w:val="26"/>
          <w:szCs w:val="26"/>
        </w:rPr>
      </w:pPr>
      <w:r w:rsidRPr="00E34C05">
        <w:rPr>
          <w:sz w:val="26"/>
          <w:szCs w:val="26"/>
        </w:rPr>
        <w:t>Чтение художественной литературы, пение песен, слушание музыки.</w:t>
      </w:r>
    </w:p>
    <w:p w:rsidR="007C1C2D" w:rsidRPr="00E34C05" w:rsidRDefault="00E34C05" w:rsidP="00E34C05">
      <w:pPr>
        <w:pStyle w:val="11"/>
        <w:numPr>
          <w:ilvl w:val="0"/>
          <w:numId w:val="2"/>
        </w:numPr>
        <w:shd w:val="clear" w:color="auto" w:fill="auto"/>
        <w:tabs>
          <w:tab w:val="left" w:pos="410"/>
        </w:tabs>
        <w:spacing w:line="240" w:lineRule="auto"/>
        <w:ind w:left="400"/>
        <w:rPr>
          <w:sz w:val="26"/>
          <w:szCs w:val="26"/>
        </w:rPr>
      </w:pPr>
      <w:r>
        <w:rPr>
          <w:sz w:val="26"/>
          <w:szCs w:val="26"/>
        </w:rPr>
        <w:t>Показ способов изображения пред</w:t>
      </w:r>
      <w:r w:rsidR="007C1C2D" w:rsidRPr="00E34C05">
        <w:rPr>
          <w:sz w:val="26"/>
          <w:szCs w:val="26"/>
        </w:rPr>
        <w:t xml:space="preserve">метного рисунка, поэтапный показ </w:t>
      </w:r>
      <w:r>
        <w:rPr>
          <w:sz w:val="26"/>
          <w:szCs w:val="26"/>
        </w:rPr>
        <w:t>педагога</w:t>
      </w:r>
      <w:r w:rsidR="007C1C2D" w:rsidRPr="00E34C05">
        <w:rPr>
          <w:sz w:val="26"/>
          <w:szCs w:val="26"/>
        </w:rPr>
        <w:t>.</w:t>
      </w:r>
    </w:p>
    <w:p w:rsidR="007C1C2D" w:rsidRPr="00E34C05" w:rsidRDefault="00E34C05" w:rsidP="00E34C05">
      <w:pPr>
        <w:pStyle w:val="11"/>
        <w:numPr>
          <w:ilvl w:val="0"/>
          <w:numId w:val="2"/>
        </w:numPr>
        <w:shd w:val="clear" w:color="auto" w:fill="auto"/>
        <w:tabs>
          <w:tab w:val="left" w:pos="410"/>
        </w:tabs>
        <w:spacing w:line="240" w:lineRule="auto"/>
        <w:ind w:left="400"/>
        <w:rPr>
          <w:sz w:val="26"/>
          <w:szCs w:val="26"/>
        </w:rPr>
      </w:pPr>
      <w:r>
        <w:rPr>
          <w:sz w:val="26"/>
          <w:szCs w:val="26"/>
        </w:rPr>
        <w:t>Полный и частичный показ способов изображения отдельными деть</w:t>
      </w:r>
      <w:r w:rsidR="007C1C2D" w:rsidRPr="00E34C05">
        <w:rPr>
          <w:sz w:val="26"/>
          <w:szCs w:val="26"/>
        </w:rPr>
        <w:t>ми.</w:t>
      </w:r>
    </w:p>
    <w:p w:rsidR="007C1C2D" w:rsidRPr="00E34C05" w:rsidRDefault="007C1C2D" w:rsidP="00E34C05">
      <w:pPr>
        <w:pStyle w:val="11"/>
        <w:numPr>
          <w:ilvl w:val="0"/>
          <w:numId w:val="2"/>
        </w:numPr>
        <w:shd w:val="clear" w:color="auto" w:fill="auto"/>
        <w:tabs>
          <w:tab w:val="left" w:pos="410"/>
        </w:tabs>
        <w:spacing w:line="240" w:lineRule="auto"/>
        <w:ind w:left="20" w:firstLine="240"/>
        <w:rPr>
          <w:sz w:val="26"/>
          <w:szCs w:val="26"/>
        </w:rPr>
      </w:pPr>
      <w:r w:rsidRPr="00E34C05">
        <w:rPr>
          <w:sz w:val="26"/>
          <w:szCs w:val="26"/>
        </w:rPr>
        <w:t>Игры и танцы на занятии.</w:t>
      </w:r>
    </w:p>
    <w:p w:rsidR="007C1C2D" w:rsidRPr="00E34C05" w:rsidRDefault="007C1C2D" w:rsidP="00E34C05">
      <w:pPr>
        <w:pStyle w:val="11"/>
        <w:numPr>
          <w:ilvl w:val="0"/>
          <w:numId w:val="2"/>
        </w:numPr>
        <w:shd w:val="clear" w:color="auto" w:fill="auto"/>
        <w:tabs>
          <w:tab w:val="left" w:pos="410"/>
        </w:tabs>
        <w:spacing w:line="240" w:lineRule="auto"/>
        <w:ind w:left="400"/>
        <w:rPr>
          <w:sz w:val="26"/>
          <w:szCs w:val="26"/>
        </w:rPr>
      </w:pPr>
      <w:r w:rsidRPr="00E34C05">
        <w:rPr>
          <w:sz w:val="26"/>
          <w:szCs w:val="26"/>
        </w:rPr>
        <w:t>Поощрение, показ удачно начатой работы, советы, пояснения, инд</w:t>
      </w:r>
      <w:r w:rsidR="00E34C05">
        <w:rPr>
          <w:sz w:val="26"/>
          <w:szCs w:val="26"/>
        </w:rPr>
        <w:t>иви</w:t>
      </w:r>
      <w:r w:rsidRPr="00E34C05">
        <w:rPr>
          <w:sz w:val="26"/>
          <w:szCs w:val="26"/>
        </w:rPr>
        <w:t>дуальный показ.</w:t>
      </w:r>
    </w:p>
    <w:p w:rsidR="007C1C2D" w:rsidRPr="00E34C05" w:rsidRDefault="00E34C05" w:rsidP="00E34C05">
      <w:pPr>
        <w:pStyle w:val="11"/>
        <w:numPr>
          <w:ilvl w:val="0"/>
          <w:numId w:val="2"/>
        </w:numPr>
        <w:shd w:val="clear" w:color="auto" w:fill="auto"/>
        <w:tabs>
          <w:tab w:val="left" w:pos="410"/>
        </w:tabs>
        <w:spacing w:line="240" w:lineRule="auto"/>
        <w:ind w:left="400"/>
        <w:rPr>
          <w:sz w:val="26"/>
          <w:szCs w:val="26"/>
        </w:rPr>
      </w:pPr>
      <w:r>
        <w:rPr>
          <w:sz w:val="26"/>
          <w:szCs w:val="26"/>
        </w:rPr>
        <w:t>Анализ детских работ (работы вы</w:t>
      </w:r>
      <w:r w:rsidR="007C1C2D" w:rsidRPr="00E34C05">
        <w:rPr>
          <w:sz w:val="26"/>
          <w:szCs w:val="26"/>
        </w:rPr>
        <w:t>ставляются на стенде, на столе, на книжных подставках).</w:t>
      </w:r>
    </w:p>
    <w:p w:rsidR="007C1C2D" w:rsidRPr="00E34C05" w:rsidRDefault="007C1C2D" w:rsidP="00E34C05">
      <w:pPr>
        <w:pStyle w:val="11"/>
        <w:shd w:val="clear" w:color="auto" w:fill="auto"/>
        <w:spacing w:line="240" w:lineRule="auto"/>
        <w:ind w:left="20" w:firstLine="240"/>
        <w:rPr>
          <w:sz w:val="26"/>
          <w:szCs w:val="26"/>
        </w:rPr>
      </w:pPr>
      <w:r w:rsidRPr="00E34C05">
        <w:rPr>
          <w:sz w:val="26"/>
          <w:szCs w:val="26"/>
        </w:rPr>
        <w:t>Изобразительной деятельностью дети любя</w:t>
      </w:r>
      <w:r w:rsidR="00E34C05">
        <w:rPr>
          <w:sz w:val="26"/>
          <w:szCs w:val="26"/>
        </w:rPr>
        <w:t>т заниматься не только на специ</w:t>
      </w:r>
      <w:r w:rsidRPr="00E34C05">
        <w:rPr>
          <w:sz w:val="26"/>
          <w:szCs w:val="26"/>
        </w:rPr>
        <w:t>ально организованных занятиях, но и в свобод</w:t>
      </w:r>
      <w:r w:rsidR="00E34C05">
        <w:rPr>
          <w:sz w:val="26"/>
          <w:szCs w:val="26"/>
        </w:rPr>
        <w:t>ное от занятий время. В самосто</w:t>
      </w:r>
      <w:r w:rsidRPr="00E34C05">
        <w:rPr>
          <w:sz w:val="26"/>
          <w:szCs w:val="26"/>
        </w:rPr>
        <w:t>ятельной художественной деятельности восп</w:t>
      </w:r>
      <w:r w:rsidR="00E34C05">
        <w:rPr>
          <w:sz w:val="26"/>
          <w:szCs w:val="26"/>
        </w:rPr>
        <w:t>итатель также осуществляет руко</w:t>
      </w:r>
      <w:r w:rsidRPr="00E34C05">
        <w:rPr>
          <w:sz w:val="26"/>
          <w:szCs w:val="26"/>
        </w:rPr>
        <w:t xml:space="preserve">водство, только не прямое, а косвенное. Например, рисует на большом листе лес для декорации к театру, дети с интересом наблюдают. </w:t>
      </w:r>
      <w:r w:rsidR="00E34C05">
        <w:rPr>
          <w:sz w:val="26"/>
          <w:szCs w:val="26"/>
        </w:rPr>
        <w:t>Педагог</w:t>
      </w:r>
      <w:r w:rsidRPr="00E34C05">
        <w:rPr>
          <w:sz w:val="26"/>
          <w:szCs w:val="26"/>
        </w:rPr>
        <w:t xml:space="preserve"> предлагает им нарисовать грибы, ягоды, цветочки в лесу, листья на деревьях. Эту картинку дети могут рисовать несколько дней, чтоб</w:t>
      </w:r>
      <w:r w:rsidR="00E34C05">
        <w:rPr>
          <w:sz w:val="26"/>
          <w:szCs w:val="26"/>
        </w:rPr>
        <w:t>ы тщательно прорисовать, раскра</w:t>
      </w:r>
      <w:r w:rsidRPr="00E34C05">
        <w:rPr>
          <w:sz w:val="26"/>
          <w:szCs w:val="26"/>
        </w:rPr>
        <w:t>сить все изображения.</w:t>
      </w:r>
    </w:p>
    <w:p w:rsidR="007C1C2D" w:rsidRPr="00E34C05" w:rsidRDefault="007C1C2D" w:rsidP="00E34C05">
      <w:pPr>
        <w:pStyle w:val="11"/>
        <w:shd w:val="clear" w:color="auto" w:fill="auto"/>
        <w:spacing w:line="240" w:lineRule="auto"/>
        <w:ind w:left="20" w:firstLine="260"/>
        <w:rPr>
          <w:sz w:val="26"/>
          <w:szCs w:val="26"/>
        </w:rPr>
      </w:pPr>
      <w:r w:rsidRPr="00E34C05">
        <w:rPr>
          <w:sz w:val="26"/>
          <w:szCs w:val="26"/>
        </w:rPr>
        <w:t>В с</w:t>
      </w:r>
      <w:r w:rsidR="00E34C05">
        <w:rPr>
          <w:sz w:val="26"/>
          <w:szCs w:val="26"/>
        </w:rPr>
        <w:t>амостоятельной деятельности вос</w:t>
      </w:r>
      <w:r w:rsidRPr="00E34C05">
        <w:rPr>
          <w:sz w:val="26"/>
          <w:szCs w:val="26"/>
        </w:rPr>
        <w:t>питател</w:t>
      </w:r>
      <w:r w:rsidR="00E34C05">
        <w:rPr>
          <w:sz w:val="26"/>
          <w:szCs w:val="26"/>
        </w:rPr>
        <w:t>ь привлекает детей к играм с на</w:t>
      </w:r>
      <w:r w:rsidRPr="00E34C05">
        <w:rPr>
          <w:sz w:val="26"/>
          <w:szCs w:val="26"/>
        </w:rPr>
        <w:t>родными игрушками, к рассматриванию иллюс</w:t>
      </w:r>
      <w:r w:rsidR="00E34C05">
        <w:rPr>
          <w:sz w:val="26"/>
          <w:szCs w:val="26"/>
        </w:rPr>
        <w:t>траций в книжках, к выкладыва</w:t>
      </w:r>
      <w:r w:rsidRPr="00E34C05">
        <w:rPr>
          <w:sz w:val="26"/>
          <w:szCs w:val="26"/>
        </w:rPr>
        <w:t xml:space="preserve">нию </w:t>
      </w:r>
      <w:r w:rsidR="00E34C05">
        <w:rPr>
          <w:sz w:val="26"/>
          <w:szCs w:val="26"/>
        </w:rPr>
        <w:t>узоров из мозаики; заинтересовы</w:t>
      </w:r>
      <w:r w:rsidRPr="00E34C05">
        <w:rPr>
          <w:sz w:val="26"/>
          <w:szCs w:val="26"/>
        </w:rPr>
        <w:t>вает д</w:t>
      </w:r>
      <w:r w:rsidR="00E34C05">
        <w:rPr>
          <w:sz w:val="26"/>
          <w:szCs w:val="26"/>
        </w:rPr>
        <w:t>етей занимательной графикой (до</w:t>
      </w:r>
      <w:r w:rsidRPr="00E34C05">
        <w:rPr>
          <w:sz w:val="26"/>
          <w:szCs w:val="26"/>
        </w:rPr>
        <w:t>рису</w:t>
      </w:r>
      <w:r w:rsidR="00E34C05">
        <w:rPr>
          <w:sz w:val="26"/>
          <w:szCs w:val="26"/>
        </w:rPr>
        <w:t>й веселые кляксы, обведи картин</w:t>
      </w:r>
      <w:r w:rsidRPr="00E34C05">
        <w:rPr>
          <w:sz w:val="26"/>
          <w:szCs w:val="26"/>
        </w:rPr>
        <w:t>ку, на</w:t>
      </w:r>
      <w:r w:rsidR="00E34C05">
        <w:rPr>
          <w:sz w:val="26"/>
          <w:szCs w:val="26"/>
        </w:rPr>
        <w:t>печатай цветочки морковкой, кар</w:t>
      </w:r>
      <w:r w:rsidRPr="00E34C05">
        <w:rPr>
          <w:sz w:val="26"/>
          <w:szCs w:val="26"/>
        </w:rPr>
        <w:t>тошкой).</w:t>
      </w:r>
    </w:p>
    <w:p w:rsidR="007C1C2D" w:rsidRPr="00E34C05" w:rsidRDefault="007C1C2D" w:rsidP="00E34C05">
      <w:pPr>
        <w:pStyle w:val="11"/>
        <w:shd w:val="clear" w:color="auto" w:fill="auto"/>
        <w:spacing w:line="240" w:lineRule="auto"/>
        <w:ind w:left="20" w:firstLine="260"/>
        <w:rPr>
          <w:sz w:val="26"/>
          <w:szCs w:val="26"/>
        </w:rPr>
      </w:pPr>
      <w:r w:rsidRPr="00E34C05">
        <w:rPr>
          <w:sz w:val="26"/>
          <w:szCs w:val="26"/>
        </w:rPr>
        <w:t>Тем</w:t>
      </w:r>
      <w:r w:rsidR="00E34C05">
        <w:rPr>
          <w:sz w:val="26"/>
          <w:szCs w:val="26"/>
        </w:rPr>
        <w:t>ы для свободного рисования, леп</w:t>
      </w:r>
      <w:r w:rsidRPr="00E34C05">
        <w:rPr>
          <w:sz w:val="26"/>
          <w:szCs w:val="26"/>
        </w:rPr>
        <w:t>ки, аппликации могут быть самые ра</w:t>
      </w:r>
      <w:r w:rsidR="00E34C05">
        <w:rPr>
          <w:sz w:val="26"/>
          <w:szCs w:val="26"/>
        </w:rPr>
        <w:t>з</w:t>
      </w:r>
      <w:r w:rsidRPr="00E34C05">
        <w:rPr>
          <w:sz w:val="26"/>
          <w:szCs w:val="26"/>
        </w:rPr>
        <w:t>ные:</w:t>
      </w:r>
    </w:p>
    <w:p w:rsidR="007C1C2D" w:rsidRPr="00E34C05" w:rsidRDefault="007C1C2D" w:rsidP="00E34C05">
      <w:pPr>
        <w:pStyle w:val="11"/>
        <w:shd w:val="clear" w:color="auto" w:fill="auto"/>
        <w:spacing w:line="240" w:lineRule="auto"/>
        <w:ind w:left="20" w:firstLine="260"/>
        <w:rPr>
          <w:sz w:val="26"/>
          <w:szCs w:val="26"/>
        </w:rPr>
      </w:pPr>
      <w:r w:rsidRPr="00E34C05">
        <w:rPr>
          <w:sz w:val="26"/>
          <w:szCs w:val="26"/>
        </w:rPr>
        <w:t>«Что я умею рисовать»</w:t>
      </w:r>
    </w:p>
    <w:p w:rsidR="007C1C2D" w:rsidRPr="00E34C05" w:rsidRDefault="007C1C2D" w:rsidP="00E34C05">
      <w:pPr>
        <w:pStyle w:val="11"/>
        <w:shd w:val="clear" w:color="auto" w:fill="auto"/>
        <w:spacing w:line="240" w:lineRule="auto"/>
        <w:ind w:left="20" w:firstLine="260"/>
        <w:rPr>
          <w:sz w:val="26"/>
          <w:szCs w:val="26"/>
        </w:rPr>
      </w:pPr>
      <w:r w:rsidRPr="00E34C05">
        <w:rPr>
          <w:sz w:val="26"/>
          <w:szCs w:val="26"/>
        </w:rPr>
        <w:t>«Веселое рисование»</w:t>
      </w:r>
    </w:p>
    <w:p w:rsidR="007C1C2D" w:rsidRPr="00E34C05" w:rsidRDefault="007C1C2D" w:rsidP="00E34C05">
      <w:pPr>
        <w:pStyle w:val="11"/>
        <w:shd w:val="clear" w:color="auto" w:fill="auto"/>
        <w:spacing w:line="240" w:lineRule="auto"/>
        <w:ind w:left="280" w:firstLine="0"/>
        <w:rPr>
          <w:sz w:val="26"/>
          <w:szCs w:val="26"/>
        </w:rPr>
      </w:pPr>
      <w:r w:rsidRPr="00E34C05">
        <w:rPr>
          <w:sz w:val="26"/>
          <w:szCs w:val="26"/>
        </w:rPr>
        <w:t>«Что х</w:t>
      </w:r>
      <w:r w:rsidR="00E34C05">
        <w:rPr>
          <w:sz w:val="26"/>
          <w:szCs w:val="26"/>
        </w:rPr>
        <w:t>очу ... и чем хочу ...» (рисова</w:t>
      </w:r>
      <w:r w:rsidRPr="00E34C05">
        <w:rPr>
          <w:sz w:val="26"/>
          <w:szCs w:val="26"/>
        </w:rPr>
        <w:t>ние, лепка, аппликация)</w:t>
      </w:r>
    </w:p>
    <w:p w:rsidR="007C1C2D" w:rsidRPr="00E34C05" w:rsidRDefault="007C1C2D" w:rsidP="00E34C05">
      <w:pPr>
        <w:pStyle w:val="11"/>
        <w:shd w:val="clear" w:color="auto" w:fill="auto"/>
        <w:spacing w:line="240" w:lineRule="auto"/>
        <w:ind w:left="280" w:firstLine="0"/>
        <w:rPr>
          <w:sz w:val="26"/>
          <w:szCs w:val="26"/>
        </w:rPr>
      </w:pPr>
      <w:r w:rsidRPr="00E34C05">
        <w:rPr>
          <w:sz w:val="26"/>
          <w:szCs w:val="26"/>
        </w:rPr>
        <w:t>«Картинка из мозаики» (аппликация) «Лепим продукты для магазина» «Мой любимый праздник»</w:t>
      </w:r>
    </w:p>
    <w:p w:rsidR="007C1C2D" w:rsidRPr="00E34C05" w:rsidRDefault="007C1C2D" w:rsidP="00E34C05">
      <w:pPr>
        <w:pStyle w:val="11"/>
        <w:shd w:val="clear" w:color="auto" w:fill="auto"/>
        <w:spacing w:line="240" w:lineRule="auto"/>
        <w:ind w:left="280" w:firstLine="0"/>
        <w:rPr>
          <w:sz w:val="26"/>
          <w:szCs w:val="26"/>
        </w:rPr>
      </w:pPr>
      <w:r w:rsidRPr="00E34C05">
        <w:rPr>
          <w:sz w:val="26"/>
          <w:szCs w:val="26"/>
        </w:rPr>
        <w:t>«Укрась что хочешь» (салфеточка, платье, юбка, коврик, шарфик)</w:t>
      </w:r>
    </w:p>
    <w:p w:rsidR="007C1C2D" w:rsidRPr="00E34C05" w:rsidRDefault="007C1C2D" w:rsidP="00E34C05">
      <w:pPr>
        <w:pStyle w:val="11"/>
        <w:shd w:val="clear" w:color="auto" w:fill="auto"/>
        <w:spacing w:line="240" w:lineRule="auto"/>
        <w:ind w:left="20" w:firstLine="260"/>
        <w:rPr>
          <w:sz w:val="26"/>
          <w:szCs w:val="26"/>
        </w:rPr>
      </w:pPr>
      <w:r w:rsidRPr="00E34C05">
        <w:rPr>
          <w:sz w:val="26"/>
          <w:szCs w:val="26"/>
        </w:rPr>
        <w:t>«Кто летает?» (рисование, лепка) «Нарисуй любимую сказку» «Вылепим что-нибудь вкусненькое» Еже</w:t>
      </w:r>
      <w:r w:rsidR="00E34C05">
        <w:rPr>
          <w:sz w:val="26"/>
          <w:szCs w:val="26"/>
        </w:rPr>
        <w:t>месячно следует проводить специ</w:t>
      </w:r>
      <w:r w:rsidRPr="00E34C05">
        <w:rPr>
          <w:sz w:val="26"/>
          <w:szCs w:val="26"/>
        </w:rPr>
        <w:t>альные занятия по замыслу.</w:t>
      </w:r>
    </w:p>
    <w:p w:rsidR="007C1C2D" w:rsidRPr="00E34C05" w:rsidRDefault="007C1C2D" w:rsidP="00E34C05">
      <w:pPr>
        <w:pStyle w:val="11"/>
        <w:shd w:val="clear" w:color="auto" w:fill="auto"/>
        <w:spacing w:line="240" w:lineRule="auto"/>
        <w:ind w:left="20" w:firstLine="260"/>
        <w:rPr>
          <w:sz w:val="26"/>
          <w:szCs w:val="26"/>
        </w:rPr>
      </w:pPr>
      <w:r w:rsidRPr="00E34C05">
        <w:rPr>
          <w:sz w:val="26"/>
          <w:szCs w:val="26"/>
        </w:rPr>
        <w:t>Так</w:t>
      </w:r>
      <w:r w:rsidR="00E34C05">
        <w:rPr>
          <w:sz w:val="26"/>
          <w:szCs w:val="26"/>
        </w:rPr>
        <w:t>ое разностороннее включение изо</w:t>
      </w:r>
      <w:r w:rsidRPr="00E34C05">
        <w:rPr>
          <w:sz w:val="26"/>
          <w:szCs w:val="26"/>
        </w:rPr>
        <w:t>брази</w:t>
      </w:r>
      <w:r w:rsidR="00E34C05">
        <w:rPr>
          <w:sz w:val="26"/>
          <w:szCs w:val="26"/>
        </w:rPr>
        <w:t>тельной деятельности в жизнь ре</w:t>
      </w:r>
      <w:r w:rsidRPr="00E34C05">
        <w:rPr>
          <w:sz w:val="26"/>
          <w:szCs w:val="26"/>
        </w:rPr>
        <w:t>бенка поможет развитию моторики руки, творческих способностей, эстетического восприятия.</w:t>
      </w:r>
    </w:p>
    <w:sectPr w:rsidR="007C1C2D" w:rsidRPr="00E34C05" w:rsidSect="00456BF0">
      <w:footerReference w:type="default" r:id="rId7"/>
      <w:type w:val="continuous"/>
      <w:pgSz w:w="11909" w:h="16838"/>
      <w:pgMar w:top="1134" w:right="569" w:bottom="1276" w:left="1134" w:header="0" w:footer="813" w:gutter="0"/>
      <w:cols w:space="312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0C61" w:rsidRDefault="00190C61" w:rsidP="00EB0EFB">
      <w:r>
        <w:separator/>
      </w:r>
    </w:p>
  </w:endnote>
  <w:endnote w:type="continuationSeparator" w:id="0">
    <w:p w:rsidR="00190C61" w:rsidRDefault="00190C61" w:rsidP="00EB0E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315551"/>
      <w:docPartObj>
        <w:docPartGallery w:val="Page Numbers (Bottom of Page)"/>
        <w:docPartUnique/>
      </w:docPartObj>
    </w:sdtPr>
    <w:sdtContent>
      <w:p w:rsidR="002B1DC8" w:rsidRDefault="00233104">
        <w:pPr>
          <w:pStyle w:val="aa"/>
          <w:jc w:val="center"/>
        </w:pPr>
        <w:fldSimple w:instr=" PAGE   \* MERGEFORMAT ">
          <w:r w:rsidR="00E34C05">
            <w:rPr>
              <w:noProof/>
            </w:rPr>
            <w:t>3</w:t>
          </w:r>
        </w:fldSimple>
      </w:p>
    </w:sdtContent>
  </w:sdt>
  <w:p w:rsidR="00EB0EFB" w:rsidRDefault="00EB0EFB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0C61" w:rsidRDefault="00190C61"/>
  </w:footnote>
  <w:footnote w:type="continuationSeparator" w:id="0">
    <w:p w:rsidR="00190C61" w:rsidRDefault="00190C6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61998"/>
    <w:multiLevelType w:val="hybridMultilevel"/>
    <w:tmpl w:val="1CF4368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2A9C6845"/>
    <w:multiLevelType w:val="multilevel"/>
    <w:tmpl w:val="F04AFC08"/>
    <w:lvl w:ilvl="0">
      <w:start w:val="1"/>
      <w:numFmt w:val="bullet"/>
      <w:lvlText w:val="•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A88165E"/>
    <w:multiLevelType w:val="multilevel"/>
    <w:tmpl w:val="ED289A2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EB0EFB"/>
    <w:rsid w:val="00123917"/>
    <w:rsid w:val="00190C61"/>
    <w:rsid w:val="00233104"/>
    <w:rsid w:val="002B1DC8"/>
    <w:rsid w:val="00456BF0"/>
    <w:rsid w:val="007C1C2D"/>
    <w:rsid w:val="00BC4C39"/>
    <w:rsid w:val="00E34C05"/>
    <w:rsid w:val="00EB0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B0EF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B0EFB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EB0EFB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a4">
    <w:name w:val="Колонтитул_"/>
    <w:basedOn w:val="a0"/>
    <w:link w:val="a5"/>
    <w:rsid w:val="00EB0E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6">
    <w:name w:val="Колонтитул"/>
    <w:basedOn w:val="a4"/>
    <w:rsid w:val="00EB0EFB"/>
    <w:rPr>
      <w:color w:val="000000"/>
      <w:spacing w:val="0"/>
      <w:w w:val="100"/>
      <w:position w:val="0"/>
      <w:lang w:val="ru-RU"/>
    </w:rPr>
  </w:style>
  <w:style w:type="character" w:customStyle="1" w:styleId="2">
    <w:name w:val="Основной текст (2)_"/>
    <w:basedOn w:val="a0"/>
    <w:link w:val="20"/>
    <w:rsid w:val="00EB0E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1">
    <w:name w:val="Основной текст (2) + Малые прописные"/>
    <w:basedOn w:val="2"/>
    <w:rsid w:val="00EB0EFB"/>
    <w:rPr>
      <w:smallCaps/>
      <w:color w:val="000000"/>
      <w:spacing w:val="0"/>
      <w:w w:val="100"/>
      <w:position w:val="0"/>
      <w:lang w:val="ru-RU"/>
    </w:rPr>
  </w:style>
  <w:style w:type="character" w:customStyle="1" w:styleId="3">
    <w:name w:val="Основной текст (3)_"/>
    <w:basedOn w:val="a0"/>
    <w:link w:val="30"/>
    <w:rsid w:val="00EB0E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7">
    <w:name w:val="Основной текст_"/>
    <w:basedOn w:val="a0"/>
    <w:link w:val="11"/>
    <w:rsid w:val="00EB0E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0">
    <w:name w:val="Заголовок №1"/>
    <w:basedOn w:val="a"/>
    <w:link w:val="1"/>
    <w:rsid w:val="00EB0EFB"/>
    <w:pPr>
      <w:shd w:val="clear" w:color="auto" w:fill="FFFFFF"/>
      <w:spacing w:line="377" w:lineRule="exact"/>
      <w:outlineLvl w:val="0"/>
    </w:pPr>
    <w:rPr>
      <w:rFonts w:ascii="Calibri" w:eastAsia="Calibri" w:hAnsi="Calibri" w:cs="Calibri"/>
      <w:sz w:val="38"/>
      <w:szCs w:val="38"/>
    </w:rPr>
  </w:style>
  <w:style w:type="paragraph" w:customStyle="1" w:styleId="a5">
    <w:name w:val="Колонтитул"/>
    <w:basedOn w:val="a"/>
    <w:link w:val="a4"/>
    <w:rsid w:val="00EB0EF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20">
    <w:name w:val="Основной текст (2)"/>
    <w:basedOn w:val="a"/>
    <w:link w:val="2"/>
    <w:rsid w:val="00EB0EFB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30">
    <w:name w:val="Основной текст (3)"/>
    <w:basedOn w:val="a"/>
    <w:link w:val="3"/>
    <w:rsid w:val="00EB0EFB"/>
    <w:pPr>
      <w:shd w:val="clear" w:color="auto" w:fill="FFFFFF"/>
      <w:spacing w:before="360" w:line="228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1">
    <w:name w:val="Основной текст1"/>
    <w:basedOn w:val="a"/>
    <w:link w:val="a7"/>
    <w:rsid w:val="00EB0EFB"/>
    <w:pPr>
      <w:shd w:val="clear" w:color="auto" w:fill="FFFFFF"/>
      <w:spacing w:line="228" w:lineRule="exact"/>
      <w:ind w:hanging="16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styleId="a8">
    <w:name w:val="header"/>
    <w:basedOn w:val="a"/>
    <w:link w:val="a9"/>
    <w:uiPriority w:val="99"/>
    <w:semiHidden/>
    <w:unhideWhenUsed/>
    <w:rsid w:val="00456BF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56BF0"/>
    <w:rPr>
      <w:color w:val="000000"/>
    </w:rPr>
  </w:style>
  <w:style w:type="paragraph" w:styleId="aa">
    <w:name w:val="footer"/>
    <w:basedOn w:val="a"/>
    <w:link w:val="ab"/>
    <w:uiPriority w:val="99"/>
    <w:unhideWhenUsed/>
    <w:rsid w:val="00456BF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56BF0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832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2013-01-30T08:35:00Z</dcterms:created>
  <dcterms:modified xsi:type="dcterms:W3CDTF">2013-04-15T03:08:00Z</dcterms:modified>
</cp:coreProperties>
</file>