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D" w:rsidRDefault="00E8667D">
      <w:r>
        <w:t xml:space="preserve">                                                             План</w:t>
      </w:r>
    </w:p>
    <w:p w:rsidR="00E8667D" w:rsidRDefault="0069459F">
      <w:r>
        <w:t xml:space="preserve">                    </w:t>
      </w:r>
      <w:r w:rsidR="00E8667D">
        <w:t xml:space="preserve"> проведения недели русского языка и литературы,  </w:t>
      </w:r>
    </w:p>
    <w:p w:rsidR="00987C94" w:rsidRDefault="0069459F">
      <w:r>
        <w:t xml:space="preserve">                       </w:t>
      </w:r>
      <w:proofErr w:type="gramStart"/>
      <w:r w:rsidR="00E8667D">
        <w:t>посвященной</w:t>
      </w:r>
      <w:proofErr w:type="gramEnd"/>
      <w:r w:rsidR="00E8667D">
        <w:t xml:space="preserve"> пушкинскому лицейскому братству</w:t>
      </w:r>
      <w:r w:rsidR="001277AA">
        <w:t>.</w:t>
      </w:r>
    </w:p>
    <w:p w:rsidR="001277AA" w:rsidRDefault="001277AA">
      <w:r>
        <w:t>Цель: Закрепить полученные знания на уроках русской литературы, развить умение работать в группе, формирование ад</w:t>
      </w:r>
      <w:r w:rsidR="00361F1D">
        <w:t>екватной реак</w:t>
      </w:r>
      <w:r>
        <w:t>ции на ситуацию победы, проигрыша;  воспитание патриотизма и гордости за российскую культуру.</w:t>
      </w:r>
    </w:p>
    <w:p w:rsidR="00E8667D" w:rsidRDefault="00E8667D"/>
    <w:tbl>
      <w:tblPr>
        <w:tblStyle w:val="a3"/>
        <w:tblW w:w="0" w:type="auto"/>
        <w:tblLook w:val="04A0"/>
      </w:tblPr>
      <w:tblGrid>
        <w:gridCol w:w="1756"/>
        <w:gridCol w:w="2368"/>
        <w:gridCol w:w="1801"/>
        <w:gridCol w:w="1853"/>
        <w:gridCol w:w="1793"/>
      </w:tblGrid>
      <w:tr w:rsidR="00B742D1" w:rsidTr="00AA4CEA">
        <w:tc>
          <w:tcPr>
            <w:tcW w:w="1756" w:type="dxa"/>
          </w:tcPr>
          <w:p w:rsidR="00E8667D" w:rsidRDefault="00E8667D">
            <w:r>
              <w:t>Дата № урока</w:t>
            </w:r>
          </w:p>
        </w:tc>
        <w:tc>
          <w:tcPr>
            <w:tcW w:w="2368" w:type="dxa"/>
          </w:tcPr>
          <w:p w:rsidR="00E8667D" w:rsidRDefault="00E8667D">
            <w:r>
              <w:t>Мероприятие</w:t>
            </w:r>
          </w:p>
        </w:tc>
        <w:tc>
          <w:tcPr>
            <w:tcW w:w="1801" w:type="dxa"/>
          </w:tcPr>
          <w:p w:rsidR="00E8667D" w:rsidRDefault="00E8667D">
            <w:r>
              <w:t>классы</w:t>
            </w:r>
          </w:p>
        </w:tc>
        <w:tc>
          <w:tcPr>
            <w:tcW w:w="1853" w:type="dxa"/>
          </w:tcPr>
          <w:p w:rsidR="00E8667D" w:rsidRDefault="00AA4CEA">
            <w:r>
              <w:t>Ответственные</w:t>
            </w:r>
          </w:p>
        </w:tc>
        <w:tc>
          <w:tcPr>
            <w:tcW w:w="1793" w:type="dxa"/>
          </w:tcPr>
          <w:p w:rsidR="00E8667D" w:rsidRDefault="00E8667D">
            <w:r>
              <w:t>Место проведения</w:t>
            </w:r>
          </w:p>
        </w:tc>
      </w:tr>
      <w:tr w:rsidR="00B742D1" w:rsidTr="00AA4CEA">
        <w:tc>
          <w:tcPr>
            <w:tcW w:w="1756" w:type="dxa"/>
          </w:tcPr>
          <w:p w:rsidR="00E8667D" w:rsidRDefault="00E8667D">
            <w:r>
              <w:t>19.10.15 № 5</w:t>
            </w:r>
          </w:p>
        </w:tc>
        <w:tc>
          <w:tcPr>
            <w:tcW w:w="2368" w:type="dxa"/>
          </w:tcPr>
          <w:p w:rsidR="00E8667D" w:rsidRDefault="00E8667D">
            <w:r>
              <w:t>Интерактивный урок</w:t>
            </w:r>
            <w:r w:rsidR="001277AA">
              <w:t xml:space="preserve"> «</w:t>
            </w:r>
            <w:r>
              <w:t>Лицейское братство»</w:t>
            </w:r>
          </w:p>
        </w:tc>
        <w:tc>
          <w:tcPr>
            <w:tcW w:w="1801" w:type="dxa"/>
          </w:tcPr>
          <w:p w:rsidR="00E8667D" w:rsidRDefault="00E8667D">
            <w:r>
              <w:t>7-8</w:t>
            </w:r>
          </w:p>
        </w:tc>
        <w:tc>
          <w:tcPr>
            <w:tcW w:w="1853" w:type="dxa"/>
          </w:tcPr>
          <w:p w:rsidR="00E8667D" w:rsidRDefault="00E8667D"/>
        </w:tc>
        <w:tc>
          <w:tcPr>
            <w:tcW w:w="1793" w:type="dxa"/>
          </w:tcPr>
          <w:p w:rsidR="00E8667D" w:rsidRDefault="00E8667D">
            <w:r>
              <w:t xml:space="preserve"> Актовый зал</w:t>
            </w:r>
          </w:p>
        </w:tc>
      </w:tr>
      <w:tr w:rsidR="00B742D1" w:rsidTr="00AA4CEA">
        <w:tc>
          <w:tcPr>
            <w:tcW w:w="1756" w:type="dxa"/>
          </w:tcPr>
          <w:p w:rsidR="00E8667D" w:rsidRDefault="001277AA">
            <w:r>
              <w:t>19.10.15 №1</w:t>
            </w:r>
          </w:p>
        </w:tc>
        <w:tc>
          <w:tcPr>
            <w:tcW w:w="2368" w:type="dxa"/>
          </w:tcPr>
          <w:p w:rsidR="00E8667D" w:rsidRDefault="001277AA">
            <w:r>
              <w:t>Оформление Стенда «Друзья мои, прекрасен наш союз»</w:t>
            </w:r>
          </w:p>
        </w:tc>
        <w:tc>
          <w:tcPr>
            <w:tcW w:w="1801" w:type="dxa"/>
          </w:tcPr>
          <w:p w:rsidR="00E8667D" w:rsidRDefault="001277AA">
            <w:r>
              <w:t>6в</w:t>
            </w:r>
          </w:p>
        </w:tc>
        <w:tc>
          <w:tcPr>
            <w:tcW w:w="1853" w:type="dxa"/>
          </w:tcPr>
          <w:p w:rsidR="00E8667D" w:rsidRDefault="00E8667D"/>
        </w:tc>
        <w:tc>
          <w:tcPr>
            <w:tcW w:w="1793" w:type="dxa"/>
          </w:tcPr>
          <w:p w:rsidR="00E8667D" w:rsidRDefault="001277AA">
            <w:r>
              <w:t>1 этаж</w:t>
            </w:r>
          </w:p>
        </w:tc>
      </w:tr>
      <w:tr w:rsidR="00B742D1" w:rsidTr="00AA4CEA">
        <w:tc>
          <w:tcPr>
            <w:tcW w:w="1756" w:type="dxa"/>
          </w:tcPr>
          <w:p w:rsidR="00B742D1" w:rsidRDefault="00B742D1">
            <w:r>
              <w:t>21.10.15, 1- 5 перемены</w:t>
            </w:r>
          </w:p>
        </w:tc>
        <w:tc>
          <w:tcPr>
            <w:tcW w:w="2368" w:type="dxa"/>
          </w:tcPr>
          <w:p w:rsidR="00B742D1" w:rsidRDefault="00B742D1">
            <w:r>
              <w:t>Игра по станциям «Там</w:t>
            </w:r>
            <w:r w:rsidR="0069459F">
              <w:t>,</w:t>
            </w:r>
            <w:r>
              <w:t xml:space="preserve"> на неведомых дорожках»</w:t>
            </w:r>
          </w:p>
        </w:tc>
        <w:tc>
          <w:tcPr>
            <w:tcW w:w="1801" w:type="dxa"/>
          </w:tcPr>
          <w:p w:rsidR="00B742D1" w:rsidRDefault="00B742D1">
            <w:r>
              <w:t>5а. 5б, 5в, 5г, 5д</w:t>
            </w:r>
          </w:p>
        </w:tc>
        <w:tc>
          <w:tcPr>
            <w:tcW w:w="1853" w:type="dxa"/>
          </w:tcPr>
          <w:p w:rsidR="00B742D1" w:rsidRDefault="00B742D1"/>
        </w:tc>
        <w:tc>
          <w:tcPr>
            <w:tcW w:w="1793" w:type="dxa"/>
          </w:tcPr>
          <w:p w:rsidR="00B742D1" w:rsidRDefault="00B742D1" w:rsidP="00FC24B4">
            <w:r>
              <w:t>Б-ка, 205, 303, 305, 307</w:t>
            </w:r>
          </w:p>
          <w:p w:rsidR="00B742D1" w:rsidRDefault="00B742D1" w:rsidP="00FC24B4"/>
        </w:tc>
      </w:tr>
      <w:tr w:rsidR="00B742D1" w:rsidTr="00AA4CEA">
        <w:tc>
          <w:tcPr>
            <w:tcW w:w="1756" w:type="dxa"/>
          </w:tcPr>
          <w:p w:rsidR="00B742D1" w:rsidRDefault="00B742D1">
            <w:r>
              <w:t xml:space="preserve"> В течение недели</w:t>
            </w:r>
          </w:p>
        </w:tc>
        <w:tc>
          <w:tcPr>
            <w:tcW w:w="2368" w:type="dxa"/>
          </w:tcPr>
          <w:p w:rsidR="00B742D1" w:rsidRDefault="00B742D1">
            <w:r>
              <w:t>Анкетирование  «Любовь к Отечеству», «Моя Родина»</w:t>
            </w:r>
          </w:p>
        </w:tc>
        <w:tc>
          <w:tcPr>
            <w:tcW w:w="1801" w:type="dxa"/>
          </w:tcPr>
          <w:p w:rsidR="00B742D1" w:rsidRDefault="00B742D1">
            <w:r>
              <w:t>9-А, 9-Б, 9-В</w:t>
            </w:r>
          </w:p>
        </w:tc>
        <w:tc>
          <w:tcPr>
            <w:tcW w:w="1853" w:type="dxa"/>
          </w:tcPr>
          <w:p w:rsidR="00B742D1" w:rsidRDefault="00B742D1"/>
        </w:tc>
        <w:tc>
          <w:tcPr>
            <w:tcW w:w="1793" w:type="dxa"/>
          </w:tcPr>
          <w:p w:rsidR="00B742D1" w:rsidRDefault="00B742D1" w:rsidP="00FC24B4"/>
        </w:tc>
      </w:tr>
      <w:tr w:rsidR="00B742D1" w:rsidTr="00AA4CEA">
        <w:tc>
          <w:tcPr>
            <w:tcW w:w="1756" w:type="dxa"/>
          </w:tcPr>
          <w:p w:rsidR="00B742D1" w:rsidRDefault="00B742D1"/>
        </w:tc>
        <w:tc>
          <w:tcPr>
            <w:tcW w:w="2368" w:type="dxa"/>
          </w:tcPr>
          <w:p w:rsidR="00B742D1" w:rsidRDefault="00B742D1">
            <w:proofErr w:type="spellStart"/>
            <w:r>
              <w:t>Медиасопровождение</w:t>
            </w:r>
            <w:proofErr w:type="spellEnd"/>
          </w:p>
        </w:tc>
        <w:tc>
          <w:tcPr>
            <w:tcW w:w="1801" w:type="dxa"/>
          </w:tcPr>
          <w:p w:rsidR="00B742D1" w:rsidRDefault="00B742D1">
            <w:r>
              <w:t>Журналисты газеты «Перемена»</w:t>
            </w:r>
          </w:p>
        </w:tc>
        <w:tc>
          <w:tcPr>
            <w:tcW w:w="1853" w:type="dxa"/>
          </w:tcPr>
          <w:p w:rsidR="00B742D1" w:rsidRDefault="00B742D1"/>
        </w:tc>
        <w:tc>
          <w:tcPr>
            <w:tcW w:w="1793" w:type="dxa"/>
          </w:tcPr>
          <w:p w:rsidR="00B742D1" w:rsidRDefault="00B742D1" w:rsidP="00FC24B4"/>
        </w:tc>
      </w:tr>
    </w:tbl>
    <w:p w:rsidR="00E8667D" w:rsidRDefault="00E8667D"/>
    <w:sectPr w:rsidR="00E8667D" w:rsidSect="00AF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2757"/>
    <w:multiLevelType w:val="hybridMultilevel"/>
    <w:tmpl w:val="A4FCCB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89"/>
    <w:rsid w:val="000A204A"/>
    <w:rsid w:val="001277AA"/>
    <w:rsid w:val="00154554"/>
    <w:rsid w:val="002E7125"/>
    <w:rsid w:val="00361F1D"/>
    <w:rsid w:val="00514F76"/>
    <w:rsid w:val="0069459F"/>
    <w:rsid w:val="00762089"/>
    <w:rsid w:val="00A64437"/>
    <w:rsid w:val="00AA4CEA"/>
    <w:rsid w:val="00AF48FA"/>
    <w:rsid w:val="00AF7483"/>
    <w:rsid w:val="00B742D1"/>
    <w:rsid w:val="00E8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2015-10-15T13:36:00Z</dcterms:created>
  <dcterms:modified xsi:type="dcterms:W3CDTF">2016-03-26T20:22:00Z</dcterms:modified>
</cp:coreProperties>
</file>