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11" w:rsidRPr="005F3260" w:rsidRDefault="00125F11" w:rsidP="00125F11">
      <w:pPr>
        <w:jc w:val="center"/>
        <w:rPr>
          <w:b/>
          <w:color w:val="632423" w:themeColor="accent2" w:themeShade="80"/>
          <w:sz w:val="32"/>
        </w:rPr>
      </w:pPr>
      <w:r w:rsidRPr="005F3260">
        <w:rPr>
          <w:b/>
          <w:color w:val="632423" w:themeColor="accent2" w:themeShade="80"/>
          <w:sz w:val="32"/>
        </w:rPr>
        <w:t>Развитие навыков звукового анализа и синтеза как способ формирования правильного чтения и грамотного письма</w:t>
      </w:r>
    </w:p>
    <w:p w:rsidR="00125F11" w:rsidRPr="005F3260" w:rsidRDefault="00125F11" w:rsidP="00125F11">
      <w:pPr>
        <w:spacing w:line="276" w:lineRule="auto"/>
        <w:jc w:val="center"/>
        <w:rPr>
          <w:b/>
          <w:color w:val="632423" w:themeColor="accent2" w:themeShade="80"/>
          <w:sz w:val="36"/>
          <w:szCs w:val="28"/>
        </w:rPr>
      </w:pPr>
    </w:p>
    <w:p w:rsidR="00125F11" w:rsidRPr="00950213" w:rsidRDefault="00125F11" w:rsidP="00125F11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950213">
        <w:rPr>
          <w:b/>
          <w:i/>
          <w:sz w:val="28"/>
          <w:szCs w:val="28"/>
        </w:rPr>
        <w:t>. Подготовка школьников к звуковому анализу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50213">
        <w:rPr>
          <w:sz w:val="28"/>
          <w:szCs w:val="28"/>
        </w:rPr>
        <w:t xml:space="preserve">Звуковой анализ слов представляет значительные трудности для умственно отсталых детей, поскольку слово представляет собой определенную пространственно-временную последовательность звуков. Уже при логопедическом обследовании обнаруживается, что у детей </w:t>
      </w:r>
      <w:r>
        <w:rPr>
          <w:sz w:val="28"/>
          <w:szCs w:val="28"/>
        </w:rPr>
        <w:t xml:space="preserve">с интеллектуальной недостаточностью </w:t>
      </w:r>
      <w:r w:rsidRPr="00950213">
        <w:rPr>
          <w:sz w:val="28"/>
          <w:szCs w:val="28"/>
        </w:rPr>
        <w:t>от</w:t>
      </w:r>
      <w:r>
        <w:rPr>
          <w:sz w:val="28"/>
          <w:szCs w:val="28"/>
        </w:rPr>
        <w:t>ме</w:t>
      </w:r>
      <w:r w:rsidRPr="00950213">
        <w:rPr>
          <w:sz w:val="28"/>
          <w:szCs w:val="28"/>
        </w:rPr>
        <w:t xml:space="preserve">чаются трудности при ориентировке в пространстве. </w:t>
      </w:r>
      <w:proofErr w:type="gramStart"/>
      <w:r w:rsidRPr="00950213">
        <w:rPr>
          <w:sz w:val="28"/>
          <w:szCs w:val="28"/>
        </w:rPr>
        <w:t xml:space="preserve">Они не владеют понятиями “слева, справа, перед, за, под, над, между, </w:t>
      </w:r>
      <w:r>
        <w:rPr>
          <w:sz w:val="28"/>
          <w:szCs w:val="28"/>
        </w:rPr>
        <w:t>в начале, в середине, в конце”.</w:t>
      </w:r>
      <w:proofErr w:type="gramEnd"/>
      <w:r>
        <w:rPr>
          <w:sz w:val="28"/>
          <w:szCs w:val="28"/>
        </w:rPr>
        <w:t xml:space="preserve">  Им трудно</w:t>
      </w:r>
      <w:r w:rsidRPr="00950213">
        <w:rPr>
          <w:sz w:val="28"/>
          <w:szCs w:val="28"/>
        </w:rPr>
        <w:t xml:space="preserve"> найти предмет в ряду, если надо руководствоваться словесной инструкцией, где ис</w:t>
      </w:r>
      <w:r>
        <w:rPr>
          <w:sz w:val="28"/>
          <w:szCs w:val="28"/>
        </w:rPr>
        <w:t xml:space="preserve">пользовалось одно из этих слов. </w:t>
      </w:r>
      <w:r w:rsidRPr="00950213">
        <w:rPr>
          <w:sz w:val="28"/>
          <w:szCs w:val="28"/>
        </w:rPr>
        <w:t>В словаре детей недоста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>т и мн</w:t>
      </w:r>
      <w:r>
        <w:rPr>
          <w:sz w:val="28"/>
          <w:szCs w:val="28"/>
        </w:rPr>
        <w:t xml:space="preserve">огих других слов и терминов, на </w:t>
      </w:r>
      <w:r w:rsidRPr="00950213">
        <w:rPr>
          <w:sz w:val="28"/>
          <w:szCs w:val="28"/>
        </w:rPr>
        <w:t xml:space="preserve">знание которых необходимо опираться при формировании звукового анализа и синтеза: </w:t>
      </w:r>
      <w:r w:rsidRPr="00950213">
        <w:rPr>
          <w:i/>
          <w:sz w:val="28"/>
          <w:szCs w:val="28"/>
        </w:rPr>
        <w:t>ряд, место в ряду; начало, середина, конец ряда.</w:t>
      </w:r>
      <w:r w:rsidRPr="00950213">
        <w:rPr>
          <w:b/>
          <w:i/>
          <w:sz w:val="28"/>
          <w:szCs w:val="28"/>
        </w:rPr>
        <w:t xml:space="preserve"> </w:t>
      </w:r>
      <w:r w:rsidRPr="00950213">
        <w:rPr>
          <w:sz w:val="28"/>
          <w:szCs w:val="28"/>
        </w:rPr>
        <w:t xml:space="preserve">Не владея элементарным анализом предметного ряда, умственно отсталые дети не справляются с заданием расположить предметы в ряд, пересчитать их по порядку, называя порядковые числительные, выделить местонахождение отдельного элемента </w:t>
      </w:r>
      <w:r>
        <w:rPr>
          <w:sz w:val="28"/>
          <w:szCs w:val="28"/>
        </w:rPr>
        <w:t xml:space="preserve">ряда. </w:t>
      </w:r>
      <w:r w:rsidRPr="00950213">
        <w:rPr>
          <w:sz w:val="28"/>
          <w:szCs w:val="28"/>
        </w:rPr>
        <w:t xml:space="preserve">При подготовке к звуковому анализу понятие </w:t>
      </w:r>
      <w:r>
        <w:rPr>
          <w:sz w:val="28"/>
          <w:szCs w:val="28"/>
        </w:rPr>
        <w:t>«</w:t>
      </w:r>
      <w:r w:rsidRPr="00281B78">
        <w:rPr>
          <w:b/>
          <w:i/>
          <w:sz w:val="28"/>
          <w:szCs w:val="28"/>
        </w:rPr>
        <w:t>ряд</w:t>
      </w:r>
      <w:r>
        <w:rPr>
          <w:b/>
          <w:i/>
          <w:sz w:val="28"/>
          <w:szCs w:val="28"/>
        </w:rPr>
        <w:t>»</w:t>
      </w:r>
      <w:r w:rsidRPr="00950213">
        <w:rPr>
          <w:b/>
          <w:sz w:val="28"/>
          <w:szCs w:val="28"/>
        </w:rPr>
        <w:t xml:space="preserve"> </w:t>
      </w:r>
      <w:r w:rsidRPr="00950213">
        <w:rPr>
          <w:sz w:val="28"/>
          <w:szCs w:val="28"/>
        </w:rPr>
        <w:t>становится узловым. Предметный ряд разнообразен по содержанию: ряд тематический, ряд, организованный по признаку цвета, величины, формы. Ряды могут отличаться количественным составом, они поддаются перестройке, изменению, вс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 xml:space="preserve"> зависит от цел</w:t>
      </w:r>
      <w:r>
        <w:rPr>
          <w:sz w:val="28"/>
          <w:szCs w:val="28"/>
        </w:rPr>
        <w:t>и занятия и возможностей детей. При ф</w:t>
      </w:r>
      <w:r w:rsidRPr="00950213">
        <w:rPr>
          <w:sz w:val="28"/>
          <w:szCs w:val="28"/>
        </w:rPr>
        <w:t>ормир</w:t>
      </w:r>
      <w:r>
        <w:rPr>
          <w:sz w:val="28"/>
          <w:szCs w:val="28"/>
        </w:rPr>
        <w:t>овании</w:t>
      </w:r>
      <w:r w:rsidRPr="00950213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>я</w:t>
      </w:r>
      <w:r w:rsidRPr="00950213">
        <w:rPr>
          <w:sz w:val="28"/>
          <w:szCs w:val="28"/>
        </w:rPr>
        <w:t xml:space="preserve"> </w:t>
      </w:r>
      <w:r w:rsidRPr="00281B78">
        <w:rPr>
          <w:i/>
          <w:sz w:val="28"/>
          <w:szCs w:val="28"/>
        </w:rPr>
        <w:t>«</w:t>
      </w:r>
      <w:r w:rsidRPr="00281B78">
        <w:rPr>
          <w:b/>
          <w:i/>
          <w:sz w:val="28"/>
          <w:szCs w:val="28"/>
        </w:rPr>
        <w:t>ряд»</w:t>
      </w:r>
      <w:r w:rsidRPr="00950213">
        <w:rPr>
          <w:sz w:val="28"/>
          <w:szCs w:val="28"/>
        </w:rPr>
        <w:t>, уточняются пространственные и временные представлени</w:t>
      </w:r>
      <w:r>
        <w:rPr>
          <w:sz w:val="28"/>
          <w:szCs w:val="28"/>
        </w:rPr>
        <w:t xml:space="preserve">я детей и закрепляются в слове. </w:t>
      </w:r>
      <w:r w:rsidRPr="00950213">
        <w:rPr>
          <w:sz w:val="28"/>
          <w:szCs w:val="28"/>
        </w:rPr>
        <w:t>Пересчитывая предметы, называя их место</w:t>
      </w:r>
      <w:r>
        <w:rPr>
          <w:sz w:val="28"/>
          <w:szCs w:val="28"/>
        </w:rPr>
        <w:t xml:space="preserve"> в ряду</w:t>
      </w:r>
      <w:r w:rsidRPr="00950213">
        <w:rPr>
          <w:sz w:val="28"/>
          <w:szCs w:val="28"/>
        </w:rPr>
        <w:t>, дети осваивают порядковый сч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>т и запоминают порядковые числительные.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 xml:space="preserve">Анализ состава предметного ряда - это материальный уровень действия, который лежит в основе сложного умственного действия, каким </w:t>
      </w:r>
      <w:r>
        <w:rPr>
          <w:sz w:val="28"/>
          <w:szCs w:val="28"/>
        </w:rPr>
        <w:t xml:space="preserve">является звуковой анализ слова.   </w:t>
      </w:r>
      <w:r w:rsidRPr="00950213">
        <w:rPr>
          <w:sz w:val="28"/>
          <w:szCs w:val="28"/>
        </w:rPr>
        <w:t>Используя тематический предметный ряд, составленный по сказке “Репка”, можно наблюдать изменение ряда, когда один предмет заменяется другим, перемещается, исчезает или добавляется ещ</w:t>
      </w:r>
      <w:r>
        <w:rPr>
          <w:sz w:val="28"/>
          <w:szCs w:val="28"/>
        </w:rPr>
        <w:t xml:space="preserve">ё </w:t>
      </w:r>
      <w:r w:rsidRPr="00950213">
        <w:rPr>
          <w:sz w:val="28"/>
          <w:szCs w:val="28"/>
        </w:rPr>
        <w:t>один предмет. Дети отмечают, что ряд удлиняется за сч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>т наращивания его элементов или укорачивается за сч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>т сокращения их количества, уда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>тся выделять любой предмет из начала, середины, конца ряда.</w:t>
      </w:r>
    </w:p>
    <w:p w:rsidR="00125F11" w:rsidRDefault="00125F11" w:rsidP="00125F11">
      <w:p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>Вся работа проводится в игровой форме. Так, работая по теме: “Предметный ряд”, можно использовать следующие игры: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</w:p>
    <w:p w:rsidR="00125F11" w:rsidRPr="004A449D" w:rsidRDefault="00125F11" w:rsidP="00125F1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449D">
        <w:rPr>
          <w:i/>
          <w:sz w:val="28"/>
          <w:szCs w:val="28"/>
          <w:u w:val="single"/>
        </w:rPr>
        <w:lastRenderedPageBreak/>
        <w:t xml:space="preserve">“Кто тянул репку?”                         </w:t>
      </w:r>
      <w:r w:rsidRPr="004A449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>После постепенного построения предметного ряда по сказке “Репка” уточняются понятия “слева”, “вправо”, “кон</w:t>
      </w:r>
      <w:r>
        <w:rPr>
          <w:sz w:val="28"/>
          <w:szCs w:val="28"/>
        </w:rPr>
        <w:t xml:space="preserve">ец ряда”, “начало ряда”. </w:t>
      </w:r>
      <w:r w:rsidRPr="00950213">
        <w:rPr>
          <w:sz w:val="28"/>
          <w:szCs w:val="28"/>
        </w:rPr>
        <w:t>Ряд закончился. Мышка последняя. Дед стоит в начале ряда, мышка в конце ряда. А между ними бабка, внучка, Жучк</w:t>
      </w:r>
      <w:r>
        <w:rPr>
          <w:sz w:val="28"/>
          <w:szCs w:val="28"/>
        </w:rPr>
        <w:t>а и кошка. Они в середине ряда.</w:t>
      </w:r>
      <w:r w:rsidRPr="00950213">
        <w:rPr>
          <w:sz w:val="28"/>
          <w:szCs w:val="28"/>
        </w:rPr>
        <w:t xml:space="preserve"> Вс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 xml:space="preserve"> это сопровождается жестовым показом.</w:t>
      </w:r>
    </w:p>
    <w:p w:rsidR="00125F11" w:rsidRPr="004A449D" w:rsidRDefault="00125F11" w:rsidP="00125F11">
      <w:pPr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Игра “Пустое место”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 xml:space="preserve">В процессе этой игры закрепляются представления детей об образовании ряда, о месте каждого предмета по отношению к другим, уточняется значение слова-термина </w:t>
      </w:r>
      <w:r w:rsidRPr="004A449D">
        <w:rPr>
          <w:i/>
          <w:sz w:val="28"/>
          <w:szCs w:val="28"/>
        </w:rPr>
        <w:t xml:space="preserve">«место». </w:t>
      </w:r>
      <w:r w:rsidRPr="00950213">
        <w:rPr>
          <w:sz w:val="28"/>
          <w:szCs w:val="28"/>
        </w:rPr>
        <w:t xml:space="preserve">В предметном ряду оставлены пустые места. Дети </w:t>
      </w:r>
      <w:r>
        <w:rPr>
          <w:sz w:val="28"/>
          <w:szCs w:val="28"/>
        </w:rPr>
        <w:t>находят их</w:t>
      </w:r>
      <w:r w:rsidRPr="00950213">
        <w:rPr>
          <w:sz w:val="28"/>
          <w:szCs w:val="28"/>
        </w:rPr>
        <w:t>, обводят место за местом, пок</w:t>
      </w:r>
      <w:r>
        <w:rPr>
          <w:sz w:val="28"/>
          <w:szCs w:val="28"/>
        </w:rPr>
        <w:t xml:space="preserve">азывают первое место - слева, в </w:t>
      </w:r>
      <w:r w:rsidRPr="00950213">
        <w:rPr>
          <w:sz w:val="28"/>
          <w:szCs w:val="28"/>
        </w:rPr>
        <w:t>начале ряда, последнее место, в конце ряда. Затем с помощью логопеда начи</w:t>
      </w:r>
      <w:r>
        <w:rPr>
          <w:sz w:val="28"/>
          <w:szCs w:val="28"/>
        </w:rPr>
        <w:t xml:space="preserve">нают заполнять пустые места </w:t>
      </w:r>
      <w:r w:rsidRPr="00B62FAF">
        <w:rPr>
          <w:i/>
          <w:sz w:val="28"/>
          <w:szCs w:val="28"/>
        </w:rPr>
        <w:t>(“Кто стоял за дедом?”, “зовите бабу, внучку</w:t>
      </w:r>
      <w:r>
        <w:rPr>
          <w:i/>
          <w:sz w:val="28"/>
          <w:szCs w:val="28"/>
        </w:rPr>
        <w:t xml:space="preserve">, </w:t>
      </w:r>
      <w:r w:rsidRPr="00B62FAF">
        <w:rPr>
          <w:i/>
          <w:sz w:val="28"/>
          <w:szCs w:val="28"/>
        </w:rPr>
        <w:t>...</w:t>
      </w:r>
      <w:r>
        <w:rPr>
          <w:i/>
          <w:sz w:val="28"/>
          <w:szCs w:val="28"/>
        </w:rPr>
        <w:t xml:space="preserve"> </w:t>
      </w:r>
      <w:r w:rsidRPr="00B62FAF">
        <w:rPr>
          <w:i/>
          <w:sz w:val="28"/>
          <w:szCs w:val="28"/>
        </w:rPr>
        <w:t>на место”)</w:t>
      </w:r>
      <w:r>
        <w:rPr>
          <w:i/>
          <w:sz w:val="28"/>
          <w:szCs w:val="28"/>
        </w:rPr>
        <w:t>.</w:t>
      </w:r>
      <w:r w:rsidRPr="00950213">
        <w:rPr>
          <w:sz w:val="28"/>
          <w:szCs w:val="28"/>
        </w:rPr>
        <w:t xml:space="preserve"> Уточняется, кто стоит перед кем, между кем, после кого.</w:t>
      </w:r>
    </w:p>
    <w:p w:rsidR="00125F11" w:rsidRDefault="00125F11" w:rsidP="00125F1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A449D">
        <w:rPr>
          <w:i/>
          <w:sz w:val="28"/>
          <w:szCs w:val="28"/>
          <w:u w:val="single"/>
        </w:rPr>
        <w:t>В игре “Прогулка”</w:t>
      </w:r>
      <w:r w:rsidRPr="00950213">
        <w:rPr>
          <w:sz w:val="28"/>
          <w:szCs w:val="28"/>
        </w:rPr>
        <w:t xml:space="preserve"> 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50213">
        <w:rPr>
          <w:sz w:val="28"/>
          <w:szCs w:val="28"/>
        </w:rPr>
        <w:t>игурки меняются местами, и дети уточняют, кто сейчас в начале ряда, середине, конце.</w:t>
      </w:r>
    </w:p>
    <w:p w:rsidR="00125F11" w:rsidRPr="00C12135" w:rsidRDefault="00125F11" w:rsidP="00125F11">
      <w:pPr>
        <w:numPr>
          <w:ilvl w:val="0"/>
          <w:numId w:val="4"/>
        </w:numPr>
        <w:spacing w:line="276" w:lineRule="auto"/>
        <w:jc w:val="both"/>
        <w:rPr>
          <w:i/>
          <w:sz w:val="28"/>
          <w:szCs w:val="28"/>
        </w:rPr>
      </w:pPr>
      <w:r w:rsidRPr="004A449D">
        <w:rPr>
          <w:i/>
          <w:sz w:val="28"/>
          <w:szCs w:val="28"/>
          <w:u w:val="single"/>
        </w:rPr>
        <w:t>В игре “</w:t>
      </w:r>
      <w:proofErr w:type="gramStart"/>
      <w:r w:rsidRPr="004A449D">
        <w:rPr>
          <w:i/>
          <w:sz w:val="28"/>
          <w:szCs w:val="28"/>
          <w:u w:val="single"/>
        </w:rPr>
        <w:t>Который</w:t>
      </w:r>
      <w:proofErr w:type="gramEnd"/>
      <w:r w:rsidRPr="004A449D">
        <w:rPr>
          <w:i/>
          <w:sz w:val="28"/>
          <w:szCs w:val="28"/>
          <w:u w:val="single"/>
        </w:rPr>
        <w:t xml:space="preserve"> и сколько</w:t>
      </w:r>
      <w:r w:rsidRPr="004A449D">
        <w:rPr>
          <w:i/>
          <w:sz w:val="28"/>
          <w:szCs w:val="28"/>
        </w:rPr>
        <w:t>”</w:t>
      </w:r>
      <w:r w:rsidRPr="00950213">
        <w:rPr>
          <w:sz w:val="28"/>
          <w:szCs w:val="28"/>
        </w:rPr>
        <w:t xml:space="preserve"> </w:t>
      </w:r>
    </w:p>
    <w:p w:rsidR="00125F11" w:rsidRPr="00C12135" w:rsidRDefault="00125F11" w:rsidP="00125F11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Л</w:t>
      </w:r>
      <w:r w:rsidRPr="00950213">
        <w:rPr>
          <w:sz w:val="28"/>
          <w:szCs w:val="28"/>
        </w:rPr>
        <w:t>огопед называет тех, кто приш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>л тянуть репку, а дети считают</w:t>
      </w:r>
      <w:r>
        <w:rPr>
          <w:sz w:val="28"/>
          <w:szCs w:val="28"/>
        </w:rPr>
        <w:t xml:space="preserve">, сколько собралось персонажей </w:t>
      </w:r>
      <w:r>
        <w:rPr>
          <w:i/>
          <w:sz w:val="28"/>
          <w:szCs w:val="28"/>
        </w:rPr>
        <w:t>(д</w:t>
      </w:r>
      <w:r w:rsidRPr="00C12135">
        <w:rPr>
          <w:i/>
          <w:sz w:val="28"/>
          <w:szCs w:val="28"/>
        </w:rPr>
        <w:t xml:space="preserve">ед - первый, баба </w:t>
      </w:r>
      <w:r>
        <w:rPr>
          <w:i/>
          <w:sz w:val="28"/>
          <w:szCs w:val="28"/>
        </w:rPr>
        <w:t>–</w:t>
      </w:r>
      <w:r w:rsidRPr="00C12135">
        <w:rPr>
          <w:i/>
          <w:sz w:val="28"/>
          <w:szCs w:val="28"/>
        </w:rPr>
        <w:t xml:space="preserve"> втор</w:t>
      </w:r>
      <w:r>
        <w:rPr>
          <w:i/>
          <w:sz w:val="28"/>
          <w:szCs w:val="28"/>
        </w:rPr>
        <w:t xml:space="preserve">ая). </w:t>
      </w:r>
      <w:r w:rsidRPr="00C12135">
        <w:rPr>
          <w:i/>
          <w:sz w:val="28"/>
          <w:szCs w:val="28"/>
        </w:rPr>
        <w:t xml:space="preserve"> </w:t>
      </w:r>
      <w:r w:rsidRPr="00043732">
        <w:rPr>
          <w:sz w:val="28"/>
          <w:szCs w:val="28"/>
        </w:rPr>
        <w:t>Сколько их всего?</w:t>
      </w:r>
      <w:r w:rsidRPr="00C12135">
        <w:rPr>
          <w:i/>
          <w:sz w:val="28"/>
          <w:szCs w:val="28"/>
        </w:rPr>
        <w:t xml:space="preserve"> </w:t>
      </w:r>
    </w:p>
    <w:p w:rsidR="00125F11" w:rsidRDefault="00125F11" w:rsidP="00125F11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A449D">
        <w:rPr>
          <w:i/>
          <w:sz w:val="28"/>
          <w:szCs w:val="28"/>
          <w:u w:val="single"/>
        </w:rPr>
        <w:t>В игре “Что изменилось в ряду?”</w:t>
      </w:r>
      <w:r w:rsidRPr="00950213">
        <w:rPr>
          <w:sz w:val="28"/>
          <w:szCs w:val="28"/>
        </w:rPr>
        <w:t xml:space="preserve"> 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50213">
        <w:rPr>
          <w:sz w:val="28"/>
          <w:szCs w:val="28"/>
        </w:rPr>
        <w:t>роизводятся различные варианты изменений ряда: удаление предмета, добавление нового предмета, перемещение фигурок.</w:t>
      </w:r>
      <w:r>
        <w:rPr>
          <w:sz w:val="28"/>
          <w:szCs w:val="28"/>
        </w:rPr>
        <w:t xml:space="preserve"> </w:t>
      </w:r>
      <w:r w:rsidRPr="00950213">
        <w:rPr>
          <w:sz w:val="28"/>
          <w:szCs w:val="28"/>
        </w:rPr>
        <w:t>Умение анализировать состав и строение предметного ряда обуславливает успешное овладение реб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>нком сложными формами звукового анализа.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50213">
        <w:rPr>
          <w:sz w:val="28"/>
          <w:szCs w:val="28"/>
        </w:rPr>
        <w:t>Как уже отмечалось выше, у умственно отсталых детей овладение звуковым анализом и синтезом на уровне даже гласных звуков сопряжено с целым рядом трудностей. Они с трудом овладевают анализом и синтезом сочетаний из трех гласных звуков; выделение гласного из начала слова (особенно в безударной позиции), середины односложного слова, определением последнего гласного звука.</w:t>
      </w:r>
      <w:r>
        <w:rPr>
          <w:sz w:val="28"/>
          <w:szCs w:val="28"/>
        </w:rPr>
        <w:t xml:space="preserve"> </w:t>
      </w:r>
      <w:r w:rsidRPr="00950213">
        <w:rPr>
          <w:sz w:val="28"/>
          <w:szCs w:val="28"/>
        </w:rPr>
        <w:t>Максимально облегчить понимание и усвоение звукового анализа помогает зрительная опора при восприятии изучаемых гласных звуков. Такой опорой могут быть зрительные символы - геометрические формы, внешний вид которых напоминает очертания губ при артикуляции соответствующего гласного звука.</w:t>
      </w:r>
    </w:p>
    <w:p w:rsidR="00125F11" w:rsidRDefault="00125F11" w:rsidP="00125F11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6" o:spid="_x0000_s1031" style="position:absolute;margin-left:346.85pt;margin-top:1.45pt;width:27.7pt;height:13.05pt;flip:x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" fillcolor="#4f81bd [3204]" strokecolor="#243f60 [1604]" strokeweight="2pt"/>
        </w:pict>
      </w:r>
      <w:r>
        <w:rPr>
          <w:noProof/>
          <w:sz w:val="28"/>
          <w:szCs w:val="28"/>
        </w:rPr>
        <w:pict>
          <v:rect id="Прямоугольник 5" o:spid="_x0000_s1030" style="position:absolute;margin-left:282.55pt;margin-top:4.1pt;width:22.8pt;height:10.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" fillcolor="#4f81bd [3204]" strokecolor="#243f60 [1604]" strokeweight="2pt"/>
        </w:pict>
      </w:r>
      <w:r>
        <w:rPr>
          <w:noProof/>
          <w:sz w:val="28"/>
          <w:szCs w:val="28"/>
        </w:rPr>
        <w:pict>
          <v:shape id="Хорда 4" o:spid="_x0000_s1029" style="position:absolute;margin-left:206.65pt;margin-top:-5.3pt;width:23.9pt;height:23.1pt;rotation:-450683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53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" path="m257237,252157c209126,297101,136240,306289,77811,274776,16681,241806,-13186,172699,5516,107497,23737,43973,83562,-1,151765,-1l257237,252157xe" fillcolor="#4f81bd [3204]" strokecolor="#243f60 [1604]" strokeweight="2pt">
            <v:path arrowok="t" o:connecttype="custom" o:connectlocs="257237,252157;77811,274776;5516,107497;151765,-1;257237,252157" o:connectangles="0,0,0,0,0"/>
          </v:shape>
        </w:pict>
      </w:r>
      <w:r>
        <w:rPr>
          <w:noProof/>
          <w:sz w:val="28"/>
          <w:szCs w:val="28"/>
        </w:rPr>
        <w:pict>
          <v:oval id="Овал 3" o:spid="_x0000_s1028" style="position:absolute;margin-left:148.2pt;margin-top:-4.3pt;width:15.2pt;height:21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" fillcolor="#4f81bd [3204]" strokecolor="#243f60 [1604]" strokeweight="2pt"/>
        </w:pict>
      </w:r>
      <w:r>
        <w:rPr>
          <w:noProof/>
          <w:sz w:val="28"/>
          <w:szCs w:val="28"/>
        </w:rPr>
        <w:pict>
          <v:oval id="Овал 2" o:spid="_x0000_s1027" style="position:absolute;margin-left:85.15pt;margin-top:3.8pt;width:11.05pt;height:11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" fillcolor="#4f81bd [3204]" strokecolor="#243f60 [1604]" strokeweight="2pt"/>
        </w:pict>
      </w:r>
      <w:r>
        <w:rPr>
          <w:noProof/>
          <w:sz w:val="28"/>
          <w:szCs w:val="28"/>
        </w:rPr>
        <w:pict>
          <v:oval id="Овал 1" o:spid="_x0000_s1026" style="position:absolute;margin-left:22.2pt;margin-top:.6pt;width:17.3pt;height:16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" fillcolor="#4f81bd [3204]" strokecolor="#243f60 [1604]" strokeweight="2pt"/>
        </w:pict>
      </w:r>
      <w:r w:rsidRPr="00950213">
        <w:rPr>
          <w:sz w:val="28"/>
          <w:szCs w:val="28"/>
        </w:rPr>
        <w:t>А -</w:t>
      </w:r>
      <w:proofErr w:type="gramStart"/>
      <w:r w:rsidRPr="00950213">
        <w:rPr>
          <w:sz w:val="28"/>
          <w:szCs w:val="28"/>
        </w:rPr>
        <w:t xml:space="preserve">         ,</w:t>
      </w:r>
      <w:proofErr w:type="gramEnd"/>
      <w:r w:rsidRPr="00950213">
        <w:rPr>
          <w:sz w:val="28"/>
          <w:szCs w:val="28"/>
        </w:rPr>
        <w:t xml:space="preserve">   У -         ,   О -         ,  И -          , </w:t>
      </w:r>
      <w:r>
        <w:rPr>
          <w:sz w:val="28"/>
          <w:szCs w:val="28"/>
        </w:rPr>
        <w:t xml:space="preserve">  Ы -         ,   Э -           </w:t>
      </w:r>
    </w:p>
    <w:p w:rsidR="00125F11" w:rsidRPr="00C12135" w:rsidRDefault="00125F11" w:rsidP="00125F11">
      <w:pPr>
        <w:spacing w:line="276" w:lineRule="auto"/>
        <w:rPr>
          <w:sz w:val="40"/>
          <w:szCs w:val="28"/>
        </w:rPr>
      </w:pPr>
      <w:r w:rsidRPr="00C12135">
        <w:rPr>
          <w:sz w:val="28"/>
          <w:szCs w:val="28"/>
        </w:rPr>
        <w:t>(</w:t>
      </w:r>
      <w:r>
        <w:rPr>
          <w:sz w:val="28"/>
          <w:shd w:val="clear" w:color="auto" w:fill="FFFFFF"/>
        </w:rPr>
        <w:t>а</w:t>
      </w:r>
      <w:r w:rsidRPr="00C12135">
        <w:rPr>
          <w:sz w:val="28"/>
          <w:shd w:val="clear" w:color="auto" w:fill="FFFFFF"/>
        </w:rPr>
        <w:t>втор системы</w:t>
      </w:r>
      <w:r w:rsidRPr="00C12135">
        <w:rPr>
          <w:rStyle w:val="apple-converted-space"/>
          <w:sz w:val="28"/>
          <w:shd w:val="clear" w:color="auto" w:fill="FFFFFF"/>
        </w:rPr>
        <w:t> </w:t>
      </w:r>
      <w:r w:rsidRPr="00C12135">
        <w:rPr>
          <w:bCs/>
          <w:sz w:val="28"/>
          <w:shd w:val="clear" w:color="auto" w:fill="FFFFFF"/>
        </w:rPr>
        <w:t>символов</w:t>
      </w:r>
      <w:r w:rsidRPr="00C12135">
        <w:rPr>
          <w:rStyle w:val="apple-converted-space"/>
          <w:sz w:val="28"/>
          <w:shd w:val="clear" w:color="auto" w:fill="FFFFFF"/>
        </w:rPr>
        <w:t> </w:t>
      </w:r>
      <w:r w:rsidRPr="00C12135">
        <w:rPr>
          <w:sz w:val="28"/>
          <w:shd w:val="clear" w:color="auto" w:fill="FFFFFF"/>
        </w:rPr>
        <w:t>–</w:t>
      </w:r>
      <w:r w:rsidRPr="00C12135">
        <w:rPr>
          <w:rStyle w:val="apple-converted-space"/>
          <w:sz w:val="28"/>
          <w:shd w:val="clear" w:color="auto" w:fill="FFFFFF"/>
        </w:rPr>
        <w:t> </w:t>
      </w:r>
      <w:r w:rsidRPr="00C12135">
        <w:rPr>
          <w:bCs/>
          <w:sz w:val="28"/>
          <w:shd w:val="clear" w:color="auto" w:fill="FFFFFF"/>
        </w:rPr>
        <w:t>Ткаченко</w:t>
      </w:r>
      <w:r w:rsidRPr="00C12135">
        <w:rPr>
          <w:rStyle w:val="apple-converted-space"/>
          <w:sz w:val="28"/>
          <w:shd w:val="clear" w:color="auto" w:fill="FFFFFF"/>
        </w:rPr>
        <w:t> </w:t>
      </w:r>
      <w:r w:rsidRPr="00C12135">
        <w:rPr>
          <w:sz w:val="28"/>
          <w:shd w:val="clear" w:color="auto" w:fill="FFFFFF"/>
        </w:rPr>
        <w:t>Т.А.</w:t>
      </w:r>
      <w:r>
        <w:rPr>
          <w:sz w:val="28"/>
          <w:shd w:val="clear" w:color="auto" w:fill="FFFFFF"/>
        </w:rPr>
        <w:t>).</w:t>
      </w:r>
    </w:p>
    <w:p w:rsidR="00125F11" w:rsidRDefault="00125F11" w:rsidP="00125F11">
      <w:p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lastRenderedPageBreak/>
        <w:t>Таким образом, при знакомстве с каждым г</w:t>
      </w:r>
      <w:r>
        <w:rPr>
          <w:sz w:val="28"/>
          <w:szCs w:val="28"/>
        </w:rPr>
        <w:t xml:space="preserve">ласным звуком дети получают как </w:t>
      </w:r>
      <w:r w:rsidRPr="00950213">
        <w:rPr>
          <w:sz w:val="28"/>
          <w:szCs w:val="28"/>
        </w:rPr>
        <w:t>бы двойную опору для восприятия: слуховую и зрительную, которая в отличи</w:t>
      </w:r>
      <w:r>
        <w:rPr>
          <w:sz w:val="28"/>
          <w:szCs w:val="28"/>
        </w:rPr>
        <w:t>е</w:t>
      </w:r>
      <w:r w:rsidRPr="00950213">
        <w:rPr>
          <w:sz w:val="28"/>
          <w:szCs w:val="28"/>
        </w:rPr>
        <w:t xml:space="preserve"> от буквы легко и быстро запоминается, помогает м</w:t>
      </w:r>
      <w:r>
        <w:rPr>
          <w:sz w:val="28"/>
          <w:szCs w:val="28"/>
        </w:rPr>
        <w:t>оментально воспроизвести звук и</w:t>
      </w:r>
      <w:r w:rsidRPr="00950213">
        <w:rPr>
          <w:sz w:val="28"/>
          <w:szCs w:val="28"/>
        </w:rPr>
        <w:t>, следовательно, значительно облегчает овладение звуковым анализом.</w:t>
      </w:r>
      <w:r>
        <w:rPr>
          <w:sz w:val="28"/>
          <w:szCs w:val="28"/>
        </w:rPr>
        <w:t xml:space="preserve">  </w:t>
      </w:r>
      <w:r w:rsidRPr="00950213">
        <w:rPr>
          <w:sz w:val="28"/>
          <w:szCs w:val="28"/>
        </w:rPr>
        <w:t>Здесь можно проводить игры на анализ сочетаний из двух и трех указанных звуков.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</w:p>
    <w:p w:rsidR="00125F11" w:rsidRPr="005105F7" w:rsidRDefault="00125F11" w:rsidP="00125F11">
      <w:pPr>
        <w:numPr>
          <w:ilvl w:val="0"/>
          <w:numId w:val="5"/>
        </w:numPr>
        <w:spacing w:line="276" w:lineRule="auto"/>
        <w:jc w:val="both"/>
        <w:rPr>
          <w:i/>
          <w:sz w:val="28"/>
          <w:szCs w:val="28"/>
          <w:u w:val="single"/>
        </w:rPr>
      </w:pPr>
      <w:r w:rsidRPr="005105F7">
        <w:rPr>
          <w:i/>
          <w:sz w:val="28"/>
          <w:szCs w:val="28"/>
          <w:u w:val="single"/>
        </w:rPr>
        <w:t xml:space="preserve">Игра “Прочитай, не ошибись” </w:t>
      </w:r>
    </w:p>
    <w:p w:rsidR="00125F11" w:rsidRPr="00950213" w:rsidRDefault="00125F11" w:rsidP="00125F11">
      <w:pPr>
        <w:spacing w:line="276" w:lineRule="auto"/>
        <w:ind w:left="60"/>
        <w:jc w:val="both"/>
        <w:rPr>
          <w:sz w:val="28"/>
          <w:szCs w:val="28"/>
        </w:rPr>
      </w:pPr>
      <w:r w:rsidRPr="00950213">
        <w:rPr>
          <w:sz w:val="28"/>
          <w:szCs w:val="28"/>
        </w:rPr>
        <w:t>Сколько звуков ты сказал? Какой первый звук? Второй звук? Третий?</w:t>
      </w:r>
    </w:p>
    <w:p w:rsidR="00125F11" w:rsidRPr="005105F7" w:rsidRDefault="00125F11" w:rsidP="00125F11">
      <w:pPr>
        <w:numPr>
          <w:ilvl w:val="0"/>
          <w:numId w:val="6"/>
        </w:numPr>
        <w:spacing w:line="276" w:lineRule="auto"/>
        <w:jc w:val="both"/>
        <w:rPr>
          <w:i/>
          <w:sz w:val="28"/>
          <w:szCs w:val="28"/>
          <w:u w:val="single"/>
        </w:rPr>
      </w:pPr>
      <w:r w:rsidRPr="005105F7">
        <w:rPr>
          <w:i/>
          <w:sz w:val="28"/>
          <w:szCs w:val="28"/>
          <w:u w:val="single"/>
        </w:rPr>
        <w:t>Игра “Сосчитай и отложи”</w:t>
      </w:r>
    </w:p>
    <w:p w:rsidR="00125F11" w:rsidRPr="00950213" w:rsidRDefault="00125F11" w:rsidP="00125F11">
      <w:pPr>
        <w:spacing w:line="276" w:lineRule="auto"/>
        <w:ind w:left="60"/>
        <w:jc w:val="both"/>
        <w:rPr>
          <w:sz w:val="28"/>
          <w:szCs w:val="28"/>
        </w:rPr>
      </w:pPr>
      <w:r w:rsidRPr="00950213">
        <w:rPr>
          <w:sz w:val="28"/>
          <w:szCs w:val="28"/>
        </w:rPr>
        <w:t>Эта игра учит детей анализировать и воспроизводить в заданном порядке звукосочетания (т.е. синтезировать задаваемые звуки). Дети должны на слух определить количество и последовательность произнесенных логопедом звуков и выложить на партах в ряд соответствующие символы, “прочитать”, что получилось.</w:t>
      </w:r>
    </w:p>
    <w:p w:rsidR="00125F11" w:rsidRDefault="00125F11" w:rsidP="00125F11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105F7">
        <w:rPr>
          <w:i/>
          <w:sz w:val="28"/>
          <w:szCs w:val="28"/>
          <w:u w:val="single"/>
        </w:rPr>
        <w:t>В игре “Подними фигурку”</w:t>
      </w:r>
      <w:r w:rsidRPr="00950213">
        <w:rPr>
          <w:b/>
          <w:sz w:val="28"/>
          <w:szCs w:val="28"/>
        </w:rPr>
        <w:t xml:space="preserve"> 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50213">
        <w:rPr>
          <w:sz w:val="28"/>
          <w:szCs w:val="28"/>
        </w:rPr>
        <w:t>ети, услышав в потоке гласных и согласных звуков один из тр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>х заданных, поднимают соответствующ</w:t>
      </w:r>
      <w:r>
        <w:rPr>
          <w:sz w:val="28"/>
          <w:szCs w:val="28"/>
        </w:rPr>
        <w:t>ий символ</w:t>
      </w:r>
      <w:r w:rsidRPr="00950213">
        <w:rPr>
          <w:sz w:val="28"/>
          <w:szCs w:val="28"/>
        </w:rPr>
        <w:t>.</w:t>
      </w:r>
    </w:p>
    <w:p w:rsidR="00125F11" w:rsidRPr="005105F7" w:rsidRDefault="00125F11" w:rsidP="00125F11">
      <w:pPr>
        <w:numPr>
          <w:ilvl w:val="0"/>
          <w:numId w:val="8"/>
        </w:numPr>
        <w:spacing w:line="276" w:lineRule="auto"/>
        <w:jc w:val="both"/>
        <w:rPr>
          <w:i/>
          <w:sz w:val="28"/>
          <w:szCs w:val="28"/>
          <w:u w:val="single"/>
        </w:rPr>
      </w:pPr>
      <w:r w:rsidRPr="005105F7">
        <w:rPr>
          <w:i/>
          <w:sz w:val="28"/>
          <w:szCs w:val="28"/>
          <w:u w:val="single"/>
        </w:rPr>
        <w:t xml:space="preserve">В игре “Разложи картинки” </w:t>
      </w:r>
    </w:p>
    <w:p w:rsidR="00125F11" w:rsidRPr="00950213" w:rsidRDefault="00125F11" w:rsidP="00125F11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950213">
        <w:rPr>
          <w:sz w:val="28"/>
          <w:szCs w:val="28"/>
        </w:rPr>
        <w:t xml:space="preserve"> зависимости от начального звука картинки необходимо разложить под соответствующими двумя символами звуков. Подобным образом можно проводить дифференциацию трех звуков.</w:t>
      </w:r>
    </w:p>
    <w:p w:rsidR="00125F11" w:rsidRPr="005105F7" w:rsidRDefault="00125F11" w:rsidP="00125F11">
      <w:pPr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5105F7">
        <w:rPr>
          <w:i/>
          <w:sz w:val="28"/>
          <w:szCs w:val="28"/>
          <w:u w:val="single"/>
        </w:rPr>
        <w:t>Игра “Повтори за мной”</w:t>
      </w:r>
      <w:r w:rsidRPr="00950213">
        <w:rPr>
          <w:b/>
          <w:sz w:val="28"/>
          <w:szCs w:val="28"/>
        </w:rPr>
        <w:t xml:space="preserve"> </w:t>
      </w:r>
    </w:p>
    <w:p w:rsidR="00125F11" w:rsidRPr="00950213" w:rsidRDefault="00125F11" w:rsidP="00125F11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Данная игра </w:t>
      </w:r>
      <w:r w:rsidRPr="00950213">
        <w:rPr>
          <w:sz w:val="28"/>
          <w:szCs w:val="28"/>
        </w:rPr>
        <w:t>упражняет детей в воспроизведении слоговых рядов, состоящих их тр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>х, четыр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>х слогов. Логопед произносит слоговой ряд с легко про</w:t>
      </w:r>
      <w:r>
        <w:rPr>
          <w:sz w:val="28"/>
          <w:szCs w:val="28"/>
        </w:rPr>
        <w:t xml:space="preserve">износимыми согласными звуками </w:t>
      </w:r>
      <w:r w:rsidRPr="005105F7">
        <w:rPr>
          <w:sz w:val="28"/>
          <w:szCs w:val="28"/>
        </w:rPr>
        <w:t>(</w:t>
      </w:r>
      <w:proofErr w:type="spellStart"/>
      <w:proofErr w:type="gramStart"/>
      <w:r w:rsidRPr="005105F7">
        <w:rPr>
          <w:sz w:val="28"/>
          <w:szCs w:val="28"/>
        </w:rPr>
        <w:t>п</w:t>
      </w:r>
      <w:proofErr w:type="spellEnd"/>
      <w:proofErr w:type="gramEnd"/>
      <w:r w:rsidRPr="005105F7">
        <w:rPr>
          <w:sz w:val="28"/>
          <w:szCs w:val="28"/>
        </w:rPr>
        <w:t xml:space="preserve">, т, м, </w:t>
      </w:r>
      <w:proofErr w:type="spellStart"/>
      <w:r w:rsidRPr="005105F7">
        <w:rPr>
          <w:sz w:val="28"/>
          <w:szCs w:val="28"/>
        </w:rPr>
        <w:t>н</w:t>
      </w:r>
      <w:proofErr w:type="spellEnd"/>
      <w:r w:rsidRPr="005105F7">
        <w:rPr>
          <w:sz w:val="28"/>
          <w:szCs w:val="28"/>
        </w:rPr>
        <w:t>...)</w:t>
      </w:r>
      <w:r w:rsidRPr="00950213">
        <w:rPr>
          <w:sz w:val="28"/>
          <w:szCs w:val="28"/>
        </w:rPr>
        <w:t xml:space="preserve"> </w:t>
      </w:r>
      <w:r w:rsidRPr="005105F7">
        <w:rPr>
          <w:i/>
          <w:sz w:val="28"/>
          <w:szCs w:val="28"/>
        </w:rPr>
        <w:t>то - ту - та.</w:t>
      </w:r>
      <w:r w:rsidRPr="005105F7">
        <w:rPr>
          <w:i/>
          <w:sz w:val="28"/>
          <w:szCs w:val="28"/>
        </w:rPr>
        <w:br/>
      </w:r>
      <w:r w:rsidRPr="00950213">
        <w:rPr>
          <w:sz w:val="28"/>
          <w:szCs w:val="28"/>
        </w:rPr>
        <w:t>Одновременно выставляются в ряд символы произнесенных слогообразующих гласных</w:t>
      </w:r>
      <w:proofErr w:type="gramStart"/>
      <w:r w:rsidRPr="00950213">
        <w:rPr>
          <w:sz w:val="28"/>
          <w:szCs w:val="28"/>
        </w:rPr>
        <w:t xml:space="preserve">  </w:t>
      </w:r>
      <w:r w:rsidRPr="005105F7">
        <w:rPr>
          <w:i/>
          <w:sz w:val="28"/>
          <w:szCs w:val="28"/>
        </w:rPr>
        <w:t>О</w:t>
      </w:r>
      <w:proofErr w:type="gramEnd"/>
      <w:r w:rsidRPr="005105F7">
        <w:rPr>
          <w:i/>
          <w:sz w:val="28"/>
          <w:szCs w:val="28"/>
        </w:rPr>
        <w:t xml:space="preserve"> - У - А.</w:t>
      </w:r>
      <w:r w:rsidRPr="00950213">
        <w:rPr>
          <w:sz w:val="28"/>
          <w:szCs w:val="28"/>
        </w:rPr>
        <w:t xml:space="preserve"> Затем дети повторяют слоговый ряд. Более сложные варианты: </w:t>
      </w:r>
      <w:r w:rsidRPr="005105F7">
        <w:rPr>
          <w:i/>
          <w:sz w:val="28"/>
          <w:szCs w:val="28"/>
        </w:rPr>
        <w:t xml:space="preserve">па - </w:t>
      </w:r>
      <w:proofErr w:type="gramStart"/>
      <w:r w:rsidRPr="005105F7">
        <w:rPr>
          <w:i/>
          <w:sz w:val="28"/>
          <w:szCs w:val="28"/>
        </w:rPr>
        <w:t xml:space="preserve">по - </w:t>
      </w:r>
      <w:proofErr w:type="spellStart"/>
      <w:r w:rsidRPr="005105F7">
        <w:rPr>
          <w:i/>
          <w:sz w:val="28"/>
          <w:szCs w:val="28"/>
        </w:rPr>
        <w:t>пу</w:t>
      </w:r>
      <w:proofErr w:type="spellEnd"/>
      <w:proofErr w:type="gramEnd"/>
      <w:r w:rsidRPr="005105F7">
        <w:rPr>
          <w:i/>
          <w:sz w:val="28"/>
          <w:szCs w:val="28"/>
        </w:rPr>
        <w:t xml:space="preserve"> - </w:t>
      </w:r>
      <w:proofErr w:type="spellStart"/>
      <w:r w:rsidRPr="005105F7">
        <w:rPr>
          <w:i/>
          <w:sz w:val="28"/>
          <w:szCs w:val="28"/>
        </w:rPr>
        <w:t>пы</w:t>
      </w:r>
      <w:proofErr w:type="spellEnd"/>
      <w:r w:rsidRPr="005105F7">
        <w:rPr>
          <w:i/>
          <w:sz w:val="28"/>
          <w:szCs w:val="28"/>
        </w:rPr>
        <w:t xml:space="preserve">; </w:t>
      </w:r>
      <w:proofErr w:type="spellStart"/>
      <w:r w:rsidRPr="005105F7">
        <w:rPr>
          <w:i/>
          <w:sz w:val="28"/>
          <w:szCs w:val="28"/>
        </w:rPr>
        <w:t>ам</w:t>
      </w:r>
      <w:proofErr w:type="spellEnd"/>
      <w:r w:rsidRPr="005105F7">
        <w:rPr>
          <w:i/>
          <w:sz w:val="28"/>
          <w:szCs w:val="28"/>
        </w:rPr>
        <w:t xml:space="preserve"> - </w:t>
      </w:r>
      <w:proofErr w:type="spellStart"/>
      <w:r w:rsidRPr="005105F7">
        <w:rPr>
          <w:i/>
          <w:sz w:val="28"/>
          <w:szCs w:val="28"/>
        </w:rPr>
        <w:t>ом</w:t>
      </w:r>
      <w:proofErr w:type="spellEnd"/>
      <w:r w:rsidRPr="005105F7">
        <w:rPr>
          <w:i/>
          <w:sz w:val="28"/>
          <w:szCs w:val="28"/>
        </w:rPr>
        <w:t xml:space="preserve"> - ум - им.</w:t>
      </w:r>
    </w:p>
    <w:p w:rsidR="00125F11" w:rsidRPr="005105F7" w:rsidRDefault="00125F11" w:rsidP="00125F11">
      <w:pPr>
        <w:numPr>
          <w:ilvl w:val="0"/>
          <w:numId w:val="8"/>
        </w:numPr>
        <w:spacing w:line="276" w:lineRule="auto"/>
        <w:jc w:val="both"/>
        <w:rPr>
          <w:b/>
          <w:i/>
          <w:sz w:val="28"/>
          <w:szCs w:val="28"/>
        </w:rPr>
      </w:pPr>
      <w:r w:rsidRPr="005105F7">
        <w:rPr>
          <w:i/>
          <w:sz w:val="28"/>
          <w:szCs w:val="28"/>
          <w:u w:val="single"/>
        </w:rPr>
        <w:t>Игра “Что в середине слова?”</w:t>
      </w:r>
      <w:r w:rsidRPr="00950213">
        <w:rPr>
          <w:sz w:val="28"/>
          <w:szCs w:val="28"/>
        </w:rPr>
        <w:t xml:space="preserve"> </w:t>
      </w:r>
    </w:p>
    <w:p w:rsidR="00125F11" w:rsidRPr="00950213" w:rsidRDefault="00125F11" w:rsidP="00125F11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950213">
        <w:rPr>
          <w:sz w:val="28"/>
          <w:szCs w:val="28"/>
        </w:rPr>
        <w:t>учит детей выделять гласный звук в середине односложных слов. На наборном полотне выставлены картинки</w:t>
      </w:r>
      <w:r>
        <w:rPr>
          <w:sz w:val="28"/>
          <w:szCs w:val="28"/>
        </w:rPr>
        <w:t>:</w:t>
      </w:r>
      <w:r w:rsidRPr="00950213">
        <w:rPr>
          <w:sz w:val="28"/>
          <w:szCs w:val="28"/>
        </w:rPr>
        <w:t xml:space="preserve"> </w:t>
      </w:r>
      <w:r w:rsidRPr="00950213">
        <w:rPr>
          <w:i/>
          <w:sz w:val="28"/>
          <w:szCs w:val="28"/>
        </w:rPr>
        <w:t>сом, сыр, мак, волк.</w:t>
      </w:r>
      <w:r w:rsidRPr="00950213">
        <w:rPr>
          <w:sz w:val="28"/>
          <w:szCs w:val="28"/>
        </w:rPr>
        <w:t xml:space="preserve"> Реб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>нок произносит слово, выделяя голосом гласный звук, затем находит нужный символ и ставит его под картинкой.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>Такая работа над звуковым анализом помогает детям овладеть умением слышать звук, хранить в памяти его правильный звуков</w:t>
      </w:r>
      <w:r>
        <w:rPr>
          <w:sz w:val="28"/>
          <w:szCs w:val="28"/>
        </w:rPr>
        <w:t>ой образ, выделять его в слове.</w:t>
      </w:r>
    </w:p>
    <w:p w:rsidR="00125F11" w:rsidRDefault="00125F11" w:rsidP="00125F11">
      <w:pPr>
        <w:spacing w:line="276" w:lineRule="auto"/>
        <w:jc w:val="both"/>
        <w:rPr>
          <w:b/>
          <w:i/>
          <w:sz w:val="28"/>
          <w:szCs w:val="28"/>
        </w:rPr>
      </w:pPr>
    </w:p>
    <w:p w:rsidR="00125F11" w:rsidRPr="00950213" w:rsidRDefault="00125F11" w:rsidP="00125F11">
      <w:pPr>
        <w:spacing w:line="276" w:lineRule="auto"/>
        <w:jc w:val="both"/>
        <w:rPr>
          <w:b/>
          <w:i/>
          <w:sz w:val="28"/>
          <w:szCs w:val="28"/>
        </w:rPr>
      </w:pPr>
    </w:p>
    <w:p w:rsidR="00125F11" w:rsidRPr="00F00945" w:rsidRDefault="00125F11" w:rsidP="00125F11">
      <w:pPr>
        <w:spacing w:line="276" w:lineRule="auto"/>
        <w:ind w:left="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2.</w:t>
      </w:r>
      <w:r w:rsidRPr="00F00945">
        <w:rPr>
          <w:b/>
          <w:i/>
          <w:sz w:val="28"/>
          <w:szCs w:val="28"/>
        </w:rPr>
        <w:t>Работа по звуковому анализу и синтезу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50213">
        <w:rPr>
          <w:sz w:val="28"/>
          <w:szCs w:val="28"/>
        </w:rPr>
        <w:t xml:space="preserve">Неподготовленность умственно отсталых детей к обучению </w:t>
      </w:r>
      <w:proofErr w:type="gramStart"/>
      <w:r w:rsidRPr="00950213">
        <w:rPr>
          <w:sz w:val="28"/>
          <w:szCs w:val="28"/>
        </w:rPr>
        <w:t>грамоте</w:t>
      </w:r>
      <w:proofErr w:type="gramEnd"/>
      <w:r w:rsidRPr="00950213">
        <w:rPr>
          <w:sz w:val="28"/>
          <w:szCs w:val="28"/>
        </w:rPr>
        <w:t xml:space="preserve"> в силу нарушенной аналитико-синтетической деятельности на уровне всех анализаторов, и в первую очередь - слухового, созда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>т дополнительные трудности в формировании у учеников операций з</w:t>
      </w:r>
      <w:r>
        <w:rPr>
          <w:sz w:val="28"/>
          <w:szCs w:val="28"/>
        </w:rPr>
        <w:t xml:space="preserve">вукового анализа и синтеза. </w:t>
      </w:r>
      <w:r w:rsidRPr="00950213">
        <w:rPr>
          <w:sz w:val="28"/>
          <w:szCs w:val="28"/>
        </w:rPr>
        <w:t xml:space="preserve">Первые операции, которые необходимо </w:t>
      </w:r>
      <w:r>
        <w:rPr>
          <w:sz w:val="28"/>
          <w:szCs w:val="28"/>
        </w:rPr>
        <w:t xml:space="preserve">с ними </w:t>
      </w:r>
      <w:r w:rsidRPr="00950213">
        <w:rPr>
          <w:sz w:val="28"/>
          <w:szCs w:val="28"/>
        </w:rPr>
        <w:t>отработать,</w:t>
      </w:r>
      <w:r>
        <w:rPr>
          <w:sz w:val="28"/>
          <w:szCs w:val="28"/>
        </w:rPr>
        <w:t xml:space="preserve"> – </w:t>
      </w:r>
      <w:r w:rsidRPr="00950213">
        <w:rPr>
          <w:sz w:val="28"/>
          <w:szCs w:val="28"/>
        </w:rPr>
        <w:t>это умение слышать звук в слове и выделять его в той позиции, в которой он слышится ч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 xml:space="preserve">тко. Работа по формированию звукового анализа и синтеза продолжается </w:t>
      </w:r>
      <w:r>
        <w:rPr>
          <w:sz w:val="28"/>
          <w:szCs w:val="28"/>
        </w:rPr>
        <w:t xml:space="preserve">длительный </w:t>
      </w:r>
      <w:r w:rsidRPr="00950213">
        <w:rPr>
          <w:sz w:val="28"/>
          <w:szCs w:val="28"/>
        </w:rPr>
        <w:t xml:space="preserve"> период. Она вед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>тся целенаправленно, подготавливая детей к овладению письмом.</w:t>
      </w:r>
      <w:r>
        <w:rPr>
          <w:sz w:val="28"/>
          <w:szCs w:val="28"/>
        </w:rPr>
        <w:t xml:space="preserve"> </w:t>
      </w:r>
      <w:r w:rsidRPr="00950213">
        <w:rPr>
          <w:sz w:val="28"/>
          <w:szCs w:val="28"/>
        </w:rPr>
        <w:t xml:space="preserve">Учитывая, что школьники </w:t>
      </w:r>
      <w:r>
        <w:rPr>
          <w:sz w:val="28"/>
          <w:szCs w:val="28"/>
        </w:rPr>
        <w:t xml:space="preserve">со сниженным интеллектом </w:t>
      </w:r>
      <w:r w:rsidRPr="00950213">
        <w:rPr>
          <w:sz w:val="28"/>
          <w:szCs w:val="28"/>
        </w:rPr>
        <w:t>очень часто пропускают при записи гласные буквы</w:t>
      </w:r>
      <w:r>
        <w:rPr>
          <w:sz w:val="28"/>
          <w:szCs w:val="28"/>
        </w:rPr>
        <w:t>,</w:t>
      </w:r>
      <w:r w:rsidRPr="00950213">
        <w:rPr>
          <w:sz w:val="28"/>
          <w:szCs w:val="28"/>
        </w:rPr>
        <w:t xml:space="preserve"> оставляя от слов лишь опорные согласные, необходимо показать</w:t>
      </w:r>
      <w:r>
        <w:rPr>
          <w:sz w:val="28"/>
          <w:szCs w:val="28"/>
        </w:rPr>
        <w:t xml:space="preserve"> им </w:t>
      </w:r>
      <w:r w:rsidRPr="00950213">
        <w:rPr>
          <w:sz w:val="28"/>
          <w:szCs w:val="28"/>
        </w:rPr>
        <w:t xml:space="preserve"> роль гласных звуков в слове.</w:t>
      </w:r>
      <w:r>
        <w:rPr>
          <w:sz w:val="28"/>
          <w:szCs w:val="28"/>
        </w:rPr>
        <w:t xml:space="preserve"> </w:t>
      </w:r>
      <w:r w:rsidRPr="00950213">
        <w:rPr>
          <w:sz w:val="28"/>
          <w:szCs w:val="28"/>
        </w:rPr>
        <w:t xml:space="preserve">Наблюдая за артикуляцией логопеда, </w:t>
      </w:r>
      <w:proofErr w:type="gramStart"/>
      <w:r>
        <w:rPr>
          <w:sz w:val="28"/>
          <w:szCs w:val="28"/>
        </w:rPr>
        <w:t>об</w:t>
      </w:r>
      <w:r w:rsidRPr="0095021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50213">
        <w:rPr>
          <w:sz w:val="28"/>
          <w:szCs w:val="28"/>
        </w:rPr>
        <w:t>щиеся</w:t>
      </w:r>
      <w:proofErr w:type="gramEnd"/>
      <w:r w:rsidRPr="00950213">
        <w:rPr>
          <w:sz w:val="28"/>
          <w:szCs w:val="28"/>
        </w:rPr>
        <w:t xml:space="preserve"> устанавливают различие между гласными и согласными звуками. Они убеждаются, что гласные произносятся свободно, воздух не встречает преграды. Согласным звукам всегда что-то мешает: то губы, то язык, то зубы. Для обозначения гласных и согласных звуков (а разницу в их </w:t>
      </w:r>
      <w:r>
        <w:rPr>
          <w:sz w:val="28"/>
          <w:szCs w:val="28"/>
        </w:rPr>
        <w:t>произношении они прочувствовали</w:t>
      </w:r>
      <w:r w:rsidRPr="00950213">
        <w:rPr>
          <w:sz w:val="28"/>
          <w:szCs w:val="28"/>
        </w:rPr>
        <w:t>), используются - красные и синие точки или квадратики, красные и синие буквы. Для закрепления умения различать гласные и согласные проводятся следующие игры:</w:t>
      </w:r>
    </w:p>
    <w:p w:rsidR="00125F11" w:rsidRPr="00F77D8D" w:rsidRDefault="00125F11" w:rsidP="00125F11">
      <w:pPr>
        <w:spacing w:line="276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  <w:r w:rsidRPr="00F77D8D">
        <w:rPr>
          <w:i/>
          <w:sz w:val="28"/>
          <w:szCs w:val="28"/>
          <w:u w:val="single"/>
        </w:rPr>
        <w:t>1. “Азбука  Морзе”</w:t>
      </w:r>
    </w:p>
    <w:p w:rsidR="00125F11" w:rsidRPr="00950213" w:rsidRDefault="00125F11" w:rsidP="00125F11">
      <w:pPr>
        <w:spacing w:line="276" w:lineRule="auto"/>
        <w:rPr>
          <w:sz w:val="28"/>
          <w:szCs w:val="28"/>
        </w:rPr>
      </w:pPr>
      <w:r w:rsidRPr="00950213">
        <w:rPr>
          <w:sz w:val="28"/>
          <w:szCs w:val="28"/>
        </w:rPr>
        <w:t>Логопед произносит звуки - дети ставят на доске или в тетрадях соответственно красные и синие точки.</w:t>
      </w:r>
    </w:p>
    <w:p w:rsidR="00125F11" w:rsidRPr="00F77D8D" w:rsidRDefault="00125F11" w:rsidP="00125F11">
      <w:pPr>
        <w:spacing w:line="276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  <w:r w:rsidRPr="00F77D8D">
        <w:rPr>
          <w:i/>
          <w:sz w:val="28"/>
          <w:szCs w:val="28"/>
          <w:u w:val="single"/>
        </w:rPr>
        <w:t>2. “Красный - синий”</w:t>
      </w:r>
    </w:p>
    <w:p w:rsidR="00125F11" w:rsidRPr="00950213" w:rsidRDefault="00125F11" w:rsidP="00125F11">
      <w:pPr>
        <w:spacing w:line="276" w:lineRule="auto"/>
        <w:rPr>
          <w:sz w:val="28"/>
          <w:szCs w:val="28"/>
        </w:rPr>
      </w:pPr>
      <w:r w:rsidRPr="00950213">
        <w:rPr>
          <w:sz w:val="28"/>
          <w:szCs w:val="28"/>
        </w:rPr>
        <w:t>Логопед произносит звуки - дети поднимают красные или синие квадраты.</w:t>
      </w:r>
    </w:p>
    <w:p w:rsidR="00125F11" w:rsidRPr="00F77D8D" w:rsidRDefault="00125F11" w:rsidP="00125F11">
      <w:pPr>
        <w:spacing w:line="276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  <w:r w:rsidRPr="00F77D8D">
        <w:rPr>
          <w:i/>
          <w:sz w:val="28"/>
          <w:szCs w:val="28"/>
          <w:u w:val="single"/>
        </w:rPr>
        <w:t>3. “Ищу свой квадрат”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>Детям раздаются буквы. На доске два больших квадрата - красный и синий. Дети выходят по очереди к доске, правильно читают букву, произносят соответствующий звук и ставят букву в свой квадрат.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 xml:space="preserve">Умея дифференцировать гласные и согласные звуки, </w:t>
      </w:r>
      <w:r>
        <w:rPr>
          <w:sz w:val="28"/>
          <w:szCs w:val="28"/>
        </w:rPr>
        <w:t xml:space="preserve">ученики </w:t>
      </w:r>
      <w:r w:rsidRPr="00950213">
        <w:rPr>
          <w:sz w:val="28"/>
          <w:szCs w:val="28"/>
        </w:rPr>
        <w:t>приступают  к определению  этих звуков в слогах. Здесь упор делается на звуковой анализ и синтез слоговой структуры. С этой целью используются следующие игры:</w:t>
      </w:r>
    </w:p>
    <w:p w:rsidR="00125F11" w:rsidRPr="00F77D8D" w:rsidRDefault="00125F11" w:rsidP="00125F11">
      <w:pPr>
        <w:spacing w:line="276" w:lineRule="auto"/>
        <w:jc w:val="both"/>
        <w:rPr>
          <w:i/>
          <w:sz w:val="28"/>
          <w:szCs w:val="28"/>
          <w:u w:val="single"/>
        </w:rPr>
      </w:pPr>
      <w:r w:rsidRPr="00F77D8D">
        <w:rPr>
          <w:i/>
          <w:sz w:val="28"/>
          <w:szCs w:val="28"/>
          <w:u w:val="single"/>
        </w:rPr>
        <w:t xml:space="preserve">      1. “Найди слог”   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>Логопед называет слог - дети показывают карточку с соответствующей схемой.</w:t>
      </w:r>
    </w:p>
    <w:p w:rsidR="00125F11" w:rsidRPr="00F77D8D" w:rsidRDefault="00125F11" w:rsidP="00125F11">
      <w:pPr>
        <w:spacing w:line="276" w:lineRule="auto"/>
        <w:jc w:val="both"/>
        <w:rPr>
          <w:i/>
          <w:sz w:val="28"/>
          <w:szCs w:val="28"/>
          <w:u w:val="single"/>
        </w:rPr>
      </w:pPr>
      <w:r w:rsidRPr="00F77D8D">
        <w:rPr>
          <w:i/>
          <w:sz w:val="28"/>
          <w:szCs w:val="28"/>
          <w:u w:val="single"/>
        </w:rPr>
        <w:t xml:space="preserve">      2.”Подбери слог” </w:t>
      </w:r>
    </w:p>
    <w:p w:rsidR="00125F11" w:rsidRDefault="00125F11" w:rsidP="00125F11">
      <w:p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>Логопед показывает цветную схему слога - дети подбирают из слоговой азбуки возможные варианты слогов.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</w:p>
    <w:p w:rsidR="00125F11" w:rsidRPr="00F77D8D" w:rsidRDefault="00125F11" w:rsidP="00125F11">
      <w:pPr>
        <w:spacing w:line="276" w:lineRule="auto"/>
        <w:jc w:val="both"/>
        <w:rPr>
          <w:i/>
          <w:sz w:val="28"/>
          <w:szCs w:val="28"/>
          <w:u w:val="single"/>
        </w:rPr>
      </w:pPr>
      <w:r w:rsidRPr="00F77D8D">
        <w:rPr>
          <w:i/>
          <w:sz w:val="28"/>
          <w:szCs w:val="28"/>
          <w:u w:val="single"/>
        </w:rPr>
        <w:lastRenderedPageBreak/>
        <w:t xml:space="preserve">     3.”Слоговая азбука Морзе”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 xml:space="preserve">Логопед диктует слоги - </w:t>
      </w:r>
      <w:r>
        <w:rPr>
          <w:sz w:val="28"/>
          <w:szCs w:val="28"/>
        </w:rPr>
        <w:t>дети</w:t>
      </w:r>
      <w:r w:rsidRPr="00950213">
        <w:rPr>
          <w:sz w:val="28"/>
          <w:szCs w:val="28"/>
        </w:rPr>
        <w:t xml:space="preserve"> записываю</w:t>
      </w:r>
      <w:r>
        <w:rPr>
          <w:sz w:val="28"/>
          <w:szCs w:val="28"/>
        </w:rPr>
        <w:t>т их красными и синими точками.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>Затем  работа вед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 xml:space="preserve">тся по анализу звукового состава слова. Прежде чем записывать слова, </w:t>
      </w:r>
      <w:r>
        <w:rPr>
          <w:sz w:val="28"/>
          <w:szCs w:val="28"/>
        </w:rPr>
        <w:t>об</w:t>
      </w:r>
      <w:r w:rsidRPr="0095021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50213">
        <w:rPr>
          <w:sz w:val="28"/>
          <w:szCs w:val="28"/>
        </w:rPr>
        <w:t>щиеся произносят их с длительной протяж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>нностью каждого звука (интонирование).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7" o:spid="_x0000_s1032" style="position:absolute;left:0;text-align:left;margin-left:120.55pt;margin-top:173pt;width:7.6pt;height:6.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" fillcolor="#4f81bd [3204]" strokecolor="#243f60 [1604]" strokeweight="2pt"/>
        </w:pict>
      </w:r>
      <w:r>
        <w:rPr>
          <w:noProof/>
          <w:sz w:val="28"/>
          <w:szCs w:val="28"/>
        </w:rPr>
        <w:pict>
          <v:oval id="Овал 8" o:spid="_x0000_s1033" style="position:absolute;left:0;text-align:left;margin-left:133.2pt;margin-top:173.2pt;width:7.6pt;height:6.9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" fillcolor="#c0504d [3205]" strokecolor="#622423 [1605]" strokeweight="2pt"/>
        </w:pict>
      </w:r>
      <w:r>
        <w:rPr>
          <w:noProof/>
          <w:sz w:val="28"/>
          <w:szCs w:val="28"/>
        </w:rPr>
        <w:pict>
          <v:oval id="Овал 9" o:spid="_x0000_s1034" style="position:absolute;left:0;text-align:left;margin-left:144.55pt;margin-top:172.75pt;width:7.6pt;height:6.9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" fillcolor="#4f81bd [3204]" strokecolor="#243f60 [1604]" strokeweight="2pt"/>
        </w:pict>
      </w:r>
      <w:r>
        <w:rPr>
          <w:noProof/>
          <w:sz w:val="28"/>
          <w:szCs w:val="28"/>
        </w:rPr>
        <w:pict>
          <v:oval id="Овал 10" o:spid="_x0000_s1035" style="position:absolute;left:0;text-align:left;margin-left:156.55pt;margin-top:173pt;width:7.6pt;height:6.9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" fillcolor="#c0504d [3205]" strokecolor="#622423 [1605]" strokeweight="2pt"/>
        </w:pict>
      </w:r>
      <w:r w:rsidRPr="00950213">
        <w:rPr>
          <w:sz w:val="28"/>
          <w:szCs w:val="28"/>
        </w:rPr>
        <w:t xml:space="preserve">Подобранные для этой цели слова состоят из гласных, длительных согласных и </w:t>
      </w:r>
      <w:proofErr w:type="spellStart"/>
      <w:r w:rsidRPr="00950213">
        <w:rPr>
          <w:sz w:val="28"/>
          <w:szCs w:val="28"/>
        </w:rPr>
        <w:t>соноров</w:t>
      </w:r>
      <w:proofErr w:type="spellEnd"/>
      <w:r w:rsidRPr="0095021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50213">
        <w:rPr>
          <w:sz w:val="28"/>
          <w:szCs w:val="28"/>
        </w:rPr>
        <w:t>Далее проводится работа над схемой слов. На одно занятие бер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 xml:space="preserve">тся одна схема, и разбираются слова, </w:t>
      </w:r>
      <w:r>
        <w:rPr>
          <w:sz w:val="28"/>
          <w:szCs w:val="28"/>
        </w:rPr>
        <w:t xml:space="preserve">соответствующие </w:t>
      </w:r>
      <w:r w:rsidRPr="00950213">
        <w:rPr>
          <w:sz w:val="28"/>
          <w:szCs w:val="28"/>
        </w:rPr>
        <w:t xml:space="preserve"> ей по звуковому составу. Чтобы помочь детям в подборе слов, им предлагаются картинки, названия которых по фонетическо</w:t>
      </w:r>
      <w:r>
        <w:rPr>
          <w:sz w:val="28"/>
          <w:szCs w:val="28"/>
        </w:rPr>
        <w:t xml:space="preserve">му составу соответствуют схеме.  </w:t>
      </w:r>
      <w:r w:rsidRPr="00950213">
        <w:rPr>
          <w:sz w:val="28"/>
          <w:szCs w:val="28"/>
        </w:rPr>
        <w:t>По мере работы появляется возможность сравнивать схемы слов, искать сходство между ними и различие. Можно предложить школьникам подобрать схему к тому или иному слову. Эту работу следует начинать с момента, когда появляется вторая с</w:t>
      </w:r>
      <w:r>
        <w:rPr>
          <w:sz w:val="28"/>
          <w:szCs w:val="28"/>
        </w:rPr>
        <w:t>хема. Логопед называет слово ил</w:t>
      </w:r>
      <w:r w:rsidRPr="00950213">
        <w:rPr>
          <w:sz w:val="28"/>
          <w:szCs w:val="28"/>
        </w:rPr>
        <w:t xml:space="preserve">и показывает картинку </w:t>
      </w:r>
      <w:r w:rsidRPr="00950213">
        <w:rPr>
          <w:i/>
          <w:sz w:val="28"/>
          <w:szCs w:val="28"/>
        </w:rPr>
        <w:t>(марка, муха, сок</w:t>
      </w:r>
      <w:proofErr w:type="gramStart"/>
      <w:r>
        <w:rPr>
          <w:i/>
          <w:sz w:val="28"/>
          <w:szCs w:val="28"/>
        </w:rPr>
        <w:t xml:space="preserve"> –               </w:t>
      </w:r>
      <w:r w:rsidRPr="00950213">
        <w:rPr>
          <w:i/>
          <w:sz w:val="28"/>
          <w:szCs w:val="28"/>
        </w:rPr>
        <w:t>).</w:t>
      </w:r>
      <w:r w:rsidRPr="00950213">
        <w:rPr>
          <w:sz w:val="28"/>
          <w:szCs w:val="28"/>
        </w:rPr>
        <w:t xml:space="preserve"> </w:t>
      </w:r>
      <w:proofErr w:type="gramEnd"/>
      <w:r w:rsidRPr="00950213">
        <w:rPr>
          <w:sz w:val="28"/>
          <w:szCs w:val="28"/>
        </w:rPr>
        <w:t>Дети ищут на таблице соответствующую схему.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Pr="00950213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950213">
        <w:rPr>
          <w:sz w:val="28"/>
          <w:szCs w:val="28"/>
        </w:rPr>
        <w:t>щиеся могут сами подобрать слово к одной из схем. Работа может проводиться с опорой на картинки.</w:t>
      </w:r>
    </w:p>
    <w:p w:rsidR="00125F11" w:rsidRDefault="00125F11" w:rsidP="00125F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50213">
        <w:rPr>
          <w:sz w:val="28"/>
          <w:szCs w:val="28"/>
        </w:rPr>
        <w:t>Параллельно провод</w:t>
      </w:r>
      <w:r>
        <w:rPr>
          <w:sz w:val="28"/>
          <w:szCs w:val="28"/>
        </w:rPr>
        <w:t>и</w:t>
      </w:r>
      <w:r w:rsidRPr="00950213">
        <w:rPr>
          <w:sz w:val="28"/>
          <w:szCs w:val="28"/>
        </w:rPr>
        <w:t>тся работ</w:t>
      </w:r>
      <w:r>
        <w:rPr>
          <w:sz w:val="28"/>
          <w:szCs w:val="28"/>
        </w:rPr>
        <w:t>а</w:t>
      </w:r>
      <w:r w:rsidRPr="00950213">
        <w:rPr>
          <w:sz w:val="28"/>
          <w:szCs w:val="28"/>
        </w:rPr>
        <w:t xml:space="preserve"> по закреплению звукобуквенного состава слов. С этой целью можно использовать игру </w:t>
      </w:r>
      <w:r w:rsidRPr="008B7F91">
        <w:rPr>
          <w:i/>
          <w:sz w:val="28"/>
          <w:szCs w:val="28"/>
          <w:u w:val="single"/>
        </w:rPr>
        <w:t>“Волшебное слово”:</w:t>
      </w:r>
      <w:r w:rsidRPr="00950213">
        <w:rPr>
          <w:sz w:val="28"/>
          <w:szCs w:val="28"/>
        </w:rPr>
        <w:t xml:space="preserve"> картинка разрезается на полоски по количеству букв в е</w:t>
      </w:r>
      <w:r>
        <w:rPr>
          <w:sz w:val="28"/>
          <w:szCs w:val="28"/>
        </w:rPr>
        <w:t>ё</w:t>
      </w:r>
      <w:r w:rsidRPr="00950213">
        <w:rPr>
          <w:sz w:val="28"/>
          <w:szCs w:val="28"/>
        </w:rPr>
        <w:t xml:space="preserve"> названии. В нижней части полосок написаны буквы. Правильно определив нужный порядок бу</w:t>
      </w:r>
      <w:proofErr w:type="gramStart"/>
      <w:r w:rsidRPr="00950213">
        <w:rPr>
          <w:sz w:val="28"/>
          <w:szCs w:val="28"/>
        </w:rPr>
        <w:t>кв в сл</w:t>
      </w:r>
      <w:proofErr w:type="gramEnd"/>
      <w:r w:rsidRPr="00950213">
        <w:rPr>
          <w:sz w:val="28"/>
          <w:szCs w:val="28"/>
        </w:rPr>
        <w:t>ове, дети получают цельное изображение предмета.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 xml:space="preserve">В работе над предложением </w:t>
      </w:r>
      <w:r>
        <w:rPr>
          <w:sz w:val="28"/>
          <w:szCs w:val="28"/>
        </w:rPr>
        <w:t>полезны будут</w:t>
      </w:r>
      <w:r w:rsidRPr="00950213">
        <w:rPr>
          <w:sz w:val="28"/>
          <w:szCs w:val="28"/>
        </w:rPr>
        <w:t xml:space="preserve"> следующие упражнения:</w:t>
      </w:r>
    </w:p>
    <w:p w:rsidR="00125F11" w:rsidRPr="00950213" w:rsidRDefault="00125F11" w:rsidP="00125F11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>Логопед произносит предложение</w:t>
      </w:r>
      <w:r>
        <w:rPr>
          <w:sz w:val="28"/>
          <w:szCs w:val="28"/>
        </w:rPr>
        <w:t>:</w:t>
      </w:r>
      <w:r w:rsidRPr="009502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50213">
        <w:rPr>
          <w:i/>
          <w:sz w:val="28"/>
          <w:szCs w:val="28"/>
        </w:rPr>
        <w:t>Ира мыла куклу</w:t>
      </w:r>
      <w:r>
        <w:rPr>
          <w:sz w:val="28"/>
          <w:szCs w:val="28"/>
        </w:rPr>
        <w:t xml:space="preserve">». </w:t>
      </w:r>
      <w:r w:rsidRPr="00950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этого </w:t>
      </w:r>
      <w:r w:rsidRPr="00950213">
        <w:rPr>
          <w:sz w:val="28"/>
          <w:szCs w:val="28"/>
        </w:rPr>
        <w:t>проговаривает</w:t>
      </w:r>
      <w:r>
        <w:rPr>
          <w:sz w:val="28"/>
          <w:szCs w:val="28"/>
        </w:rPr>
        <w:t>ся</w:t>
      </w:r>
      <w:r w:rsidRPr="00950213">
        <w:rPr>
          <w:sz w:val="28"/>
          <w:szCs w:val="28"/>
        </w:rPr>
        <w:t xml:space="preserve"> каждое слово в отдельности, а дети находят схемы на табличках и </w:t>
      </w:r>
      <w:r>
        <w:rPr>
          <w:sz w:val="28"/>
          <w:szCs w:val="28"/>
        </w:rPr>
        <w:t>вы</w:t>
      </w:r>
      <w:r w:rsidRPr="00950213">
        <w:rPr>
          <w:sz w:val="28"/>
          <w:szCs w:val="28"/>
        </w:rPr>
        <w:t>став</w:t>
      </w:r>
      <w:r>
        <w:rPr>
          <w:sz w:val="28"/>
          <w:szCs w:val="28"/>
        </w:rPr>
        <w:t>л</w:t>
      </w:r>
      <w:r w:rsidRPr="00950213">
        <w:rPr>
          <w:sz w:val="28"/>
          <w:szCs w:val="28"/>
        </w:rPr>
        <w:t>я</w:t>
      </w:r>
      <w:r>
        <w:rPr>
          <w:sz w:val="28"/>
          <w:szCs w:val="28"/>
        </w:rPr>
        <w:t>ют их на доску одну за другой.</w:t>
      </w:r>
      <w:r w:rsidRPr="0095021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50213">
        <w:rPr>
          <w:sz w:val="28"/>
          <w:szCs w:val="28"/>
        </w:rPr>
        <w:t xml:space="preserve">атем </w:t>
      </w:r>
      <w:r>
        <w:rPr>
          <w:sz w:val="28"/>
          <w:szCs w:val="28"/>
        </w:rPr>
        <w:t xml:space="preserve">эти </w:t>
      </w:r>
      <w:r w:rsidRPr="00950213">
        <w:rPr>
          <w:sz w:val="28"/>
          <w:szCs w:val="28"/>
        </w:rPr>
        <w:t xml:space="preserve">схемы </w:t>
      </w:r>
      <w:r>
        <w:rPr>
          <w:sz w:val="28"/>
          <w:szCs w:val="28"/>
        </w:rPr>
        <w:t>записываются  в тетради</w:t>
      </w:r>
      <w:r w:rsidRPr="00950213">
        <w:rPr>
          <w:sz w:val="28"/>
          <w:szCs w:val="28"/>
        </w:rPr>
        <w:t>.</w:t>
      </w:r>
    </w:p>
    <w:p w:rsidR="00125F11" w:rsidRPr="00736EDF" w:rsidRDefault="00125F11" w:rsidP="00125F11">
      <w:pPr>
        <w:numPr>
          <w:ilvl w:val="0"/>
          <w:numId w:val="9"/>
        </w:numPr>
        <w:spacing w:line="276" w:lineRule="auto"/>
        <w:jc w:val="both"/>
        <w:rPr>
          <w:i/>
          <w:sz w:val="28"/>
          <w:szCs w:val="28"/>
        </w:rPr>
      </w:pPr>
      <w:r w:rsidRPr="00736EDF">
        <w:rPr>
          <w:i/>
          <w:sz w:val="28"/>
          <w:szCs w:val="28"/>
        </w:rPr>
        <w:t>“Придумай предложение”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 xml:space="preserve">Детям предлагаются схемы слов, </w:t>
      </w:r>
      <w:r>
        <w:rPr>
          <w:sz w:val="28"/>
          <w:szCs w:val="28"/>
        </w:rPr>
        <w:t xml:space="preserve">а </w:t>
      </w:r>
      <w:r w:rsidRPr="00950213">
        <w:rPr>
          <w:sz w:val="28"/>
          <w:szCs w:val="28"/>
        </w:rPr>
        <w:t>они должны придумать предложение, в котором слова по фонетическому составу соответствовали бы данным схемам.</w:t>
      </w:r>
    </w:p>
    <w:p w:rsidR="00125F11" w:rsidRPr="00FB1623" w:rsidRDefault="00125F11" w:rsidP="00125F11">
      <w:pPr>
        <w:numPr>
          <w:ilvl w:val="0"/>
          <w:numId w:val="10"/>
        </w:numPr>
        <w:spacing w:line="276" w:lineRule="auto"/>
        <w:jc w:val="both"/>
        <w:rPr>
          <w:i/>
          <w:sz w:val="28"/>
          <w:szCs w:val="28"/>
        </w:rPr>
      </w:pPr>
      <w:r w:rsidRPr="00FB1623">
        <w:rPr>
          <w:i/>
          <w:sz w:val="28"/>
          <w:szCs w:val="28"/>
        </w:rPr>
        <w:t>“Самый догадливый”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>Дети самостоятельно придумывают предложения, находят нужные схемы слов и ставят их в правильной последовательности на доску.</w:t>
      </w:r>
    </w:p>
    <w:p w:rsidR="00125F11" w:rsidRPr="00950213" w:rsidRDefault="00125F11" w:rsidP="00125F11">
      <w:pPr>
        <w:spacing w:line="276" w:lineRule="auto"/>
        <w:jc w:val="both"/>
        <w:rPr>
          <w:i/>
          <w:sz w:val="28"/>
          <w:szCs w:val="28"/>
        </w:rPr>
      </w:pPr>
      <w:r w:rsidRPr="00950213">
        <w:rPr>
          <w:sz w:val="28"/>
          <w:szCs w:val="28"/>
        </w:rPr>
        <w:t>Дети учатся сначала выделять в предложении отдельные входящие в него слова, а затем определять буквенный состав каждого слова. Эт</w:t>
      </w:r>
      <w:r>
        <w:rPr>
          <w:sz w:val="28"/>
          <w:szCs w:val="28"/>
        </w:rPr>
        <w:t>а</w:t>
      </w:r>
      <w:r w:rsidRPr="00950213">
        <w:rPr>
          <w:sz w:val="28"/>
          <w:szCs w:val="28"/>
        </w:rPr>
        <w:t xml:space="preserve"> работа более сложная, так как процесс анализа заметно удлиняется и требует осуществления дополнительных операций.</w:t>
      </w: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lastRenderedPageBreak/>
        <w:t>Диктанты в начале работы лучше проводить с предварительным звуковым анализом. В конце работы провод</w:t>
      </w:r>
      <w:r>
        <w:rPr>
          <w:sz w:val="28"/>
          <w:szCs w:val="28"/>
        </w:rPr>
        <w:t>ятся</w:t>
      </w:r>
      <w:r w:rsidRPr="00950213">
        <w:rPr>
          <w:sz w:val="28"/>
          <w:szCs w:val="28"/>
        </w:rPr>
        <w:t xml:space="preserve"> контрольные диктанты </w:t>
      </w:r>
      <w:r>
        <w:rPr>
          <w:sz w:val="28"/>
          <w:szCs w:val="28"/>
        </w:rPr>
        <w:t xml:space="preserve">уже без звукового анализа.  </w:t>
      </w:r>
      <w:r w:rsidRPr="00950213">
        <w:rPr>
          <w:sz w:val="28"/>
          <w:szCs w:val="28"/>
        </w:rPr>
        <w:t>Прежде чем перейти к диктантам, следует поупражняться в письме по схемам следующим образом:</w:t>
      </w:r>
    </w:p>
    <w:p w:rsidR="00125F11" w:rsidRPr="00FB1623" w:rsidRDefault="00125F11" w:rsidP="00125F11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FB1623">
        <w:rPr>
          <w:sz w:val="28"/>
          <w:szCs w:val="28"/>
        </w:rPr>
        <w:t>сосчитать, сколько в предложении слов, и поставить столько же черточек;</w:t>
      </w:r>
    </w:p>
    <w:p w:rsidR="00125F11" w:rsidRPr="00FB1623" w:rsidRDefault="00125F11" w:rsidP="00125F11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FB1623">
        <w:rPr>
          <w:sz w:val="28"/>
          <w:szCs w:val="28"/>
        </w:rPr>
        <w:t>разделить слова на слоги и поставить столько же черточек;</w:t>
      </w:r>
    </w:p>
    <w:p w:rsidR="00125F11" w:rsidRPr="00FB1623" w:rsidRDefault="00125F11" w:rsidP="00125F11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FB1623">
        <w:rPr>
          <w:sz w:val="28"/>
          <w:szCs w:val="28"/>
        </w:rPr>
        <w:t>сосчитать, сколько в слове звуков, и поставить столько же точек.</w:t>
      </w:r>
    </w:p>
    <w:p w:rsidR="00125F11" w:rsidRPr="00FB1623" w:rsidRDefault="00125F11" w:rsidP="00125F11">
      <w:pPr>
        <w:spacing w:line="276" w:lineRule="auto"/>
        <w:jc w:val="both"/>
        <w:rPr>
          <w:b/>
          <w:sz w:val="28"/>
          <w:szCs w:val="28"/>
        </w:rPr>
      </w:pPr>
      <w:r w:rsidRPr="00950213">
        <w:rPr>
          <w:sz w:val="28"/>
          <w:szCs w:val="28"/>
        </w:rPr>
        <w:t>Письмо по схеме подводит детей к сознательному письму диктантов и проверке написанного ими диктанта.</w:t>
      </w:r>
    </w:p>
    <w:p w:rsidR="00125F11" w:rsidRDefault="00125F11" w:rsidP="00125F11">
      <w:pPr>
        <w:spacing w:line="276" w:lineRule="auto"/>
        <w:jc w:val="both"/>
        <w:rPr>
          <w:sz w:val="28"/>
          <w:szCs w:val="28"/>
        </w:rPr>
      </w:pPr>
      <w:r w:rsidRPr="00D55FE7">
        <w:rPr>
          <w:i/>
          <w:sz w:val="28"/>
          <w:szCs w:val="28"/>
        </w:rPr>
        <w:t xml:space="preserve">        </w:t>
      </w:r>
      <w:r w:rsidRPr="00D55FE7">
        <w:rPr>
          <w:sz w:val="28"/>
          <w:szCs w:val="28"/>
        </w:rPr>
        <w:t>Таким</w:t>
      </w:r>
      <w:r w:rsidRPr="00950213">
        <w:rPr>
          <w:sz w:val="28"/>
          <w:szCs w:val="28"/>
        </w:rPr>
        <w:t xml:space="preserve"> образом, упорядочение представлений о звуковой стороне речи и овладения нав</w:t>
      </w:r>
      <w:r>
        <w:rPr>
          <w:sz w:val="28"/>
          <w:szCs w:val="28"/>
        </w:rPr>
        <w:t>ыками анализа и синтеза звуко</w:t>
      </w:r>
      <w:r w:rsidRPr="00950213">
        <w:rPr>
          <w:sz w:val="28"/>
          <w:szCs w:val="28"/>
        </w:rPr>
        <w:t xml:space="preserve">буквенного состава слова создают необходимые предпосылки для формирования и закрепления навыка правильного письма и чтения, развития языкового чутья, предупреждения общей </w:t>
      </w:r>
      <w:r>
        <w:rPr>
          <w:sz w:val="28"/>
          <w:szCs w:val="28"/>
        </w:rPr>
        <w:t>и функциональной неграмотности.</w:t>
      </w:r>
    </w:p>
    <w:p w:rsidR="00125F11" w:rsidRDefault="00125F11" w:rsidP="00125F11">
      <w:pPr>
        <w:spacing w:line="276" w:lineRule="auto"/>
        <w:jc w:val="both"/>
        <w:rPr>
          <w:sz w:val="28"/>
          <w:szCs w:val="28"/>
        </w:rPr>
      </w:pPr>
    </w:p>
    <w:p w:rsidR="00125F11" w:rsidRDefault="00125F11" w:rsidP="00125F11">
      <w:pPr>
        <w:spacing w:line="276" w:lineRule="auto"/>
        <w:jc w:val="both"/>
        <w:rPr>
          <w:sz w:val="28"/>
          <w:szCs w:val="28"/>
        </w:rPr>
      </w:pPr>
    </w:p>
    <w:p w:rsidR="00125F11" w:rsidRPr="00950213" w:rsidRDefault="00125F11" w:rsidP="00125F11">
      <w:pPr>
        <w:spacing w:line="276" w:lineRule="auto"/>
        <w:jc w:val="both"/>
        <w:rPr>
          <w:sz w:val="28"/>
          <w:szCs w:val="28"/>
        </w:rPr>
      </w:pPr>
    </w:p>
    <w:p w:rsidR="00125F11" w:rsidRDefault="00125F11" w:rsidP="00125F1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125F11" w:rsidRPr="00652847" w:rsidRDefault="00125F11" w:rsidP="00125F11">
      <w:pPr>
        <w:spacing w:line="276" w:lineRule="auto"/>
        <w:jc w:val="center"/>
        <w:rPr>
          <w:b/>
          <w:sz w:val="28"/>
          <w:szCs w:val="28"/>
        </w:rPr>
      </w:pPr>
    </w:p>
    <w:p w:rsidR="00125F11" w:rsidRPr="00950213" w:rsidRDefault="00125F11" w:rsidP="00125F1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>Аксенова А.К. Методика обучения русскому языку во вспомогательной школе. - М.: Просвещение, 1986.</w:t>
      </w:r>
    </w:p>
    <w:p w:rsidR="00125F11" w:rsidRPr="00950213" w:rsidRDefault="00125F11" w:rsidP="00125F1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>Воронкова В.В. Обучение грамоте и правописанию в 1-4 классах вспомогательной школы. - М.: Просвещение, 1988.</w:t>
      </w:r>
    </w:p>
    <w:p w:rsidR="00125F11" w:rsidRPr="00950213" w:rsidRDefault="00125F11" w:rsidP="00125F1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950213">
        <w:rPr>
          <w:sz w:val="28"/>
          <w:szCs w:val="28"/>
        </w:rPr>
        <w:t>Ефименкова</w:t>
      </w:r>
      <w:proofErr w:type="spellEnd"/>
      <w:r w:rsidRPr="00950213">
        <w:rPr>
          <w:sz w:val="28"/>
          <w:szCs w:val="28"/>
        </w:rPr>
        <w:t xml:space="preserve"> Л.Н., </w:t>
      </w:r>
      <w:proofErr w:type="spellStart"/>
      <w:r w:rsidRPr="00950213">
        <w:rPr>
          <w:sz w:val="28"/>
          <w:szCs w:val="28"/>
        </w:rPr>
        <w:t>Садовникова</w:t>
      </w:r>
      <w:proofErr w:type="spellEnd"/>
      <w:r w:rsidRPr="00950213">
        <w:rPr>
          <w:sz w:val="28"/>
          <w:szCs w:val="28"/>
        </w:rPr>
        <w:t xml:space="preserve"> И.Н. Исправление и предупреждение </w:t>
      </w:r>
      <w:proofErr w:type="spellStart"/>
      <w:r w:rsidRPr="00950213">
        <w:rPr>
          <w:sz w:val="28"/>
          <w:szCs w:val="28"/>
        </w:rPr>
        <w:t>дисграфии</w:t>
      </w:r>
      <w:proofErr w:type="spellEnd"/>
      <w:r w:rsidRPr="00950213">
        <w:rPr>
          <w:sz w:val="28"/>
          <w:szCs w:val="28"/>
        </w:rPr>
        <w:t xml:space="preserve"> у детей. - М.: Просвещение, 1972.</w:t>
      </w:r>
    </w:p>
    <w:p w:rsidR="00125F11" w:rsidRPr="00950213" w:rsidRDefault="00125F11" w:rsidP="00125F1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>“Логопедия” Под ред. Волковой Л.С., М.: Просвещение, 1989.</w:t>
      </w:r>
    </w:p>
    <w:p w:rsidR="00125F11" w:rsidRPr="00950213" w:rsidRDefault="00125F11" w:rsidP="00125F1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Милостивенко</w:t>
      </w:r>
      <w:proofErr w:type="spellEnd"/>
      <w:r>
        <w:rPr>
          <w:sz w:val="28"/>
          <w:szCs w:val="28"/>
        </w:rPr>
        <w:t xml:space="preserve"> </w:t>
      </w:r>
      <w:r w:rsidRPr="00950213">
        <w:rPr>
          <w:sz w:val="28"/>
          <w:szCs w:val="28"/>
        </w:rPr>
        <w:t>Л.Г. Методические рекомендации по предупреждению ошибок чтения и письма у детей. С.- Петербург</w:t>
      </w:r>
      <w:proofErr w:type="gramStart"/>
      <w:r w:rsidRPr="00950213">
        <w:rPr>
          <w:sz w:val="28"/>
          <w:szCs w:val="28"/>
        </w:rPr>
        <w:t xml:space="preserve">.: </w:t>
      </w:r>
      <w:proofErr w:type="spellStart"/>
      <w:proofErr w:type="gramEnd"/>
      <w:r w:rsidRPr="00950213">
        <w:rPr>
          <w:sz w:val="28"/>
          <w:szCs w:val="28"/>
        </w:rPr>
        <w:t>Стройлеспечать</w:t>
      </w:r>
      <w:proofErr w:type="spellEnd"/>
      <w:r w:rsidRPr="00950213">
        <w:rPr>
          <w:sz w:val="28"/>
          <w:szCs w:val="28"/>
        </w:rPr>
        <w:t>, 1995.</w:t>
      </w:r>
    </w:p>
    <w:p w:rsidR="00125F11" w:rsidRPr="00950213" w:rsidRDefault="00125F11" w:rsidP="00125F1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>Петрова В.Г. Развитие речи учащихся вспомогательной школы. - М.: Педагогика, 1977.</w:t>
      </w:r>
    </w:p>
    <w:p w:rsidR="00125F11" w:rsidRPr="00950213" w:rsidRDefault="00125F11" w:rsidP="00125F1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>Рыбина Э.В. Подготовка дошкольников с нарушениями речи к звуковому анализу. // Дефектология, 1989, №4.</w:t>
      </w:r>
    </w:p>
    <w:p w:rsidR="00125F11" w:rsidRDefault="00125F11" w:rsidP="00125F1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950213">
        <w:rPr>
          <w:sz w:val="28"/>
          <w:szCs w:val="28"/>
        </w:rPr>
        <w:t>Садовникова</w:t>
      </w:r>
      <w:proofErr w:type="spellEnd"/>
      <w:r w:rsidRPr="00950213">
        <w:rPr>
          <w:sz w:val="28"/>
          <w:szCs w:val="28"/>
        </w:rPr>
        <w:t xml:space="preserve"> И.Н. Нарушения письменной речи и их преодоление у младших школьников. - М.: </w:t>
      </w:r>
      <w:proofErr w:type="spellStart"/>
      <w:r w:rsidRPr="00950213">
        <w:rPr>
          <w:sz w:val="28"/>
          <w:szCs w:val="28"/>
        </w:rPr>
        <w:t>Владос</w:t>
      </w:r>
      <w:proofErr w:type="spellEnd"/>
      <w:r w:rsidRPr="00950213">
        <w:rPr>
          <w:sz w:val="28"/>
          <w:szCs w:val="28"/>
        </w:rPr>
        <w:t>, 1995.</w:t>
      </w:r>
    </w:p>
    <w:p w:rsidR="00125F11" w:rsidRPr="008B7F91" w:rsidRDefault="00125F11" w:rsidP="00125F11">
      <w:pPr>
        <w:numPr>
          <w:ilvl w:val="0"/>
          <w:numId w:val="11"/>
        </w:numPr>
        <w:spacing w:line="276" w:lineRule="auto"/>
        <w:jc w:val="both"/>
        <w:rPr>
          <w:sz w:val="48"/>
          <w:szCs w:val="28"/>
        </w:rPr>
      </w:pPr>
      <w:r>
        <w:rPr>
          <w:sz w:val="28"/>
          <w:szCs w:val="28"/>
        </w:rPr>
        <w:t xml:space="preserve">Ткаченко Е.А.   </w:t>
      </w:r>
      <w:r w:rsidRPr="008B7F91">
        <w:rPr>
          <w:color w:val="000000"/>
          <w:sz w:val="28"/>
          <w:szCs w:val="17"/>
          <w:shd w:val="clear" w:color="auto" w:fill="FFFFFF"/>
        </w:rPr>
        <w:t>Звуки и знаки:</w:t>
      </w:r>
      <w:r>
        <w:rPr>
          <w:color w:val="000000"/>
          <w:sz w:val="28"/>
          <w:szCs w:val="17"/>
          <w:shd w:val="clear" w:color="auto" w:fill="FFFFFF"/>
        </w:rPr>
        <w:t xml:space="preserve"> </w:t>
      </w:r>
      <w:r w:rsidRPr="008B7F91">
        <w:rPr>
          <w:color w:val="000000"/>
          <w:sz w:val="28"/>
          <w:szCs w:val="17"/>
          <w:shd w:val="clear" w:color="auto" w:fill="FFFFFF"/>
        </w:rPr>
        <w:t>Гласные.</w:t>
      </w:r>
      <w:r>
        <w:rPr>
          <w:color w:val="000000"/>
          <w:sz w:val="28"/>
          <w:szCs w:val="17"/>
          <w:shd w:val="clear" w:color="auto" w:fill="FFFFFF"/>
        </w:rPr>
        <w:t xml:space="preserve">  Изд.: </w:t>
      </w:r>
      <w:proofErr w:type="spellStart"/>
      <w:r w:rsidRPr="008B7F91">
        <w:rPr>
          <w:color w:val="000000"/>
          <w:sz w:val="28"/>
          <w:szCs w:val="17"/>
          <w:shd w:val="clear" w:color="auto" w:fill="FFFFFF"/>
        </w:rPr>
        <w:t>Юнвес</w:t>
      </w:r>
      <w:proofErr w:type="spellEnd"/>
      <w:r>
        <w:rPr>
          <w:color w:val="000000"/>
          <w:sz w:val="28"/>
          <w:szCs w:val="17"/>
          <w:shd w:val="clear" w:color="auto" w:fill="FFFFFF"/>
        </w:rPr>
        <w:t>, 2001.</w:t>
      </w:r>
    </w:p>
    <w:p w:rsidR="00125F11" w:rsidRPr="00950213" w:rsidRDefault="00125F11" w:rsidP="00125F1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950213">
        <w:rPr>
          <w:sz w:val="28"/>
          <w:szCs w:val="28"/>
        </w:rPr>
        <w:t xml:space="preserve">Филичева Т.Б., </w:t>
      </w:r>
      <w:proofErr w:type="spellStart"/>
      <w:r w:rsidRPr="00950213">
        <w:rPr>
          <w:sz w:val="28"/>
          <w:szCs w:val="28"/>
        </w:rPr>
        <w:t>Чевелёва</w:t>
      </w:r>
      <w:proofErr w:type="spellEnd"/>
      <w:r w:rsidRPr="00950213">
        <w:rPr>
          <w:sz w:val="28"/>
          <w:szCs w:val="28"/>
        </w:rPr>
        <w:t xml:space="preserve"> Н.А., Чиркина Г.В. Основы логопедии. - М.: Просвещение, 1989.</w:t>
      </w:r>
    </w:p>
    <w:p w:rsidR="00125F11" w:rsidRPr="00950213" w:rsidRDefault="00125F11" w:rsidP="00125F11">
      <w:pPr>
        <w:spacing w:line="276" w:lineRule="auto"/>
        <w:rPr>
          <w:sz w:val="28"/>
          <w:szCs w:val="28"/>
        </w:rPr>
      </w:pPr>
    </w:p>
    <w:p w:rsidR="005E058C" w:rsidRDefault="005E058C">
      <w:bookmarkStart w:id="0" w:name="_GoBack"/>
      <w:bookmarkEnd w:id="0"/>
    </w:p>
    <w:sectPr w:rsidR="005E058C" w:rsidSect="00716AFE">
      <w:headerReference w:type="default" r:id="rId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7417458"/>
      <w:docPartObj>
        <w:docPartGallery w:val="Page Numbers (Top of Page)"/>
        <w:docPartUnique/>
      </w:docPartObj>
    </w:sdtPr>
    <w:sdtEndPr/>
    <w:sdtContent>
      <w:p w:rsidR="00FB1623" w:rsidRDefault="00125F1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1623" w:rsidRDefault="00125F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B55"/>
    <w:multiLevelType w:val="hybridMultilevel"/>
    <w:tmpl w:val="68924A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1150D55"/>
    <w:multiLevelType w:val="singleLevel"/>
    <w:tmpl w:val="347868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7763044"/>
    <w:multiLevelType w:val="singleLevel"/>
    <w:tmpl w:val="A052DD84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abstractNum w:abstractNumId="3">
    <w:nsid w:val="2E721AA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z w:val="26"/>
        <w:u w:val="none"/>
      </w:rPr>
    </w:lvl>
  </w:abstractNum>
  <w:abstractNum w:abstractNumId="4">
    <w:nsid w:val="452A2A12"/>
    <w:multiLevelType w:val="singleLevel"/>
    <w:tmpl w:val="8CB0B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6"/>
        <w:u w:val="none"/>
      </w:rPr>
    </w:lvl>
  </w:abstractNum>
  <w:abstractNum w:abstractNumId="5">
    <w:nsid w:val="48076C14"/>
    <w:multiLevelType w:val="singleLevel"/>
    <w:tmpl w:val="25DCBF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6">
    <w:nsid w:val="4CCE46E2"/>
    <w:multiLevelType w:val="singleLevel"/>
    <w:tmpl w:val="3EAEF4E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>
    <w:nsid w:val="50760BFF"/>
    <w:multiLevelType w:val="singleLevel"/>
    <w:tmpl w:val="A9407B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>
    <w:nsid w:val="54E64B98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z w:val="26"/>
        <w:u w:val="no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6"/>
          <w:u w:val="none"/>
        </w:r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3" w:hanging="283"/>
        </w:p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6"/>
          <w:u w:val="none"/>
        </w:rPr>
      </w:lvl>
    </w:lvlOverride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2D5"/>
    <w:rsid w:val="00125F11"/>
    <w:rsid w:val="005E058C"/>
    <w:rsid w:val="00B81266"/>
    <w:rsid w:val="00CE22D5"/>
    <w:rsid w:val="00D27A8A"/>
    <w:rsid w:val="00E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E22D5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sid w:val="00CE22D5"/>
  </w:style>
  <w:style w:type="paragraph" w:styleId="a3">
    <w:name w:val="List Paragraph"/>
    <w:basedOn w:val="a"/>
    <w:uiPriority w:val="34"/>
    <w:qFormat/>
    <w:rsid w:val="00125F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5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5F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125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2016-04-01T07:52:00Z</dcterms:created>
  <dcterms:modified xsi:type="dcterms:W3CDTF">2016-04-01T09:11:00Z</dcterms:modified>
</cp:coreProperties>
</file>