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F7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родительского собрания в 7 классе</w:t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8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ак помочь ребенку учиться?"/>
          </v:shape>
        </w:pict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7F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67150" cy="36004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учитель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Default="006647F2" w:rsidP="006647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F2" w:rsidRPr="006647F2" w:rsidRDefault="006647F2" w:rsidP="00664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lastRenderedPageBreak/>
        <w:t>Цель: интеграция усилий родителей и педагогов по формированию успешной учебной деятельности учащихся.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Задачи: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расширить объем знаний родителей о формах и методах решения возникших проблем с детьми;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выработать совместную программу действий по стимулированию познавательной деятельности учащихся;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выявить проблемы взаимодействия родителей с ребенком по преодолению учебных затруднений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Форма проведения: круглый стол.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Вступительное слово: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В детстве большинству кажется, что учеба требует немало сил. Одни ученики схватывают все на лету, другие нет. У одних сильно развита способность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слушать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, и они могут вполне хорошо воспринимать информацию на слух. У других же развито зрительное восприятие – материал при этом лучше усваивается при чтении. В этой ситуации у кого-то могут возникнуть трудности в учебе.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Оказывается, более двух третей неуспевающих потенциально способны, но эти способности не получили развития по разным причинам. Вероятно, одной из таких причин явилось неумение (а иногда и нежелание) вовремя оказать поддержку своему ребенку в учебной деятельности. Отсюда успеваемость порой не соответствует уровню собственных возможностей учащегося.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Наша задача сегодня состоит в том, чтобы вместе выявить типичные проблемы в учебной деятельности детей и отработать практические приемы оказания помощи им в этой деятельности.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Я предлагаю для обсуждения вам две ситуации: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Ситуация 1: Старший ребенок у нас в свое время ходил в группу продленного дня. Уроки там делал кое-как, ну и успеваемость была соответствующая. Поэтому младшему строго-настрого наказала: без нас уроки не делать. Я прихожу после 18 часов, мы ужинаем и садимся за уроки. Я сижу рядом, при необходимости подсказываю или заставляю переделывать.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Вопросы: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Должен ли ребенок дожидаться родителей, чтобы выполнить домашнее задание?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думаете, должно ли домашнее задание выполняться сначала в черновом варианте, а потом в тетради?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Ситуация 2: Мы с женой сразу договорились: пусть Светлана учится сама, как может. Я и в тетради не заглядываю. Жена иногда интересуется. Но мы считаем, раз ученица – Света, то пусть и свои учебные проблемы решает сама. Что не понимает, у ребят, у учительницы спросит, а уж отметка – что заработает, то и получит. Двойку получит, значит, гулять не пойдет, а как иначе?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Вопросы: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оцениваете поведение родителей?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Нужно ли помогать ребенку в учебной деятельности?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Если ребенок получит двойку, то какие будут ваши действия?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Готовясь к проведению круглого стола, попросим ребят и родителей ответить на следующие вопросы: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думаете, зачем ваш ребенок ходит в школу?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Напишите самый любимый/трудный (сложный) предмет вашего ребенка в школе.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думаете, какая помощь нужна вашему ребенку при выполнении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 Д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/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з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думаете, какая помощь нужна вашему ребенку при выполнении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 Д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/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з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Как вы помогаете ребенку при выполнении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 Д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/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з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Ваш ребенок получил «2»/«5», что вы скажите или сделаете?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Советы детям: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Серьезно относитесь к выполнению домашних заданий.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Составьте план изучения предметов.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Не забывайте устраивать между предметами короткие перерывы, особенно если задание большое.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Домашнее задание начинайте выполнять с трудного предмета.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lastRenderedPageBreak/>
        <w:t>Советы родителям: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Никогда не называйте ребенка бестолковым и т.п.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Хвалите ребенка за любой успех, пусть даже самый незначительный.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Ежедневно просматривайте без нареканий тетради, дневник, спокойно попросите объяснения по тому или иному факту, а затем спросите, чем вы можете помочь.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Любите своего ребенка и вселяйте ежедневно в него уверенность.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Не ругайте, а учите!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Советы родителям “психотерапия неуспеваемости” (по материалам О.В. Полянской,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Т.И.Беляшкиной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)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Правило первое: не бей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лежачего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. “Двойка” - достаточное наказание, и не стоит дважды наказывать за одни и те же ошибки. Оценку своих знаний ребенок уже получил, и дома от своих родителей он ждет спокойной помощи, а не новых упреков.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Правило второе: не более одного недостатка в минутку. Чтобы избавить ребенка от недостатка, замечайте не более одного в минуту. Знайте меру. Иначе ваш ребенок просто “отключится”, перестанет реагировать на такие речи, станет нечувствительным к вашим оценкам. Конечно, это очень трудно, но по возможности выберите из множества недостатков ребенка тот, который сейчас для вас особенно переносим, который вы хотите ликвидировать в первую очередь, и говорить только о нем.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Остальное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 же будет преодолено позже либо просто окажется несущественным.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Правило третье: за двумя зайцами погонишься... Посоветуйтесь с ребенком и начните с ликвидации тех учебных трудностей, которые наиболее значимы для него самого. Здесь вы скорее встретите понимание и единодушие.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Правило четвертое: хвалить - исполнителя, критиковать - исполнение. Оценка должна иметь точный адрес. Ребенок обычно считает, что оценивают всю его личность. В ваших силах помочь ему отделить оценку его личности от оценки его работы. Адресовать к личности надо похвалу. Положительная оценка должна относиться к человеку, который стал чуточку более знающим и умелым. Если благодаря такой вашей похвале ребенок начнет уважать себя за эти качества, то вы заложите еще одно важнейшее основание желания учиться.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Правило пятое: оценка должна сравнивать сегодняшние успехи ребенка с его собственными вчерашними неудачами. Не надо сравнивать ребенка с успехами соседского. Ведь даже самый малый успех ребенка – это реальная победа над собой, и она должна быть замечена и оценена по заслугам.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Правило шестое: не скупитесь на похвалу. Нет такого двоечника, которого не за что было бы похвалить. Выделить из потока неудач крошечный островок, соломинку, и у ребенка возникнет плацдарм, с которого можно вести наступление на незнание и неумение. Ведь родительские: “Не сделал, не старался, не учил” порождает Эхо: “не хочу, не могу, не буду!”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Правило седьмое: техника оценочной безопасности. Оценивать детский труд надо очень дробно, дифференцированно. Здесь не годится глобальная оценка, в которой соединены плоды очень разных усилий ребенка – и правильность вычислений, и умение решать задачи определенного типа, и грамотность записи, и внешний вид работы. При дифференцированной оценке у ребенка нет ни иллюзии полного успеха, ни ощущения полной неудачи. Возникает самая деловая мотивация учения: “Еще не знаю, но могу и хочу знать”.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Правило восьмое: ставьте перед ребенком предельно конкретные цели. Тогда он попытается их достигнуть. Не искушайте ребенка невыполненными целями, не толкайте его на путь заведомого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вранья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. Если он сделал в диктанте девять ошибок, не берите с него обещания постараться в следующий раз написать без ошибок. Договоритесь, что их будет не более семи, и радуйтесь вместе с ребенком, если это будет достигнуто.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CBE7F1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 xml:space="preserve">Мы сегодня убедились, что причин “неуспешной” учебной деятельности детей </w:t>
      </w: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очень много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CBE7F1"/>
        </w:rPr>
        <w:t>. Узнать эти причины и избавиться от них можно только при скоординированной деятельности педагогов и вас родителей. Никогда не надо забывать, что каждый ребенок уникален.</w:t>
      </w:r>
    </w:p>
    <w:sectPr w:rsidR="006647F2" w:rsidRPr="006647F2" w:rsidSect="007B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7F2"/>
    <w:rsid w:val="006647F2"/>
    <w:rsid w:val="007B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64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1058</Words>
  <Characters>6033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2015-11-05T06:07:00Z</dcterms:created>
  <dcterms:modified xsi:type="dcterms:W3CDTF">2015-11-05T06:12:00Z</dcterms:modified>
</cp:coreProperties>
</file>