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F3" w:rsidRPr="001F1A66" w:rsidRDefault="008A6B22" w:rsidP="005E50F3">
      <w:pPr>
        <w:shd w:val="clear" w:color="auto" w:fill="FFFFFF"/>
        <w:spacing w:after="0" w:line="30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</w:pPr>
      <w:r w:rsidRPr="001F1A66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 xml:space="preserve">Учим ребёнка собирать </w:t>
      </w:r>
      <w:proofErr w:type="spellStart"/>
      <w:r w:rsidR="005E50F3" w:rsidRPr="001F1A66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lang w:eastAsia="ru-RU"/>
        </w:rPr>
        <w:t>Танграм</w:t>
      </w:r>
      <w:proofErr w:type="spellEnd"/>
    </w:p>
    <w:p w:rsidR="008A6B22" w:rsidRPr="001F1A66" w:rsidRDefault="008A6B22" w:rsidP="005E50F3">
      <w:pPr>
        <w:shd w:val="clear" w:color="auto" w:fill="FFFFFF"/>
        <w:spacing w:after="0" w:line="30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E50F3" w:rsidRDefault="005E50F3" w:rsidP="001F1A6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50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 детей самостоятельно играть в игры – головоломки, уметь выкладывать из комплекта геометрических фигур, самые различные силуэты.</w:t>
      </w:r>
    </w:p>
    <w:p w:rsidR="007E0421" w:rsidRPr="005E50F3" w:rsidRDefault="005E50F3" w:rsidP="001F1A6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пространственные представления детей, конструктивное мышление, логику, воображение, сообразительность.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Развивать мелкую моторику для подготовки детей к школе. Воспитывать терпение и усидчивость.</w:t>
      </w:r>
      <w:r w:rsidRPr="005E50F3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ru-RU"/>
        </w:rPr>
        <w:br/>
      </w:r>
    </w:p>
    <w:p w:rsidR="008A6B22" w:rsidRPr="008A6B22" w:rsidRDefault="007E0421" w:rsidP="001F1A66">
      <w:pPr>
        <w:shd w:val="clear" w:color="auto" w:fill="FFFFFF"/>
        <w:spacing w:before="86" w:after="0" w:line="36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spellStart"/>
      <w:r w:rsidRPr="008A6B22">
        <w:rPr>
          <w:rFonts w:ascii="Times New Roman" w:hAnsi="Times New Roman" w:cs="Times New Roman"/>
          <w:color w:val="212425"/>
          <w:sz w:val="28"/>
          <w:szCs w:val="28"/>
        </w:rPr>
        <w:t>Танграм</w:t>
      </w:r>
      <w:proofErr w:type="spellEnd"/>
      <w:r w:rsidRPr="008A6B22">
        <w:rPr>
          <w:rFonts w:ascii="Times New Roman" w:hAnsi="Times New Roman" w:cs="Times New Roman"/>
          <w:color w:val="212425"/>
          <w:sz w:val="28"/>
          <w:szCs w:val="28"/>
        </w:rPr>
        <w:t xml:space="preserve"> — известная головоломка, пришедшая к нам из Древнего Китая. </w:t>
      </w:r>
      <w:r w:rsidR="008A6B22" w:rsidRPr="008A6B2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“</w:t>
      </w:r>
      <w:proofErr w:type="spellStart"/>
      <w:r w:rsidR="008A6B22" w:rsidRPr="008A6B2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Танграм</w:t>
      </w:r>
      <w:proofErr w:type="spellEnd"/>
      <w:r w:rsidR="008A6B22" w:rsidRPr="008A6B2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” часто называют “головоломкой из картона” или “геометрическим конструктором”. Это одна из несложных головоломок, которая под силу ребенку с 3,5-4 лет.</w:t>
      </w:r>
    </w:p>
    <w:p w:rsidR="007E0421" w:rsidRPr="008A6B22" w:rsidRDefault="007E0421" w:rsidP="001F1A6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12425"/>
          <w:sz w:val="28"/>
          <w:szCs w:val="28"/>
        </w:rPr>
      </w:pPr>
      <w:r w:rsidRPr="008A6B22">
        <w:rPr>
          <w:color w:val="212425"/>
          <w:sz w:val="28"/>
          <w:szCs w:val="28"/>
        </w:rPr>
        <w:t>Суть этой восточной игры заключается в построении на плоскости из 7 простых геометрических фигур новой, обозначенной контуром, фигуры. Это могут быть самые различные силуэты: люди, животные, транспорт, предметы быта, растения, игрушки и даже цифры и буквы. Основное правило:</w:t>
      </w:r>
      <w:r w:rsidRPr="008A6B22">
        <w:rPr>
          <w:rStyle w:val="a4"/>
          <w:color w:val="212425"/>
          <w:sz w:val="28"/>
          <w:szCs w:val="28"/>
        </w:rPr>
        <w:t xml:space="preserve">нужно обязательно использовать все элементы </w:t>
      </w:r>
      <w:proofErr w:type="spellStart"/>
      <w:r w:rsidRPr="008A6B22">
        <w:rPr>
          <w:rStyle w:val="a4"/>
          <w:color w:val="212425"/>
          <w:sz w:val="28"/>
          <w:szCs w:val="28"/>
        </w:rPr>
        <w:t>танграма</w:t>
      </w:r>
      <w:proofErr w:type="spellEnd"/>
      <w:r w:rsidRPr="008A6B22">
        <w:rPr>
          <w:rStyle w:val="a4"/>
          <w:color w:val="212425"/>
          <w:sz w:val="28"/>
          <w:szCs w:val="28"/>
        </w:rPr>
        <w:t xml:space="preserve"> и никогда </w:t>
      </w:r>
      <w:r w:rsidR="008A6B22" w:rsidRPr="008A6B22">
        <w:rPr>
          <w:rStyle w:val="a4"/>
          <w:color w:val="212425"/>
          <w:sz w:val="28"/>
          <w:szCs w:val="28"/>
        </w:rPr>
        <w:t xml:space="preserve">не </w:t>
      </w:r>
      <w:r w:rsidRPr="008A6B22">
        <w:rPr>
          <w:rStyle w:val="a4"/>
          <w:color w:val="212425"/>
          <w:sz w:val="28"/>
          <w:szCs w:val="28"/>
        </w:rPr>
        <w:t>накладывать их друг на друга. </w:t>
      </w:r>
    </w:p>
    <w:p w:rsidR="008A6B22" w:rsidRDefault="008A6B22" w:rsidP="001F1A6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12425"/>
          <w:sz w:val="28"/>
          <w:szCs w:val="28"/>
        </w:rPr>
      </w:pPr>
    </w:p>
    <w:p w:rsidR="007E0421" w:rsidRPr="007E0421" w:rsidRDefault="007E0421" w:rsidP="001F1A6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12425"/>
          <w:sz w:val="28"/>
          <w:szCs w:val="28"/>
        </w:rPr>
      </w:pPr>
      <w:proofErr w:type="spellStart"/>
      <w:r w:rsidRPr="007E0421">
        <w:rPr>
          <w:color w:val="212425"/>
          <w:sz w:val="28"/>
          <w:szCs w:val="28"/>
        </w:rPr>
        <w:t>Танграм</w:t>
      </w:r>
      <w:proofErr w:type="spellEnd"/>
      <w:r w:rsidRPr="007E0421">
        <w:rPr>
          <w:color w:val="212425"/>
          <w:sz w:val="28"/>
          <w:szCs w:val="28"/>
        </w:rPr>
        <w:t xml:space="preserve"> для дошкольников способствует развитию:</w:t>
      </w:r>
    </w:p>
    <w:p w:rsidR="007E0421" w:rsidRPr="007E0421" w:rsidRDefault="007E0421" w:rsidP="001F1A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360"/>
        <w:jc w:val="both"/>
        <w:textAlignment w:val="baseline"/>
        <w:rPr>
          <w:color w:val="212425"/>
          <w:sz w:val="28"/>
          <w:szCs w:val="28"/>
        </w:rPr>
      </w:pPr>
      <w:r w:rsidRPr="007E0421">
        <w:rPr>
          <w:color w:val="212425"/>
          <w:sz w:val="28"/>
          <w:szCs w:val="28"/>
        </w:rPr>
        <w:t>внимания;</w:t>
      </w:r>
    </w:p>
    <w:p w:rsidR="007E0421" w:rsidRPr="007E0421" w:rsidRDefault="007E0421" w:rsidP="001F1A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360"/>
        <w:jc w:val="both"/>
        <w:textAlignment w:val="baseline"/>
        <w:rPr>
          <w:color w:val="212425"/>
          <w:sz w:val="28"/>
          <w:szCs w:val="28"/>
        </w:rPr>
      </w:pPr>
      <w:r w:rsidRPr="007E0421">
        <w:rPr>
          <w:color w:val="212425"/>
          <w:sz w:val="28"/>
          <w:szCs w:val="28"/>
        </w:rPr>
        <w:t>понимания цвета, величины и формы,</w:t>
      </w:r>
    </w:p>
    <w:p w:rsidR="007E0421" w:rsidRPr="007E0421" w:rsidRDefault="007E0421" w:rsidP="001F1A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360"/>
        <w:jc w:val="both"/>
        <w:textAlignment w:val="baseline"/>
        <w:rPr>
          <w:color w:val="212425"/>
          <w:sz w:val="28"/>
          <w:szCs w:val="28"/>
        </w:rPr>
      </w:pPr>
      <w:r w:rsidRPr="007E0421">
        <w:rPr>
          <w:color w:val="212425"/>
          <w:sz w:val="28"/>
          <w:szCs w:val="28"/>
        </w:rPr>
        <w:t>абстрактного и пространственного мышления;</w:t>
      </w:r>
    </w:p>
    <w:p w:rsidR="007E0421" w:rsidRPr="007E0421" w:rsidRDefault="007E0421" w:rsidP="001F1A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360"/>
        <w:jc w:val="both"/>
        <w:textAlignment w:val="baseline"/>
        <w:rPr>
          <w:color w:val="212425"/>
          <w:sz w:val="28"/>
          <w:szCs w:val="28"/>
        </w:rPr>
      </w:pPr>
      <w:r w:rsidRPr="007E0421">
        <w:rPr>
          <w:color w:val="212425"/>
          <w:sz w:val="28"/>
          <w:szCs w:val="28"/>
        </w:rPr>
        <w:t>воображения;</w:t>
      </w:r>
    </w:p>
    <w:p w:rsidR="007E0421" w:rsidRPr="007E0421" w:rsidRDefault="007E0421" w:rsidP="001F1A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360"/>
        <w:jc w:val="both"/>
        <w:textAlignment w:val="baseline"/>
        <w:rPr>
          <w:color w:val="212425"/>
          <w:sz w:val="28"/>
          <w:szCs w:val="28"/>
        </w:rPr>
      </w:pPr>
      <w:r w:rsidRPr="007E0421">
        <w:rPr>
          <w:color w:val="212425"/>
          <w:sz w:val="28"/>
          <w:szCs w:val="28"/>
        </w:rPr>
        <w:t>логического мышления;</w:t>
      </w:r>
    </w:p>
    <w:p w:rsidR="007E0421" w:rsidRDefault="007E0421" w:rsidP="001F1A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360"/>
        <w:jc w:val="both"/>
        <w:textAlignment w:val="baseline"/>
        <w:rPr>
          <w:color w:val="212425"/>
          <w:sz w:val="28"/>
          <w:szCs w:val="28"/>
        </w:rPr>
      </w:pPr>
      <w:r w:rsidRPr="007E0421">
        <w:rPr>
          <w:color w:val="212425"/>
          <w:sz w:val="28"/>
          <w:szCs w:val="28"/>
        </w:rPr>
        <w:t>комбинаторных способностей.</w:t>
      </w:r>
    </w:p>
    <w:p w:rsidR="00C14D8B" w:rsidRDefault="00C14D8B" w:rsidP="001F1A66">
      <w:pPr>
        <w:pStyle w:val="a3"/>
        <w:shd w:val="clear" w:color="auto" w:fill="FFFFFF"/>
        <w:spacing w:before="0" w:beforeAutospacing="0" w:after="0" w:afterAutospacing="0" w:line="360" w:lineRule="auto"/>
        <w:ind w:right="360"/>
        <w:jc w:val="both"/>
        <w:textAlignment w:val="baseline"/>
        <w:rPr>
          <w:color w:val="212425"/>
          <w:sz w:val="28"/>
          <w:szCs w:val="28"/>
        </w:rPr>
      </w:pPr>
    </w:p>
    <w:p w:rsidR="00C14D8B" w:rsidRDefault="00C14D8B" w:rsidP="001F1A66">
      <w:pPr>
        <w:pStyle w:val="a3"/>
        <w:shd w:val="clear" w:color="auto" w:fill="FFFFFF"/>
        <w:spacing w:before="0" w:beforeAutospacing="0" w:after="0" w:afterAutospacing="0" w:line="360" w:lineRule="auto"/>
        <w:ind w:right="360"/>
        <w:jc w:val="both"/>
        <w:textAlignment w:val="baseline"/>
        <w:rPr>
          <w:color w:val="212425"/>
          <w:sz w:val="28"/>
          <w:szCs w:val="28"/>
        </w:rPr>
      </w:pPr>
      <w:r>
        <w:rPr>
          <w:color w:val="212425"/>
          <w:sz w:val="28"/>
          <w:szCs w:val="28"/>
        </w:rPr>
        <w:t xml:space="preserve">Пример схем </w:t>
      </w:r>
      <w:proofErr w:type="spellStart"/>
      <w:r>
        <w:rPr>
          <w:color w:val="212425"/>
          <w:sz w:val="28"/>
          <w:szCs w:val="28"/>
        </w:rPr>
        <w:t>танграмма</w:t>
      </w:r>
      <w:proofErr w:type="spellEnd"/>
    </w:p>
    <w:p w:rsidR="00C14D8B" w:rsidRDefault="00286FF8" w:rsidP="00286F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86298" cy="4332514"/>
            <wp:effectExtent l="19050" t="0" r="0" b="0"/>
            <wp:docPr id="1" name="Рисунок 1" descr="F:\работа с родит\тапгра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 с родит\тапграм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222" cy="433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FF8" w:rsidRDefault="00286FF8" w:rsidP="00286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04608" cy="4249436"/>
            <wp:effectExtent l="19050" t="0" r="5442" b="0"/>
            <wp:docPr id="2" name="Рисунок 2" descr="F:\работа с родит\тапграм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та с родит\тапграм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793" cy="424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3A" w:rsidRDefault="00922D3A" w:rsidP="00286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4159" cy="4332514"/>
            <wp:effectExtent l="19050" t="0" r="0" b="0"/>
            <wp:docPr id="3" name="Рисунок 1" descr="F:\работа с родит\тапграм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 с родит\тапграм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82" cy="432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3A" w:rsidRDefault="00922D3A" w:rsidP="00286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3178" cy="3939769"/>
            <wp:effectExtent l="19050" t="0" r="2722" b="0"/>
            <wp:docPr id="4" name="Рисунок 2" descr="F:\работа с родит\тапграм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та с родит\тапграм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178" cy="393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3A" w:rsidRDefault="00922D3A" w:rsidP="00922D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39198" cy="3831772"/>
            <wp:effectExtent l="19050" t="0" r="9252" b="0"/>
            <wp:docPr id="5" name="Рисунок 3" descr="F:\работа с родит\тапграм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бота с родит\тапграм\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626" cy="383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3A" w:rsidRDefault="00922D3A" w:rsidP="00286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D3A" w:rsidRDefault="00922D3A" w:rsidP="00286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D3A" w:rsidRDefault="00922D3A" w:rsidP="00286F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D3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36368" cy="3526971"/>
            <wp:effectExtent l="19050" t="0" r="0" b="0"/>
            <wp:docPr id="8" name="Рисунок 4" descr="F:\работа с родит\тапграм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абота с родит\тапграм\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558" cy="3525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3A" w:rsidRDefault="00922D3A" w:rsidP="00286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D3A" w:rsidRDefault="00922D3A" w:rsidP="00286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25795" cy="8273415"/>
            <wp:effectExtent l="19050" t="0" r="8255" b="0"/>
            <wp:docPr id="9" name="Рисунок 6" descr="F:\работа с родит\тапграм\ТАНГРА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работа с родит\тапграм\ТАНГРАМ 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827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3A" w:rsidRDefault="00922D3A" w:rsidP="00286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588780"/>
            <wp:effectExtent l="19050" t="0" r="3175" b="0"/>
            <wp:docPr id="10" name="Рисунок 7" descr="F:\работа с родит\тапграм\ТАНГРАМ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работа с родит\тапграм\ТАНГРАМ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3A" w:rsidRDefault="00922D3A" w:rsidP="00286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01293" cy="7750629"/>
            <wp:effectExtent l="19050" t="0" r="0" b="0"/>
            <wp:docPr id="11" name="Рисунок 8" descr="F:\работа с родит\тапграм\ТАНГРАМ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работа с родит\тапграм\ТАНГРАМ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784" cy="775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3A" w:rsidRDefault="00922D3A" w:rsidP="00286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588780"/>
            <wp:effectExtent l="19050" t="0" r="3175" b="0"/>
            <wp:docPr id="12" name="Рисунок 9" descr="F:\работа с родит\тапграм\ТАНГРАМ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работа с родит\тапграм\ТАНГРАМ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3A" w:rsidRDefault="00922D3A" w:rsidP="00286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615230"/>
            <wp:effectExtent l="19050" t="0" r="3175" b="0"/>
            <wp:docPr id="13" name="Рисунок 10" descr="F:\работа с родит\тапграм\ТАНГРАМ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работа с родит\тапграм\ТАНГРАМ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3A" w:rsidRDefault="00922D3A" w:rsidP="00286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25795" cy="5007610"/>
            <wp:effectExtent l="19050" t="0" r="8255" b="0"/>
            <wp:docPr id="14" name="Рисунок 11" descr="F:\работа с родит\тапграм\ТАНГРАМ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работа с родит\тапграм\ТАНГРАМ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500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3A" w:rsidRPr="007E0421" w:rsidRDefault="00922D3A" w:rsidP="00286FF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2D3A" w:rsidRPr="007E0421" w:rsidSect="0059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273BA"/>
    <w:multiLevelType w:val="multilevel"/>
    <w:tmpl w:val="885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7E0421"/>
    <w:rsid w:val="001F1A66"/>
    <w:rsid w:val="00286FF8"/>
    <w:rsid w:val="00594D3C"/>
    <w:rsid w:val="005E50F3"/>
    <w:rsid w:val="00631BF4"/>
    <w:rsid w:val="006E572F"/>
    <w:rsid w:val="007E0421"/>
    <w:rsid w:val="00845B34"/>
    <w:rsid w:val="008A6B22"/>
    <w:rsid w:val="00922D3A"/>
    <w:rsid w:val="00A45C7A"/>
    <w:rsid w:val="00C14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E04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04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0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7E04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2016-02-20T10:58:00Z</dcterms:created>
  <dcterms:modified xsi:type="dcterms:W3CDTF">2016-04-01T10:50:00Z</dcterms:modified>
</cp:coreProperties>
</file>