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CB" w:rsidRPr="009E2DCF" w:rsidRDefault="00174DCB" w:rsidP="00174DCB">
      <w:pPr>
        <w:pStyle w:val="a3"/>
        <w:jc w:val="center"/>
        <w:rPr>
          <w:color w:val="000000"/>
          <w:sz w:val="28"/>
          <w:szCs w:val="28"/>
        </w:rPr>
      </w:pPr>
      <w:r w:rsidRPr="009E2DCF">
        <w:rPr>
          <w:b/>
          <w:bCs/>
          <w:color w:val="000000"/>
          <w:sz w:val="28"/>
          <w:szCs w:val="28"/>
        </w:rPr>
        <w:t>Памятка для родителей</w:t>
      </w:r>
      <w:r>
        <w:rPr>
          <w:b/>
          <w:bCs/>
          <w:color w:val="000000"/>
          <w:sz w:val="28"/>
          <w:szCs w:val="28"/>
        </w:rPr>
        <w:t xml:space="preserve"> «Безопасность детей в наших руках»</w:t>
      </w:r>
      <w:r w:rsidRPr="009E2DCF">
        <w:rPr>
          <w:b/>
          <w:bCs/>
          <w:color w:val="000000"/>
          <w:sz w:val="28"/>
          <w:szCs w:val="28"/>
        </w:rPr>
        <w:t>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Уважаемые родители!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В жизни человек встречается не только с добром, но и со злом, приобретает не только положительный, но и отрицательный жизненный опыт. Добро лечит сердце, зло ранит тело и душу, оставляя рубцы и шрамы на всю жизнь. Запомните эти простые правила в нашей непростой жизни…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1.Обсудите с подростком вопрос о помощи различных служб в ситуации, сопряженной с риском для жизни.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2.Проговорите с ним те номера телефонов, которыми он должен воспользоваться в ситуации, связанной с риском для жизни.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3.Дайте ему ваши рабочие номера телефонов, а также номера телефонов людей, которым вы доверяете.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4.Воспитывайте в ребенке привычку рассказывать вам не только о своих достижениях, но и о тревогах, сомнениях, страхах.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5.Каждую трудную ситуацию не оставляйте без внимания, анализируйте вместе с ним.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6.Обсуждайте с ребенком примеры находчивости и мужества людей, сумевших выйти из трудной жизненной ситуации.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 xml:space="preserve">7.Не </w:t>
      </w:r>
      <w:proofErr w:type="gramStart"/>
      <w:r w:rsidRPr="009E2DCF">
        <w:rPr>
          <w:color w:val="000000"/>
          <w:sz w:val="28"/>
          <w:szCs w:val="28"/>
        </w:rPr>
        <w:t>иронизируйте над ребенком</w:t>
      </w:r>
      <w:proofErr w:type="gramEnd"/>
      <w:r w:rsidRPr="009E2DCF">
        <w:rPr>
          <w:color w:val="000000"/>
          <w:sz w:val="28"/>
          <w:szCs w:val="28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8.Если проблемы связаны только с тем, что ваш ребенок слаб физически, запишите его в секцию какой-либо борьбы или другую, связанную со спортом, и интересуйтесь его успехами.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9E2DCF">
        <w:rPr>
          <w:color w:val="000000"/>
          <w:sz w:val="28"/>
          <w:szCs w:val="28"/>
        </w:rPr>
        <w:t>9.Если кто-либо из ваш друзей и знакомых вызывает у вас опасения в отношении вашего ребенка, проверьте свои сомнения и не общайтесь больше с этим человеком.</w:t>
      </w:r>
      <w:proofErr w:type="gramEnd"/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10.Не опаздывайте с ответами на вопросы вашего ребенка по различным проблемам физиологии, иначе на них могут ответить другие люди.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11.Постарайтесь сделать так, чтобы ребенок с раннего детства проявлял ответственность за свои поступки и за принятие решений.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t>12.Учите ребенка предвидеть последствия своих поступков, сформируйте у него потребность ставить вопрос: «Что будет, если?..»</w:t>
      </w:r>
    </w:p>
    <w:p w:rsidR="00174DCB" w:rsidRPr="009E2DCF" w:rsidRDefault="00174DCB" w:rsidP="00174DCB">
      <w:pPr>
        <w:pStyle w:val="a3"/>
        <w:jc w:val="both"/>
        <w:rPr>
          <w:color w:val="000000"/>
          <w:sz w:val="28"/>
          <w:szCs w:val="28"/>
        </w:rPr>
      </w:pPr>
      <w:r w:rsidRPr="009E2DCF">
        <w:rPr>
          <w:color w:val="000000"/>
          <w:sz w:val="28"/>
          <w:szCs w:val="28"/>
        </w:rPr>
        <w:lastRenderedPageBreak/>
        <w:t>13.Ни в коем случае не оставляйте нерешенными проблемы, касающиеся сохранения физического и психического здоровья вашего ребенка.</w:t>
      </w:r>
    </w:p>
    <w:p w:rsidR="00E524D8" w:rsidRDefault="00E524D8"/>
    <w:sectPr w:rsidR="00E524D8" w:rsidSect="00E5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4DCB"/>
    <w:rsid w:val="00174DCB"/>
    <w:rsid w:val="00E5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2016-03-29T16:35:00Z</dcterms:created>
  <dcterms:modified xsi:type="dcterms:W3CDTF">2016-03-29T16:36:00Z</dcterms:modified>
</cp:coreProperties>
</file>