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26" w:rsidRDefault="00056C0B">
      <w:pPr>
        <w:pStyle w:val="10"/>
        <w:keepNext/>
        <w:keepLines/>
        <w:shd w:val="clear" w:color="auto" w:fill="auto"/>
      </w:pPr>
      <w:bookmarkStart w:id="0" w:name="bookmark0"/>
      <w:r>
        <w:t>П</w:t>
      </w:r>
      <w:r w:rsidR="000E5126">
        <w:t>лан работы</w:t>
      </w:r>
    </w:p>
    <w:p w:rsidR="006B1496" w:rsidRDefault="00056C0B">
      <w:pPr>
        <w:pStyle w:val="10"/>
        <w:keepNext/>
        <w:keepLines/>
        <w:shd w:val="clear" w:color="auto" w:fill="auto"/>
      </w:pPr>
      <w:r>
        <w:t xml:space="preserve"> </w:t>
      </w:r>
      <w:r w:rsidR="000E5126">
        <w:t>по профессиональному развитию</w:t>
      </w:r>
      <w:r>
        <w:t xml:space="preserve"> и самообразовани</w:t>
      </w:r>
      <w:bookmarkEnd w:id="0"/>
      <w:r w:rsidR="000E5126">
        <w:t>ю</w:t>
      </w:r>
    </w:p>
    <w:p w:rsidR="006B1496" w:rsidRPr="000E5126" w:rsidRDefault="000E5126">
      <w:pPr>
        <w:pStyle w:val="20"/>
        <w:keepNext/>
        <w:keepLines/>
        <w:shd w:val="clear" w:color="auto" w:fill="auto"/>
        <w:rPr>
          <w:sz w:val="36"/>
          <w:szCs w:val="36"/>
        </w:rPr>
      </w:pPr>
      <w:bookmarkStart w:id="1" w:name="bookmark1"/>
      <w:proofErr w:type="spellStart"/>
      <w:r w:rsidRPr="000E5126">
        <w:rPr>
          <w:rStyle w:val="2125pt"/>
          <w:sz w:val="36"/>
          <w:szCs w:val="36"/>
        </w:rPr>
        <w:t>Бургановой</w:t>
      </w:r>
      <w:proofErr w:type="spellEnd"/>
      <w:r w:rsidRPr="000E5126">
        <w:rPr>
          <w:rStyle w:val="2125pt"/>
          <w:sz w:val="36"/>
          <w:szCs w:val="36"/>
        </w:rPr>
        <w:t xml:space="preserve"> </w:t>
      </w:r>
      <w:proofErr w:type="spellStart"/>
      <w:r w:rsidRPr="000E5126">
        <w:rPr>
          <w:rStyle w:val="2125pt"/>
          <w:sz w:val="36"/>
          <w:szCs w:val="36"/>
        </w:rPr>
        <w:t>Фардии</w:t>
      </w:r>
      <w:proofErr w:type="spellEnd"/>
      <w:r w:rsidRPr="000E5126">
        <w:rPr>
          <w:rStyle w:val="2125pt"/>
          <w:sz w:val="36"/>
          <w:szCs w:val="36"/>
        </w:rPr>
        <w:t xml:space="preserve"> </w:t>
      </w:r>
      <w:proofErr w:type="spellStart"/>
      <w:r w:rsidRPr="000E5126">
        <w:rPr>
          <w:rStyle w:val="2125pt"/>
          <w:sz w:val="36"/>
          <w:szCs w:val="36"/>
        </w:rPr>
        <w:t>Мидехатовны</w:t>
      </w:r>
      <w:proofErr w:type="spellEnd"/>
      <w:r w:rsidR="00056C0B" w:rsidRPr="000E5126">
        <w:rPr>
          <w:rStyle w:val="2125pt"/>
          <w:sz w:val="36"/>
          <w:szCs w:val="36"/>
        </w:rPr>
        <w:t>,</w:t>
      </w:r>
      <w:bookmarkEnd w:id="1"/>
    </w:p>
    <w:p w:rsidR="006B1496" w:rsidRDefault="00056C0B">
      <w:pPr>
        <w:pStyle w:val="22"/>
        <w:shd w:val="clear" w:color="auto" w:fill="auto"/>
        <w:spacing w:after="342"/>
      </w:pPr>
      <w:r>
        <w:t xml:space="preserve">учителя </w:t>
      </w:r>
      <w:r w:rsidR="000E5126">
        <w:t xml:space="preserve">математики и информатики </w:t>
      </w:r>
      <w:r>
        <w:t xml:space="preserve"> М</w:t>
      </w:r>
      <w:r w:rsidR="000E5126">
        <w:t>Б</w:t>
      </w:r>
      <w:r>
        <w:t xml:space="preserve">ОУ </w:t>
      </w:r>
      <w:r w:rsidR="000E5126">
        <w:t>«</w:t>
      </w:r>
      <w:proofErr w:type="spellStart"/>
      <w:r w:rsidR="000E5126">
        <w:t>Куркачинская</w:t>
      </w:r>
      <w:proofErr w:type="spellEnd"/>
      <w:r w:rsidR="000E5126">
        <w:t xml:space="preserve"> средняя общеобразовательная школа Высокогорского муниципального района РТ»</w:t>
      </w:r>
    </w:p>
    <w:p w:rsidR="006B1496" w:rsidRDefault="000E5126">
      <w:pPr>
        <w:pStyle w:val="30"/>
        <w:keepNext/>
        <w:keepLines/>
        <w:shd w:val="clear" w:color="auto" w:fill="auto"/>
        <w:spacing w:before="0" w:after="442" w:line="340" w:lineRule="exact"/>
      </w:pPr>
      <w:bookmarkStart w:id="2" w:name="bookmark2"/>
      <w:r>
        <w:t>на 2012-2016</w:t>
      </w:r>
      <w:bookmarkEnd w:id="2"/>
      <w:r>
        <w:t>гг</w:t>
      </w:r>
    </w:p>
    <w:p w:rsidR="000E5126" w:rsidRDefault="000E5126">
      <w:pPr>
        <w:pStyle w:val="30"/>
        <w:keepNext/>
        <w:keepLines/>
        <w:shd w:val="clear" w:color="auto" w:fill="auto"/>
        <w:spacing w:before="0" w:after="442" w:line="340" w:lineRule="exact"/>
      </w:pPr>
      <w:r w:rsidRPr="000E5126">
        <w:t xml:space="preserve">Тема: «Использования метода проектов на уроках </w:t>
      </w:r>
      <w:r>
        <w:t xml:space="preserve">математики и </w:t>
      </w:r>
      <w:r w:rsidRPr="000E5126">
        <w:t xml:space="preserve">информатики </w:t>
      </w:r>
      <w:r>
        <w:t>для развития</w:t>
      </w:r>
      <w:r w:rsidRPr="000E5126">
        <w:t xml:space="preserve"> познавательного интереса учащихся»</w:t>
      </w:r>
    </w:p>
    <w:p w:rsidR="006B1496" w:rsidRDefault="00056C0B" w:rsidP="000E5126">
      <w:pPr>
        <w:pStyle w:val="23"/>
        <w:shd w:val="clear" w:color="auto" w:fill="auto"/>
        <w:tabs>
          <w:tab w:val="right" w:pos="5127"/>
          <w:tab w:val="center" w:pos="5919"/>
          <w:tab w:val="left" w:pos="6706"/>
        </w:tabs>
        <w:ind w:left="20" w:firstLine="0"/>
      </w:pPr>
      <w:r>
        <w:rPr>
          <w:rStyle w:val="a5"/>
        </w:rPr>
        <w:t>Цель самообразования:</w:t>
      </w:r>
      <w:r>
        <w:rPr>
          <w:rStyle w:val="a5"/>
        </w:rPr>
        <w:tab/>
      </w:r>
      <w:r>
        <w:t>совершенствовани</w:t>
      </w:r>
      <w:r w:rsidR="000E5126">
        <w:t>е</w:t>
      </w:r>
      <w:r w:rsidR="000E5126">
        <w:tab/>
        <w:t>методики</w:t>
      </w:r>
      <w:r w:rsidR="000E5126">
        <w:tab/>
        <w:t xml:space="preserve">преподавания предметов «Математика» и </w:t>
      </w:r>
      <w:r>
        <w:t>«Информатика и ИКТ», повышение качества образования обучающихся, уровня педагогического мастерства педагога.</w:t>
      </w:r>
    </w:p>
    <w:p w:rsidR="00A07B0C" w:rsidRDefault="00A07B0C">
      <w:pPr>
        <w:pStyle w:val="40"/>
        <w:keepNext/>
        <w:keepLines/>
        <w:shd w:val="clear" w:color="auto" w:fill="auto"/>
        <w:spacing w:before="0" w:after="201" w:line="230" w:lineRule="exact"/>
        <w:ind w:left="20"/>
      </w:pPr>
      <w:bookmarkStart w:id="3" w:name="bookmark3"/>
    </w:p>
    <w:p w:rsidR="006B1496" w:rsidRDefault="00056C0B">
      <w:pPr>
        <w:pStyle w:val="40"/>
        <w:keepNext/>
        <w:keepLines/>
        <w:shd w:val="clear" w:color="auto" w:fill="auto"/>
        <w:spacing w:before="0" w:after="201" w:line="230" w:lineRule="exact"/>
        <w:ind w:left="20"/>
      </w:pPr>
      <w:r>
        <w:t>Задачи:</w:t>
      </w:r>
      <w:bookmarkEnd w:id="3"/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</w:pPr>
      <w:r>
        <w:t>внедрять в учебный процесс инновационные педагогические технологии;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right="1380" w:hanging="284"/>
        <w:jc w:val="left"/>
      </w:pPr>
      <w:r>
        <w:t>формировать способность к творческому саморазвитию, к творческой деятельности;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right="20" w:hanging="284"/>
      </w:pPr>
      <w:r>
        <w:t xml:space="preserve"> развивать умения по решению задач возрастающей степени сложности, активизирующих процессы развития информационных компетенций учащихся, позволяя им активно включиться в проектную деятельность;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right="20" w:hanging="284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навык организованной самостоятельной познавательной деятельности;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</w:pPr>
      <w:r>
        <w:t>формировать умение отстаивать собственную точку зрения;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after="13" w:line="360" w:lineRule="auto"/>
        <w:ind w:left="284" w:hanging="284"/>
      </w:pPr>
      <w:r>
        <w:t>воспитывать уважение к альтернативному мнению;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right="20" w:hanging="284"/>
      </w:pPr>
      <w:r>
        <w:t>развивать умение действовать в соответствии с полученными знаниями применительно к исследовательским и практическим задачам;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after="533" w:line="360" w:lineRule="auto"/>
        <w:ind w:left="284" w:hanging="284"/>
      </w:pPr>
      <w:r>
        <w:t>воспитывать информационную культуру и компьютерную грамотность.</w:t>
      </w:r>
    </w:p>
    <w:p w:rsidR="006B1496" w:rsidRDefault="00056C0B">
      <w:pPr>
        <w:pStyle w:val="40"/>
        <w:keepNext/>
        <w:keepLines/>
        <w:shd w:val="clear" w:color="auto" w:fill="auto"/>
        <w:spacing w:before="0" w:after="169" w:line="230" w:lineRule="exact"/>
        <w:ind w:left="20"/>
      </w:pPr>
      <w:bookmarkStart w:id="4" w:name="bookmark4"/>
      <w:r>
        <w:t>Источники самообразования:</w:t>
      </w:r>
      <w:bookmarkEnd w:id="4"/>
    </w:p>
    <w:p w:rsidR="006B1496" w:rsidRDefault="00056C0B">
      <w:pPr>
        <w:pStyle w:val="23"/>
        <w:shd w:val="clear" w:color="auto" w:fill="auto"/>
        <w:spacing w:after="190"/>
        <w:ind w:left="20" w:right="20" w:firstLine="0"/>
      </w:pPr>
      <w:proofErr w:type="gramStart"/>
      <w:r>
        <w:t xml:space="preserve">СМИ, в том числе: специализированная литература (методическая, научно-популярная, </w:t>
      </w:r>
      <w:r w:rsidR="00A07B0C">
        <w:t>публицистическая</w:t>
      </w:r>
      <w:r>
        <w:t xml:space="preserve">), Интернет; медиа-информация на различных носителях, семинары, конференции, лектории, мероприятия по обмену опытом, мастер- классы, курсы </w:t>
      </w:r>
      <w:r w:rsidR="00A07B0C">
        <w:t xml:space="preserve"> ПК</w:t>
      </w:r>
      <w:r>
        <w:t>.</w:t>
      </w:r>
      <w:proofErr w:type="gramEnd"/>
    </w:p>
    <w:p w:rsidR="006B1496" w:rsidRDefault="00056C0B">
      <w:pPr>
        <w:pStyle w:val="40"/>
        <w:keepNext/>
        <w:keepLines/>
        <w:shd w:val="clear" w:color="auto" w:fill="auto"/>
        <w:spacing w:before="0" w:after="159" w:line="230" w:lineRule="exact"/>
        <w:ind w:left="20"/>
      </w:pPr>
      <w:bookmarkStart w:id="5" w:name="bookmark5"/>
      <w:r>
        <w:lastRenderedPageBreak/>
        <w:t>Формы самообразования:</w:t>
      </w:r>
      <w:bookmarkEnd w:id="5"/>
    </w:p>
    <w:p w:rsidR="006B1496" w:rsidRDefault="00056C0B">
      <w:pPr>
        <w:pStyle w:val="23"/>
        <w:shd w:val="clear" w:color="auto" w:fill="auto"/>
        <w:spacing w:after="190"/>
        <w:ind w:left="20" w:right="20" w:firstLine="0"/>
      </w:pPr>
      <w:proofErr w:type="gramStart"/>
      <w:r>
        <w:t>Индивидуальная</w:t>
      </w:r>
      <w:proofErr w:type="gramEnd"/>
      <w:r>
        <w:t xml:space="preserve"> - через индивидуальный план, групповая - через участие в деятельности школьного и городского методических объединений учителей </w:t>
      </w:r>
      <w:r w:rsidR="00A07B0C">
        <w:t xml:space="preserve">математики и </w:t>
      </w:r>
      <w:r>
        <w:t>информатики, а также через участие в жизни школы и через сетевое взаимодействие с педагогами посредством Интернет.</w:t>
      </w:r>
    </w:p>
    <w:p w:rsidR="006B1496" w:rsidRDefault="00056C0B">
      <w:pPr>
        <w:pStyle w:val="40"/>
        <w:keepNext/>
        <w:keepLines/>
        <w:shd w:val="clear" w:color="auto" w:fill="auto"/>
        <w:spacing w:before="0" w:after="185" w:line="230" w:lineRule="exact"/>
        <w:ind w:left="20"/>
      </w:pPr>
      <w:bookmarkStart w:id="6" w:name="bookmark6"/>
      <w:r>
        <w:t>Ожидаемый результат самообразования:</w:t>
      </w:r>
      <w:bookmarkEnd w:id="6"/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724"/>
        </w:tabs>
        <w:spacing w:after="24" w:line="360" w:lineRule="auto"/>
        <w:ind w:left="740"/>
      </w:pPr>
      <w:r>
        <w:t>повышение качества преподавания предмета;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724"/>
        </w:tabs>
        <w:spacing w:line="360" w:lineRule="auto"/>
        <w:ind w:left="740" w:right="20"/>
      </w:pPr>
      <w:r>
        <w:t xml:space="preserve">разработка и апробирование дидактических материалов, тестов, создание электронного комплекта педагогических разработок, авторских цифровых образовательных ресурсов </w:t>
      </w:r>
      <w:r w:rsidR="00A07B0C">
        <w:t>с использованием различных компьютерных программ</w:t>
      </w:r>
      <w:r w:rsidRPr="002E3BB8">
        <w:t>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724"/>
        </w:tabs>
        <w:spacing w:line="360" w:lineRule="auto"/>
        <w:ind w:left="740" w:right="20"/>
      </w:pPr>
      <w:r>
        <w:t xml:space="preserve">доклады, выступления на заседаниях МО, участие в конкурсах и конференциях с </w:t>
      </w:r>
      <w:proofErr w:type="spellStart"/>
      <w:r>
        <w:t>самообобщением</w:t>
      </w:r>
      <w:proofErr w:type="spellEnd"/>
      <w:r>
        <w:t xml:space="preserve"> опыта;</w:t>
      </w:r>
    </w:p>
    <w:p w:rsidR="006B1496" w:rsidRDefault="00056C0B" w:rsidP="00A07B0C">
      <w:pPr>
        <w:pStyle w:val="23"/>
        <w:numPr>
          <w:ilvl w:val="0"/>
          <w:numId w:val="1"/>
        </w:numPr>
        <w:shd w:val="clear" w:color="auto" w:fill="auto"/>
        <w:tabs>
          <w:tab w:val="left" w:pos="724"/>
        </w:tabs>
        <w:spacing w:line="360" w:lineRule="auto"/>
        <w:ind w:left="740" w:right="20"/>
        <w:sectPr w:rsidR="006B1496" w:rsidSect="000E5126">
          <w:type w:val="continuous"/>
          <w:pgSz w:w="11909" w:h="16838"/>
          <w:pgMar w:top="993" w:right="1190" w:bottom="2094" w:left="1214" w:header="0" w:footer="3" w:gutter="0"/>
          <w:cols w:space="720"/>
          <w:noEndnote/>
          <w:docGrid w:linePitch="360"/>
        </w:sectPr>
      </w:pPr>
      <w:r>
        <w:t>продвижение персонального сайта в сети Интернет, корректировка его основных разделов, размещение на нем авторских методических материалов.</w:t>
      </w:r>
    </w:p>
    <w:p w:rsidR="00A07B0C" w:rsidRDefault="00A07B0C" w:rsidP="00A07B0C">
      <w:pPr>
        <w:pStyle w:val="40"/>
        <w:keepNext/>
        <w:keepLines/>
        <w:shd w:val="clear" w:color="auto" w:fill="auto"/>
        <w:spacing w:before="0" w:after="1" w:line="360" w:lineRule="auto"/>
        <w:ind w:left="580"/>
        <w:jc w:val="left"/>
      </w:pPr>
      <w:bookmarkStart w:id="7" w:name="bookmark7"/>
    </w:p>
    <w:p w:rsidR="006B1496" w:rsidRDefault="00056C0B">
      <w:pPr>
        <w:pStyle w:val="40"/>
        <w:keepNext/>
        <w:keepLines/>
        <w:shd w:val="clear" w:color="auto" w:fill="auto"/>
        <w:spacing w:before="0" w:after="1" w:line="230" w:lineRule="exact"/>
        <w:ind w:left="580"/>
        <w:jc w:val="left"/>
      </w:pPr>
      <w:r>
        <w:t>Планируемые результаты самореализации:</w:t>
      </w:r>
      <w:bookmarkEnd w:id="7"/>
    </w:p>
    <w:p w:rsidR="006B1496" w:rsidRDefault="00056C0B">
      <w:pPr>
        <w:pStyle w:val="23"/>
        <w:numPr>
          <w:ilvl w:val="0"/>
          <w:numId w:val="1"/>
        </w:numPr>
        <w:shd w:val="clear" w:color="auto" w:fill="auto"/>
        <w:tabs>
          <w:tab w:val="left" w:pos="1296"/>
        </w:tabs>
        <w:spacing w:line="533" w:lineRule="exact"/>
        <w:ind w:left="960" w:firstLine="0"/>
      </w:pPr>
      <w:r>
        <w:t xml:space="preserve">Разработка комплекта электронных уроков по </w:t>
      </w:r>
      <w:r w:rsidR="00A07B0C">
        <w:t xml:space="preserve">математике и </w:t>
      </w:r>
      <w:r>
        <w:t>информатике;</w:t>
      </w:r>
    </w:p>
    <w:p w:rsidR="006B1496" w:rsidRDefault="00056C0B">
      <w:pPr>
        <w:pStyle w:val="23"/>
        <w:numPr>
          <w:ilvl w:val="0"/>
          <w:numId w:val="1"/>
        </w:numPr>
        <w:shd w:val="clear" w:color="auto" w:fill="auto"/>
        <w:tabs>
          <w:tab w:val="left" w:pos="1296"/>
        </w:tabs>
        <w:spacing w:line="533" w:lineRule="exact"/>
        <w:ind w:left="960" w:firstLine="0"/>
      </w:pPr>
      <w:r>
        <w:t xml:space="preserve">Разработка пакета материалов </w:t>
      </w:r>
      <w:r w:rsidR="00A07B0C">
        <w:t>в электронном виде.</w:t>
      </w:r>
    </w:p>
    <w:p w:rsidR="006B1496" w:rsidRDefault="00056C0B">
      <w:pPr>
        <w:pStyle w:val="23"/>
        <w:numPr>
          <w:ilvl w:val="0"/>
          <w:numId w:val="1"/>
        </w:numPr>
        <w:shd w:val="clear" w:color="auto" w:fill="auto"/>
        <w:tabs>
          <w:tab w:val="left" w:pos="1296"/>
        </w:tabs>
        <w:spacing w:line="533" w:lineRule="exact"/>
        <w:ind w:left="960" w:firstLine="0"/>
      </w:pPr>
      <w:r>
        <w:t>Постоянное ведение электронного портфолио учителя.</w:t>
      </w:r>
    </w:p>
    <w:p w:rsidR="006B1496" w:rsidRDefault="00056C0B">
      <w:pPr>
        <w:pStyle w:val="23"/>
        <w:numPr>
          <w:ilvl w:val="0"/>
          <w:numId w:val="1"/>
        </w:numPr>
        <w:shd w:val="clear" w:color="auto" w:fill="auto"/>
        <w:tabs>
          <w:tab w:val="left" w:pos="1296"/>
        </w:tabs>
        <w:spacing w:after="494" w:line="533" w:lineRule="exact"/>
        <w:ind w:left="960" w:firstLine="0"/>
      </w:pPr>
      <w:r>
        <w:t>Выступление на семинарах, конференциях, мастер-классах, публикация статей.</w:t>
      </w:r>
    </w:p>
    <w:p w:rsidR="006B1496" w:rsidRDefault="00056C0B" w:rsidP="00FF0B03">
      <w:pPr>
        <w:pStyle w:val="a7"/>
        <w:framePr w:w="1036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Основные разделы работы по самообразованию:</w:t>
      </w:r>
    </w:p>
    <w:p w:rsidR="00FF0B03" w:rsidRDefault="00FF0B03" w:rsidP="00FF0B03">
      <w:pPr>
        <w:pStyle w:val="a7"/>
        <w:framePr w:w="10363"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1987"/>
        <w:gridCol w:w="2006"/>
      </w:tblGrid>
      <w:tr w:rsidR="006B1496">
        <w:trPr>
          <w:trHeight w:hRule="exact" w:val="566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Содержание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Сроки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Форма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результатов</w:t>
            </w:r>
          </w:p>
        </w:tc>
      </w:tr>
      <w:tr w:rsidR="006B1496" w:rsidTr="00FF0B03">
        <w:trPr>
          <w:trHeight w:hRule="exact" w:val="551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8"/>
              </w:rPr>
              <w:t>Раздел 1. Изучение психолого-педагогической, научной и методической литературы</w:t>
            </w:r>
          </w:p>
        </w:tc>
      </w:tr>
      <w:tr w:rsidR="006B1496">
        <w:trPr>
          <w:trHeight w:hRule="exact" w:val="228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74" w:lineRule="exact"/>
              <w:ind w:firstLine="0"/>
            </w:pPr>
            <w:r>
              <w:rPr>
                <w:rStyle w:val="11"/>
              </w:rPr>
              <w:t>Изучение и анализ научно-методической литературы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  <w:ind w:firstLine="0"/>
            </w:pPr>
            <w:r>
              <w:rPr>
                <w:rStyle w:val="11"/>
              </w:rPr>
              <w:t xml:space="preserve">Обзор информации в Интернете по </w:t>
            </w:r>
            <w:r w:rsidR="00A07B0C">
              <w:rPr>
                <w:rStyle w:val="11"/>
              </w:rPr>
              <w:t xml:space="preserve">математике, </w:t>
            </w:r>
            <w:r>
              <w:rPr>
                <w:rStyle w:val="11"/>
              </w:rPr>
              <w:t>информатике и ИКТ, педагогике, психологии.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</w:pPr>
            <w:r>
              <w:rPr>
                <w:rStyle w:val="11"/>
              </w:rPr>
              <w:t xml:space="preserve">Изучение новых программ, учебников, УМК по </w:t>
            </w:r>
            <w:r w:rsidR="00A07B0C">
              <w:rPr>
                <w:rStyle w:val="11"/>
              </w:rPr>
              <w:t xml:space="preserve">математике и </w:t>
            </w:r>
            <w:r>
              <w:rPr>
                <w:rStyle w:val="11"/>
              </w:rPr>
              <w:t>информатике и ИКТ, выяснение их особенностей и недостатков.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3.Совершенствование работы с педагогическими технологиями через предметные издания и Интернет.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A07B0C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  <w:r w:rsidR="00056C0B">
              <w:rPr>
                <w:rStyle w:val="11"/>
              </w:rPr>
              <w:t>истематически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Конспекты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Памятки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Рекомендации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Размещение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ссылок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персональном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1"/>
              </w:rPr>
              <w:t>сайте</w:t>
            </w:r>
            <w:proofErr w:type="gramEnd"/>
          </w:p>
        </w:tc>
      </w:tr>
      <w:tr w:rsidR="006B1496" w:rsidTr="00FF0B03">
        <w:trPr>
          <w:trHeight w:hRule="exact" w:val="831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8"/>
              </w:rPr>
              <w:t>Раздел 2. Разработка программно-методического обеспечения учебно-воспитательного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a8"/>
              </w:rPr>
              <w:t>процесса</w:t>
            </w:r>
          </w:p>
        </w:tc>
      </w:tr>
      <w:tr w:rsidR="006B1496">
        <w:trPr>
          <w:trHeight w:hRule="exact" w:val="4426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line="274" w:lineRule="exact"/>
              <w:ind w:firstLine="0"/>
            </w:pPr>
            <w:r>
              <w:rPr>
                <w:rStyle w:val="11"/>
              </w:rPr>
              <w:t>Изучение и внедрение в практику своей работы проектно-исследовательской технологии на основе мотивации и активизации учащихся.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Разработка календарно-тематического планирования по </w:t>
            </w:r>
            <w:r w:rsidR="00A07B0C">
              <w:rPr>
                <w:rStyle w:val="11"/>
              </w:rPr>
              <w:t xml:space="preserve">математике и </w:t>
            </w:r>
            <w:r>
              <w:rPr>
                <w:rStyle w:val="11"/>
              </w:rPr>
              <w:t>информатике и ИКТ и рабочих програ</w:t>
            </w:r>
            <w:r w:rsidR="00A07B0C">
              <w:rPr>
                <w:rStyle w:val="11"/>
              </w:rPr>
              <w:t xml:space="preserve">мм 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line="274" w:lineRule="exact"/>
              <w:ind w:firstLine="0"/>
            </w:pPr>
            <w:r>
              <w:rPr>
                <w:rStyle w:val="11"/>
              </w:rPr>
              <w:t>Разработка конспектов уроков информатики и ИКТ.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Разработка индивидуальных и дифференцированных заданий для учащихся.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Разработка комплекта входных и выходных самостоятельных, контрольных работ, в том числе и электронных тестов.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Разработка комплекта задач для проведения муниципальной и школьной олимпиады.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Разработка комплекта заданий по подготовке к ЕГЭ по информатике и ИКТ.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after="240" w:line="283" w:lineRule="exact"/>
              <w:ind w:left="620" w:firstLine="0"/>
              <w:jc w:val="left"/>
            </w:pPr>
            <w:r>
              <w:rPr>
                <w:rStyle w:val="11"/>
              </w:rPr>
              <w:t xml:space="preserve">В течение </w:t>
            </w:r>
            <w:r w:rsidR="00A07B0C">
              <w:rPr>
                <w:rStyle w:val="11"/>
              </w:rPr>
              <w:t xml:space="preserve">учебного </w:t>
            </w:r>
            <w:r>
              <w:rPr>
                <w:rStyle w:val="11"/>
              </w:rPr>
              <w:t>года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360" w:line="230" w:lineRule="exact"/>
              <w:ind w:firstLine="0"/>
              <w:jc w:val="center"/>
            </w:pPr>
            <w:r>
              <w:rPr>
                <w:rStyle w:val="11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A07B0C">
            <w:pPr>
              <w:pStyle w:val="23"/>
              <w:framePr w:w="10363" w:wrap="notBeside" w:vAnchor="text" w:hAnchor="text" w:xAlign="center" w:y="1"/>
              <w:shd w:val="clear" w:color="auto" w:fill="auto"/>
              <w:spacing w:after="78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Рабочие программы и </w:t>
            </w:r>
            <w:proofErr w:type="spellStart"/>
            <w:r>
              <w:rPr>
                <w:rStyle w:val="11"/>
              </w:rPr>
              <w:t>учебно</w:t>
            </w:r>
            <w:r>
              <w:rPr>
                <w:rStyle w:val="11"/>
              </w:rPr>
              <w:softHyphen/>
              <w:t>т</w:t>
            </w:r>
            <w:r w:rsidR="00056C0B">
              <w:rPr>
                <w:rStyle w:val="11"/>
              </w:rPr>
              <w:t>ематические</w:t>
            </w:r>
            <w:proofErr w:type="spellEnd"/>
            <w:r w:rsidR="00056C0B">
              <w:rPr>
                <w:rStyle w:val="11"/>
              </w:rPr>
              <w:t xml:space="preserve"> планы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780" w:after="120" w:line="230" w:lineRule="exact"/>
              <w:ind w:firstLine="0"/>
              <w:jc w:val="center"/>
            </w:pPr>
            <w:r>
              <w:rPr>
                <w:rStyle w:val="11"/>
              </w:rPr>
              <w:t>Дидактические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120" w:after="600" w:line="230" w:lineRule="exact"/>
              <w:ind w:left="120" w:firstLine="0"/>
              <w:jc w:val="left"/>
            </w:pPr>
            <w:r>
              <w:rPr>
                <w:rStyle w:val="11"/>
              </w:rPr>
              <w:t>материалы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600" w:after="3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ЦОРы</w:t>
            </w:r>
            <w:proofErr w:type="spellEnd"/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360" w:line="23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ЦОРы</w:t>
            </w:r>
            <w:proofErr w:type="spellEnd"/>
          </w:p>
        </w:tc>
      </w:tr>
      <w:tr w:rsidR="006B1496" w:rsidTr="00FF0B03">
        <w:trPr>
          <w:trHeight w:hRule="exact" w:val="456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8"/>
              </w:rPr>
              <w:t>Раздел 3. Обобщение собственного опыта педагогической деятельности</w:t>
            </w:r>
          </w:p>
        </w:tc>
      </w:tr>
      <w:tr w:rsidR="006B1496" w:rsidTr="00FF0B03">
        <w:trPr>
          <w:trHeight w:hRule="exact" w:val="287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line="274" w:lineRule="exact"/>
              <w:ind w:firstLine="0"/>
            </w:pPr>
            <w:r>
              <w:rPr>
                <w:rStyle w:val="11"/>
              </w:rPr>
              <w:t>Участие в конференциях, семинарах, мастер-классах.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  <w:r>
              <w:rPr>
                <w:rStyle w:val="11"/>
              </w:rPr>
              <w:t>Продвижение персонального сайта в сети Интернет, корректировка основных разделов, размещение на нем авторских методических материалов.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</w:pPr>
            <w:r>
              <w:rPr>
                <w:rStyle w:val="11"/>
              </w:rPr>
              <w:t xml:space="preserve">Разработка пакета учебных материалов в </w:t>
            </w:r>
            <w:proofErr w:type="spellStart"/>
            <w:r>
              <w:rPr>
                <w:rStyle w:val="11"/>
              </w:rPr>
              <w:t>электр</w:t>
            </w:r>
            <w:proofErr w:type="spellEnd"/>
            <w:r>
              <w:rPr>
                <w:rStyle w:val="11"/>
              </w:rPr>
              <w:t>. виде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Публикация статей в научно-педагогических и методических изданиях, в том числе в сети Интернет.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Обобщение и оформление материалов в методическую копилку школы.</w:t>
            </w:r>
          </w:p>
          <w:p w:rsidR="00FF0B03" w:rsidRDefault="00FF0B03" w:rsidP="00FF0B03">
            <w:pPr>
              <w:pStyle w:val="23"/>
              <w:framePr w:w="10363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after="240" w:line="278" w:lineRule="exact"/>
              <w:ind w:firstLine="0"/>
            </w:pPr>
            <w:r>
              <w:rPr>
                <w:rStyle w:val="11"/>
              </w:rPr>
              <w:t>В течение года, по плану МО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240" w:line="552" w:lineRule="exact"/>
              <w:ind w:firstLine="0"/>
              <w:jc w:val="center"/>
            </w:pPr>
            <w:r>
              <w:rPr>
                <w:rStyle w:val="11"/>
              </w:rPr>
              <w:t>В течение года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552" w:lineRule="exact"/>
              <w:ind w:firstLine="0"/>
              <w:jc w:val="center"/>
            </w:pPr>
            <w:r>
              <w:rPr>
                <w:rStyle w:val="11"/>
              </w:rPr>
              <w:t>В течение года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552" w:lineRule="exact"/>
              <w:ind w:firstLine="0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Комплекты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методико</w:t>
            </w:r>
            <w:r>
              <w:rPr>
                <w:rStyle w:val="11"/>
              </w:rPr>
              <w:softHyphen/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"/>
              </w:rPr>
              <w:t>дидактических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электронных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материалов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Электронное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портфолио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достижений</w:t>
            </w:r>
          </w:p>
        </w:tc>
      </w:tr>
    </w:tbl>
    <w:p w:rsidR="006B1496" w:rsidRDefault="006B14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4"/>
        <w:gridCol w:w="1987"/>
        <w:gridCol w:w="1992"/>
      </w:tblGrid>
      <w:tr w:rsidR="006B1496" w:rsidTr="00FF0B03">
        <w:trPr>
          <w:trHeight w:hRule="exact" w:val="437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8"/>
              </w:rPr>
              <w:lastRenderedPageBreak/>
              <w:t>Раздел 4. Участие в системе методической работы</w:t>
            </w:r>
          </w:p>
        </w:tc>
      </w:tr>
      <w:tr w:rsidR="006B1496">
        <w:trPr>
          <w:trHeight w:hRule="exact" w:val="4526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Проведение открытых уроков в рамках работы</w:t>
            </w:r>
            <w:r w:rsidR="00FF0B03">
              <w:rPr>
                <w:rStyle w:val="11"/>
              </w:rPr>
              <w:t xml:space="preserve"> недельной декады</w:t>
            </w:r>
          </w:p>
          <w:p w:rsidR="00FF0B03" w:rsidRDefault="00FF0B03" w:rsidP="00FF0B03">
            <w:pPr>
              <w:pStyle w:val="23"/>
              <w:framePr w:w="10363" w:wrap="notBeside" w:vAnchor="text" w:hAnchor="text" w:xAlign="center" w:y="1"/>
              <w:shd w:val="clear" w:color="auto" w:fill="auto"/>
              <w:tabs>
                <w:tab w:val="left" w:pos="216"/>
              </w:tabs>
              <w:spacing w:line="274" w:lineRule="exact"/>
              <w:ind w:firstLine="0"/>
            </w:pP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FF0B03" w:rsidRDefault="00FF0B03" w:rsidP="00FF0B03">
            <w:pPr>
              <w:pStyle w:val="aa"/>
            </w:pPr>
          </w:p>
          <w:p w:rsidR="00FF0B03" w:rsidRDefault="00FF0B03" w:rsidP="00FF0B03">
            <w:pPr>
              <w:pStyle w:val="23"/>
              <w:framePr w:w="10363" w:wrap="notBeside" w:vAnchor="text" w:hAnchor="text" w:xAlign="center" w:y="1"/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Знакомство с новыми формами, методами и приёмами обучения </w:t>
            </w:r>
            <w:r w:rsidR="00FF0B03">
              <w:rPr>
                <w:rStyle w:val="11"/>
              </w:rPr>
              <w:t>математике и информатике</w:t>
            </w:r>
            <w:r>
              <w:rPr>
                <w:rStyle w:val="11"/>
              </w:rPr>
              <w:t>.</w:t>
            </w:r>
          </w:p>
          <w:p w:rsidR="00FF0B03" w:rsidRDefault="00FF0B03" w:rsidP="00FF0B03">
            <w:pPr>
              <w:pStyle w:val="23"/>
              <w:framePr w:w="10363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274" w:lineRule="exact"/>
              <w:ind w:firstLine="0"/>
            </w:pPr>
            <w:r>
              <w:rPr>
                <w:rStyle w:val="11"/>
              </w:rPr>
              <w:t>Совершенствование знания современного содержания образования учащихся по</w:t>
            </w:r>
            <w:r w:rsidR="00FF0B03">
              <w:rPr>
                <w:rStyle w:val="11"/>
              </w:rPr>
              <w:t xml:space="preserve"> математике и  информатике.</w:t>
            </w:r>
          </w:p>
          <w:p w:rsidR="006B1496" w:rsidRDefault="006B1496" w:rsidP="00FF0B03">
            <w:pPr>
              <w:pStyle w:val="23"/>
              <w:framePr w:w="10363" w:wrap="notBeside" w:vAnchor="text" w:hAnchor="text" w:xAlign="center" w:y="1"/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B03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В течение</w:t>
            </w:r>
          </w:p>
          <w:p w:rsidR="006B1496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 xml:space="preserve">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Размещение информации на сайте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Размещение конспектов открытых уроков на сайте Публикация результатов и проектов на сайте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Публикация авторских материалов в сетевых сообществах</w:t>
            </w:r>
          </w:p>
        </w:tc>
      </w:tr>
      <w:tr w:rsidR="006B1496" w:rsidTr="00FF0B03">
        <w:trPr>
          <w:trHeight w:hRule="exact" w:val="578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a8"/>
              </w:rPr>
            </w:pPr>
            <w:r>
              <w:rPr>
                <w:rStyle w:val="a8"/>
              </w:rPr>
              <w:t>Раздел 5. Обучение на курсах в системе повышения квалификации</w:t>
            </w:r>
          </w:p>
          <w:p w:rsidR="00FF0B03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a8"/>
              </w:rPr>
            </w:pPr>
          </w:p>
          <w:p w:rsidR="00FF0B03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a8"/>
              </w:rPr>
            </w:pPr>
          </w:p>
          <w:p w:rsidR="00FF0B03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a8"/>
              </w:rPr>
            </w:pPr>
          </w:p>
          <w:p w:rsidR="00FF0B03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a8"/>
              </w:rPr>
            </w:pPr>
          </w:p>
          <w:p w:rsidR="00FF0B03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</w:tr>
      <w:tr w:rsidR="006B1496">
        <w:trPr>
          <w:trHeight w:hRule="exact" w:val="926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274" w:lineRule="exact"/>
              <w:ind w:firstLine="0"/>
            </w:pPr>
            <w:r>
              <w:rPr>
                <w:rStyle w:val="11"/>
              </w:rPr>
              <w:t>Участие в курсах повышения профессиональной квалификации.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line="230" w:lineRule="exact"/>
              <w:ind w:firstLine="0"/>
            </w:pPr>
            <w:r>
              <w:rPr>
                <w:rStyle w:val="11"/>
              </w:rPr>
              <w:t>Участие в семинарах, связанных с методикой обучения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 xml:space="preserve">2015-2016 </w:t>
            </w:r>
            <w:proofErr w:type="spellStart"/>
            <w:r>
              <w:rPr>
                <w:rStyle w:val="11"/>
              </w:rPr>
              <w:t>у.</w:t>
            </w:r>
            <w:proofErr w:type="gramStart"/>
            <w:r>
              <w:rPr>
                <w:rStyle w:val="11"/>
              </w:rPr>
              <w:t>г</w:t>
            </w:r>
            <w:proofErr w:type="spellEnd"/>
            <w:proofErr w:type="gramEnd"/>
            <w:r>
              <w:rPr>
                <w:rStyle w:val="11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6B149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1496" w:rsidTr="00FF0B03">
        <w:trPr>
          <w:trHeight w:hRule="exact" w:val="756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8"/>
              </w:rPr>
              <w:t>Раздел 6. Руководство повышением квалификации других учителей</w:t>
            </w:r>
          </w:p>
        </w:tc>
      </w:tr>
      <w:tr w:rsidR="006B1496">
        <w:trPr>
          <w:trHeight w:hRule="exact" w:val="619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1. Проведение мероприятий, мастер-классов для учителей школы и города.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496" w:rsidRDefault="00FF0B03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По плану РМО и ШМО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6B1496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1496" w:rsidTr="00FF0B03">
        <w:trPr>
          <w:trHeight w:hRule="exact" w:val="817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8"/>
              </w:rPr>
              <w:t>Раздел 7. Совершенствование профессионально значимых личностных качеств и черт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a8"/>
              </w:rPr>
              <w:t>характера</w:t>
            </w:r>
          </w:p>
        </w:tc>
      </w:tr>
      <w:tr w:rsidR="006B1496">
        <w:trPr>
          <w:trHeight w:hRule="exact" w:val="388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  <w:r>
              <w:rPr>
                <w:rStyle w:val="a9"/>
              </w:rPr>
              <w:t>Развитие креативности как творческого потенциала личности</w:t>
            </w:r>
            <w:r>
              <w:rPr>
                <w:rStyle w:val="11"/>
              </w:rPr>
              <w:t xml:space="preserve"> через участие в различных профессиональных конкурсах и фестивалях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 w:firstLine="0"/>
              <w:jc w:val="left"/>
            </w:pPr>
            <w:r>
              <w:rPr>
                <w:rStyle w:val="a9"/>
              </w:rPr>
              <w:t>Расширение педагогической эрудиции</w:t>
            </w:r>
            <w:r>
              <w:rPr>
                <w:rStyle w:val="11"/>
              </w:rPr>
              <w:t xml:space="preserve"> через анализ и обобщение опыта работы лучших учите</w:t>
            </w:r>
            <w:r w:rsidR="00FF0B03">
              <w:rPr>
                <w:rStyle w:val="11"/>
              </w:rPr>
              <w:t>лей своей школы, района и республики</w:t>
            </w:r>
            <w:bookmarkStart w:id="8" w:name="_GoBack"/>
            <w:bookmarkEnd w:id="8"/>
            <w:r>
              <w:rPr>
                <w:rStyle w:val="11"/>
              </w:rPr>
              <w:t>.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74" w:lineRule="exact"/>
              <w:ind w:firstLine="0"/>
            </w:pPr>
            <w:r>
              <w:rPr>
                <w:rStyle w:val="a9"/>
              </w:rPr>
              <w:t>Развитие педагогической рефлексии</w:t>
            </w:r>
            <w:r>
              <w:rPr>
                <w:rStyle w:val="11"/>
              </w:rPr>
              <w:t xml:space="preserve"> через самоанализ педагогической деятельности, самодиагностику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 w:firstLine="0"/>
              <w:jc w:val="left"/>
            </w:pPr>
            <w:r>
              <w:rPr>
                <w:rStyle w:val="a9"/>
              </w:rPr>
              <w:t>Совершенствование перцептивных качеств</w:t>
            </w:r>
            <w:r>
              <w:rPr>
                <w:rStyle w:val="11"/>
              </w:rPr>
              <w:t xml:space="preserve"> (умение и способность проникать в душевный мир учащихся, развитая психологическая наблюдательность) посредством участия в психолого-педагогических тренингах и семинарах в сети Интернет.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Подготовка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конкурсных</w:t>
            </w:r>
          </w:p>
          <w:p w:rsidR="006B1496" w:rsidRDefault="00056C0B">
            <w:pPr>
              <w:pStyle w:val="23"/>
              <w:framePr w:w="1036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материалов</w:t>
            </w:r>
          </w:p>
        </w:tc>
      </w:tr>
    </w:tbl>
    <w:p w:rsidR="006B1496" w:rsidRDefault="006B1496">
      <w:pPr>
        <w:rPr>
          <w:sz w:val="2"/>
          <w:szCs w:val="2"/>
        </w:rPr>
      </w:pPr>
    </w:p>
    <w:p w:rsidR="006B1496" w:rsidRDefault="006B1496">
      <w:pPr>
        <w:rPr>
          <w:sz w:val="2"/>
          <w:szCs w:val="2"/>
        </w:rPr>
      </w:pPr>
    </w:p>
    <w:sectPr w:rsidR="006B1496">
      <w:type w:val="continuous"/>
      <w:pgSz w:w="11909" w:h="16838"/>
      <w:pgMar w:top="1208" w:right="665" w:bottom="1179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C9" w:rsidRDefault="007773C9">
      <w:r>
        <w:separator/>
      </w:r>
    </w:p>
  </w:endnote>
  <w:endnote w:type="continuationSeparator" w:id="0">
    <w:p w:rsidR="007773C9" w:rsidRDefault="0077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C9" w:rsidRDefault="007773C9"/>
  </w:footnote>
  <w:footnote w:type="continuationSeparator" w:id="0">
    <w:p w:rsidR="007773C9" w:rsidRDefault="00777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ED3"/>
    <w:multiLevelType w:val="multilevel"/>
    <w:tmpl w:val="A7D04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641E6"/>
    <w:multiLevelType w:val="multilevel"/>
    <w:tmpl w:val="A3F0C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756E3"/>
    <w:multiLevelType w:val="multilevel"/>
    <w:tmpl w:val="247E3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E147F"/>
    <w:multiLevelType w:val="multilevel"/>
    <w:tmpl w:val="222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56A4A"/>
    <w:multiLevelType w:val="multilevel"/>
    <w:tmpl w:val="BD5E3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B6C1D"/>
    <w:multiLevelType w:val="multilevel"/>
    <w:tmpl w:val="C716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821C1"/>
    <w:multiLevelType w:val="multilevel"/>
    <w:tmpl w:val="37D43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96"/>
    <w:rsid w:val="00056C0B"/>
    <w:rsid w:val="000E5126"/>
    <w:rsid w:val="002E3BB8"/>
    <w:rsid w:val="006B1496"/>
    <w:rsid w:val="007773C9"/>
    <w:rsid w:val="008237D2"/>
    <w:rsid w:val="00A07B0C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125pt">
    <w:name w:val="Заголовок №2 + 12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center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5" w:lineRule="exact"/>
      <w:jc w:val="center"/>
      <w:outlineLvl w:val="1"/>
    </w:pPr>
    <w:rPr>
      <w:rFonts w:ascii="Calibri" w:eastAsia="Calibri" w:hAnsi="Calibri" w:cs="Calibri"/>
      <w:sz w:val="39"/>
      <w:szCs w:val="3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317" w:lineRule="exact"/>
      <w:jc w:val="center"/>
    </w:pPr>
    <w:rPr>
      <w:rFonts w:ascii="Calibri" w:eastAsia="Calibri" w:hAnsi="Calibri" w:cs="Calibri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60" w:line="0" w:lineRule="atLeast"/>
      <w:jc w:val="center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line="451" w:lineRule="exact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List Paragraph"/>
    <w:basedOn w:val="a"/>
    <w:uiPriority w:val="34"/>
    <w:qFormat/>
    <w:rsid w:val="00FF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125pt">
    <w:name w:val="Заголовок №2 + 12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center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5" w:lineRule="exact"/>
      <w:jc w:val="center"/>
      <w:outlineLvl w:val="1"/>
    </w:pPr>
    <w:rPr>
      <w:rFonts w:ascii="Calibri" w:eastAsia="Calibri" w:hAnsi="Calibri" w:cs="Calibri"/>
      <w:sz w:val="39"/>
      <w:szCs w:val="3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317" w:lineRule="exact"/>
      <w:jc w:val="center"/>
    </w:pPr>
    <w:rPr>
      <w:rFonts w:ascii="Calibri" w:eastAsia="Calibri" w:hAnsi="Calibri" w:cs="Calibri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60" w:line="0" w:lineRule="atLeast"/>
      <w:jc w:val="center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line="451" w:lineRule="exact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List Paragraph"/>
    <w:basedOn w:val="a"/>
    <w:uiPriority w:val="34"/>
    <w:qFormat/>
    <w:rsid w:val="00FF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ФАРДИЯ</dc:creator>
  <cp:lastModifiedBy>ФАРДИЯ</cp:lastModifiedBy>
  <cp:revision>2</cp:revision>
  <dcterms:created xsi:type="dcterms:W3CDTF">2016-03-19T12:01:00Z</dcterms:created>
  <dcterms:modified xsi:type="dcterms:W3CDTF">2016-03-19T12:01:00Z</dcterms:modified>
</cp:coreProperties>
</file>