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3C" w:rsidRPr="00E2523D" w:rsidRDefault="00353D3C" w:rsidP="00353D3C">
      <w:pPr>
        <w:pStyle w:val="a3"/>
        <w:jc w:val="center"/>
        <w:rPr>
          <w:bCs w:val="0"/>
          <w:i w:val="0"/>
          <w:iCs w:val="0"/>
          <w:color w:val="C00000"/>
          <w:sz w:val="24"/>
          <w:lang w:val="ru-RU"/>
        </w:rPr>
      </w:pPr>
      <w:r w:rsidRPr="00E2523D">
        <w:rPr>
          <w:i w:val="0"/>
          <w:color w:val="C00000"/>
          <w:sz w:val="24"/>
          <w:lang w:val="ru-RU"/>
        </w:rPr>
        <w:t>Планирование совместной деятельности с другими образовательными учреждениям</w:t>
      </w:r>
    </w:p>
    <w:p w:rsidR="00353D3C" w:rsidRPr="00E2523D" w:rsidRDefault="00353D3C" w:rsidP="00353D3C">
      <w:pPr>
        <w:pStyle w:val="a3"/>
        <w:jc w:val="center"/>
        <w:rPr>
          <w:bCs w:val="0"/>
          <w:i w:val="0"/>
          <w:iCs w:val="0"/>
          <w:color w:val="C00000"/>
          <w:sz w:val="24"/>
        </w:rPr>
      </w:pPr>
      <w:r w:rsidRPr="00E2523D">
        <w:rPr>
          <w:bCs w:val="0"/>
          <w:i w:val="0"/>
          <w:iCs w:val="0"/>
          <w:color w:val="C00000"/>
          <w:sz w:val="24"/>
        </w:rPr>
        <w:t>Стратегические цели партнерства:</w:t>
      </w:r>
    </w:p>
    <w:p w:rsidR="0057638B" w:rsidRDefault="00353D3C" w:rsidP="0057638B">
      <w:pPr>
        <w:jc w:val="both"/>
        <w:rPr>
          <w:b/>
        </w:rPr>
      </w:pPr>
      <w:r w:rsidRPr="00E2523D">
        <w:rPr>
          <w:color w:val="C00000"/>
          <w:sz w:val="28"/>
          <w:szCs w:val="28"/>
        </w:rPr>
        <w:t>Цель:</w:t>
      </w:r>
      <w:r w:rsidR="0057638B" w:rsidRPr="0057638B">
        <w:t xml:space="preserve"> </w:t>
      </w:r>
      <w:r w:rsidR="0057638B">
        <w:t xml:space="preserve">Повышение двигательной активности обучающихся, достижение положительной динамики в развитии основных </w:t>
      </w:r>
      <w:r w:rsidR="00534B5B">
        <w:t>физических качеств и показателей</w:t>
      </w:r>
      <w:r w:rsidR="0057638B">
        <w:t xml:space="preserve"> физической подготовленности, формирование потребности в систематическом участии в физкультурн</w:t>
      </w:r>
      <w:proofErr w:type="gramStart"/>
      <w:r w:rsidR="0057638B">
        <w:t>о-</w:t>
      </w:r>
      <w:proofErr w:type="gramEnd"/>
      <w:r w:rsidR="0057638B">
        <w:t xml:space="preserve"> спортивных и оздоровительных мероприятиях.</w:t>
      </w:r>
    </w:p>
    <w:p w:rsidR="00353D3C" w:rsidRPr="00E2523D" w:rsidRDefault="00353D3C" w:rsidP="00353D3C">
      <w:pPr>
        <w:pStyle w:val="a3"/>
        <w:spacing w:line="276" w:lineRule="auto"/>
        <w:rPr>
          <w:b w:val="0"/>
          <w:bCs w:val="0"/>
          <w:i w:val="0"/>
          <w:iCs w:val="0"/>
          <w:color w:val="C00000"/>
          <w:sz w:val="24"/>
        </w:rPr>
      </w:pPr>
      <w:r w:rsidRPr="00E2523D">
        <w:rPr>
          <w:b w:val="0"/>
          <w:color w:val="C00000"/>
          <w:sz w:val="28"/>
          <w:szCs w:val="28"/>
        </w:rPr>
        <w:t>Задачи:</w:t>
      </w:r>
    </w:p>
    <w:p w:rsidR="00353D3C" w:rsidRPr="00D8527B" w:rsidRDefault="00353D3C" w:rsidP="00353D3C">
      <w:pPr>
        <w:pStyle w:val="a6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27B">
        <w:rPr>
          <w:rFonts w:ascii="Times New Roman" w:hAnsi="Times New Roman"/>
          <w:sz w:val="24"/>
          <w:szCs w:val="24"/>
        </w:rPr>
        <w:t>создание условий для духовно-нравственного развития личности и толерантного воспитания обучающихся;</w:t>
      </w:r>
    </w:p>
    <w:p w:rsidR="00353D3C" w:rsidRPr="00D8527B" w:rsidRDefault="00353D3C" w:rsidP="00353D3C">
      <w:pPr>
        <w:pStyle w:val="a6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27B">
        <w:rPr>
          <w:rFonts w:ascii="Times New Roman" w:hAnsi="Times New Roman"/>
          <w:sz w:val="24"/>
          <w:szCs w:val="24"/>
        </w:rPr>
        <w:t>включение вне образовательных социальных структур в систему образования;</w:t>
      </w:r>
    </w:p>
    <w:p w:rsidR="00353D3C" w:rsidRPr="00D8527B" w:rsidRDefault="00353D3C" w:rsidP="00353D3C">
      <w:pPr>
        <w:pStyle w:val="a6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27B">
        <w:rPr>
          <w:rFonts w:ascii="Times New Roman" w:hAnsi="Times New Roman"/>
          <w:sz w:val="24"/>
          <w:szCs w:val="24"/>
        </w:rPr>
        <w:t>разработка пакета нормативно-правовых документов, регламентирующих взаимодействие социальных партнеров;</w:t>
      </w:r>
    </w:p>
    <w:p w:rsidR="00353D3C" w:rsidRPr="00D8527B" w:rsidRDefault="00353D3C" w:rsidP="00353D3C">
      <w:pPr>
        <w:pStyle w:val="a6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27B">
        <w:rPr>
          <w:rFonts w:ascii="Times New Roman" w:hAnsi="Times New Roman"/>
          <w:sz w:val="24"/>
          <w:szCs w:val="24"/>
        </w:rPr>
        <w:t>определение структурных элементов модели социального партнерства, способов их взаимодействия друг с другом;</w:t>
      </w:r>
    </w:p>
    <w:p w:rsidR="00353D3C" w:rsidRPr="00D8527B" w:rsidRDefault="00353D3C" w:rsidP="00353D3C">
      <w:pPr>
        <w:pStyle w:val="a6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27B">
        <w:rPr>
          <w:rFonts w:ascii="Times New Roman" w:hAnsi="Times New Roman"/>
          <w:sz w:val="24"/>
          <w:szCs w:val="24"/>
        </w:rPr>
        <w:t>определение содержания, формы и механизмов реализации модели;</w:t>
      </w:r>
    </w:p>
    <w:p w:rsidR="00353D3C" w:rsidRPr="00D8527B" w:rsidRDefault="00353D3C" w:rsidP="00353D3C">
      <w:pPr>
        <w:pStyle w:val="a6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27B">
        <w:rPr>
          <w:rFonts w:ascii="Times New Roman" w:hAnsi="Times New Roman"/>
          <w:sz w:val="24"/>
          <w:szCs w:val="24"/>
        </w:rPr>
        <w:t>определение критериев и обоснование сравнительной оценки эффективности разработанной модели;</w:t>
      </w:r>
    </w:p>
    <w:p w:rsidR="00353D3C" w:rsidRDefault="00353D3C" w:rsidP="00353D3C">
      <w:pPr>
        <w:pStyle w:val="a6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27B">
        <w:rPr>
          <w:rFonts w:ascii="Times New Roman" w:hAnsi="Times New Roman"/>
          <w:sz w:val="24"/>
          <w:szCs w:val="24"/>
        </w:rPr>
        <w:t>разработка методических рекомендаций по внедрению данной модели в образовательные системы г.</w:t>
      </w:r>
      <w:r w:rsidR="00534B5B">
        <w:rPr>
          <w:rFonts w:ascii="Times New Roman" w:hAnsi="Times New Roman"/>
          <w:sz w:val="24"/>
          <w:szCs w:val="24"/>
        </w:rPr>
        <w:t xml:space="preserve"> </w:t>
      </w:r>
      <w:r w:rsidRPr="00D8527B">
        <w:rPr>
          <w:rFonts w:ascii="Times New Roman" w:hAnsi="Times New Roman"/>
          <w:sz w:val="24"/>
          <w:szCs w:val="24"/>
        </w:rPr>
        <w:t>Когалыма</w:t>
      </w:r>
      <w:r w:rsidR="00C133B4">
        <w:rPr>
          <w:rFonts w:ascii="Times New Roman" w:hAnsi="Times New Roman"/>
          <w:sz w:val="24"/>
          <w:szCs w:val="24"/>
        </w:rPr>
        <w:t>;</w:t>
      </w:r>
    </w:p>
    <w:p w:rsidR="00C133B4" w:rsidRPr="00C133B4" w:rsidRDefault="00C133B4" w:rsidP="00C133B4">
      <w:pPr>
        <w:pStyle w:val="a6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133B4">
        <w:rPr>
          <w:rFonts w:ascii="Times New Roman" w:hAnsi="Times New Roman"/>
          <w:sz w:val="24"/>
          <w:szCs w:val="24"/>
        </w:rPr>
        <w:t xml:space="preserve">Организовать образовательные события </w:t>
      </w:r>
      <w:proofErr w:type="gramStart"/>
      <w:r w:rsidRPr="00C133B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133B4">
        <w:rPr>
          <w:rFonts w:ascii="Times New Roman" w:hAnsi="Times New Roman"/>
          <w:sz w:val="24"/>
          <w:szCs w:val="24"/>
        </w:rPr>
        <w:t>олимпиады,</w:t>
      </w:r>
      <w:r>
        <w:rPr>
          <w:rFonts w:ascii="Times New Roman" w:hAnsi="Times New Roman"/>
          <w:sz w:val="24"/>
          <w:szCs w:val="24"/>
        </w:rPr>
        <w:t xml:space="preserve"> соревнования,</w:t>
      </w:r>
      <w:r w:rsidRPr="00C133B4">
        <w:rPr>
          <w:rFonts w:ascii="Times New Roman" w:hAnsi="Times New Roman"/>
          <w:sz w:val="24"/>
          <w:szCs w:val="24"/>
        </w:rPr>
        <w:t xml:space="preserve"> конкурсы, конференции, встречи, фестивали, форумы)</w:t>
      </w:r>
      <w:r>
        <w:rPr>
          <w:rFonts w:ascii="Times New Roman" w:hAnsi="Times New Roman"/>
          <w:sz w:val="24"/>
          <w:szCs w:val="24"/>
        </w:rPr>
        <w:t>.</w:t>
      </w:r>
    </w:p>
    <w:p w:rsidR="00353D3C" w:rsidRPr="00E2523D" w:rsidRDefault="00353D3C" w:rsidP="00353D3C">
      <w:pPr>
        <w:pStyle w:val="a3"/>
        <w:ind w:left="720"/>
        <w:jc w:val="center"/>
        <w:rPr>
          <w:bCs w:val="0"/>
          <w:i w:val="0"/>
          <w:iCs w:val="0"/>
          <w:color w:val="C00000"/>
          <w:sz w:val="24"/>
        </w:rPr>
      </w:pPr>
      <w:r w:rsidRPr="00E2523D">
        <w:rPr>
          <w:bCs w:val="0"/>
          <w:i w:val="0"/>
          <w:iCs w:val="0"/>
          <w:color w:val="C00000"/>
          <w:sz w:val="24"/>
        </w:rPr>
        <w:t>Ожидаемый результат социального партнерства</w:t>
      </w:r>
    </w:p>
    <w:p w:rsidR="00353D3C" w:rsidRPr="00406B36" w:rsidRDefault="00353D3C" w:rsidP="0057638B">
      <w:pPr>
        <w:pStyle w:val="a3"/>
        <w:ind w:left="720"/>
        <w:jc w:val="both"/>
        <w:rPr>
          <w:bCs w:val="0"/>
          <w:i w:val="0"/>
          <w:iCs w:val="0"/>
          <w:sz w:val="24"/>
        </w:rPr>
      </w:pPr>
    </w:p>
    <w:p w:rsidR="00353D3C" w:rsidRPr="0057638B" w:rsidRDefault="00353D3C" w:rsidP="0057638B">
      <w:pPr>
        <w:pStyle w:val="a3"/>
        <w:numPr>
          <w:ilvl w:val="0"/>
          <w:numId w:val="2"/>
        </w:numPr>
        <w:ind w:left="0" w:firstLine="0"/>
        <w:jc w:val="both"/>
        <w:rPr>
          <w:b w:val="0"/>
          <w:bCs w:val="0"/>
          <w:i w:val="0"/>
          <w:iCs w:val="0"/>
          <w:sz w:val="24"/>
        </w:rPr>
      </w:pPr>
      <w:r w:rsidRPr="0057638B">
        <w:rPr>
          <w:b w:val="0"/>
          <w:bCs w:val="0"/>
          <w:i w:val="0"/>
          <w:iCs w:val="0"/>
          <w:sz w:val="24"/>
        </w:rPr>
        <w:t>сотрудничество более чем с десятком различных организаций нашего города</w:t>
      </w:r>
      <w:r w:rsidR="0057638B">
        <w:rPr>
          <w:b w:val="0"/>
          <w:bCs w:val="0"/>
          <w:i w:val="0"/>
          <w:iCs w:val="0"/>
          <w:sz w:val="24"/>
          <w:lang w:val="ru-RU"/>
        </w:rPr>
        <w:t>;</w:t>
      </w:r>
      <w:r w:rsidRPr="0057638B">
        <w:rPr>
          <w:b w:val="0"/>
          <w:bCs w:val="0"/>
          <w:i w:val="0"/>
          <w:iCs w:val="0"/>
          <w:sz w:val="24"/>
        </w:rPr>
        <w:t xml:space="preserve"> </w:t>
      </w:r>
    </w:p>
    <w:p w:rsidR="00353D3C" w:rsidRPr="0057638B" w:rsidRDefault="00353D3C" w:rsidP="0057638B">
      <w:pPr>
        <w:pStyle w:val="a3"/>
        <w:numPr>
          <w:ilvl w:val="0"/>
          <w:numId w:val="2"/>
        </w:numPr>
        <w:ind w:left="0" w:firstLine="0"/>
        <w:jc w:val="both"/>
        <w:rPr>
          <w:b w:val="0"/>
          <w:bCs w:val="0"/>
          <w:i w:val="0"/>
          <w:iCs w:val="0"/>
          <w:sz w:val="24"/>
        </w:rPr>
      </w:pPr>
      <w:r w:rsidRPr="0057638B">
        <w:rPr>
          <w:b w:val="0"/>
          <w:bCs w:val="0"/>
          <w:i w:val="0"/>
          <w:iCs w:val="0"/>
          <w:sz w:val="24"/>
        </w:rPr>
        <w:t xml:space="preserve"> формирование профильных групп в соответствии с социальным заказом на образование детей и учетом их индивидуальных </w:t>
      </w:r>
    </w:p>
    <w:p w:rsidR="00353D3C" w:rsidRPr="00406B36" w:rsidRDefault="00353D3C" w:rsidP="0057638B">
      <w:pPr>
        <w:pStyle w:val="a3"/>
        <w:jc w:val="both"/>
        <w:rPr>
          <w:b w:val="0"/>
          <w:bCs w:val="0"/>
          <w:i w:val="0"/>
          <w:iCs w:val="0"/>
          <w:sz w:val="24"/>
        </w:rPr>
      </w:pPr>
      <w:r w:rsidRPr="00406B36">
        <w:rPr>
          <w:b w:val="0"/>
          <w:bCs w:val="0"/>
          <w:i w:val="0"/>
          <w:iCs w:val="0"/>
          <w:sz w:val="24"/>
        </w:rPr>
        <w:t xml:space="preserve">склонностей и способностей; </w:t>
      </w:r>
    </w:p>
    <w:p w:rsidR="00353D3C" w:rsidRPr="0057638B" w:rsidRDefault="00353D3C" w:rsidP="0057638B">
      <w:pPr>
        <w:pStyle w:val="a3"/>
        <w:numPr>
          <w:ilvl w:val="0"/>
          <w:numId w:val="2"/>
        </w:numPr>
        <w:ind w:left="0" w:firstLine="0"/>
        <w:jc w:val="both"/>
        <w:rPr>
          <w:b w:val="0"/>
          <w:bCs w:val="0"/>
          <w:i w:val="0"/>
          <w:iCs w:val="0"/>
          <w:sz w:val="24"/>
        </w:rPr>
      </w:pPr>
      <w:r w:rsidRPr="0057638B">
        <w:rPr>
          <w:b w:val="0"/>
          <w:bCs w:val="0"/>
          <w:i w:val="0"/>
          <w:iCs w:val="0"/>
          <w:sz w:val="24"/>
        </w:rPr>
        <w:t xml:space="preserve"> разработка и использование специальных образовательных программ для каждой из этих групп; </w:t>
      </w:r>
    </w:p>
    <w:p w:rsidR="00353D3C" w:rsidRPr="0057638B" w:rsidRDefault="00353D3C" w:rsidP="0057638B">
      <w:pPr>
        <w:pStyle w:val="a3"/>
        <w:numPr>
          <w:ilvl w:val="0"/>
          <w:numId w:val="2"/>
        </w:numPr>
        <w:ind w:left="0" w:firstLine="0"/>
        <w:rPr>
          <w:b w:val="0"/>
          <w:bCs w:val="0"/>
          <w:i w:val="0"/>
          <w:iCs w:val="0"/>
          <w:sz w:val="24"/>
        </w:rPr>
      </w:pPr>
      <w:r w:rsidRPr="0057638B">
        <w:rPr>
          <w:b w:val="0"/>
          <w:bCs w:val="0"/>
          <w:i w:val="0"/>
          <w:iCs w:val="0"/>
          <w:sz w:val="24"/>
        </w:rPr>
        <w:t xml:space="preserve">совершенствование системы методического сопровождения </w:t>
      </w:r>
      <w:r w:rsidR="00B556EA">
        <w:rPr>
          <w:b w:val="0"/>
          <w:bCs w:val="0"/>
          <w:i w:val="0"/>
          <w:iCs w:val="0"/>
          <w:sz w:val="24"/>
          <w:lang w:val="ru-RU"/>
        </w:rPr>
        <w:t>о</w:t>
      </w:r>
      <w:proofErr w:type="spellStart"/>
      <w:r w:rsidRPr="0057638B">
        <w:rPr>
          <w:b w:val="0"/>
          <w:bCs w:val="0"/>
          <w:i w:val="0"/>
          <w:iCs w:val="0"/>
          <w:sz w:val="24"/>
        </w:rPr>
        <w:t>бразовательного</w:t>
      </w:r>
      <w:proofErr w:type="spellEnd"/>
      <w:r w:rsidRPr="0057638B">
        <w:rPr>
          <w:b w:val="0"/>
          <w:bCs w:val="0"/>
          <w:i w:val="0"/>
          <w:iCs w:val="0"/>
          <w:sz w:val="24"/>
        </w:rPr>
        <w:t xml:space="preserve"> процесса; </w:t>
      </w:r>
    </w:p>
    <w:p w:rsidR="00353D3C" w:rsidRPr="00406B36" w:rsidRDefault="00353D3C" w:rsidP="0057638B">
      <w:pPr>
        <w:pStyle w:val="a3"/>
        <w:numPr>
          <w:ilvl w:val="0"/>
          <w:numId w:val="2"/>
        </w:numPr>
        <w:ind w:left="0" w:firstLine="0"/>
        <w:rPr>
          <w:b w:val="0"/>
          <w:bCs w:val="0"/>
          <w:i w:val="0"/>
          <w:iCs w:val="0"/>
          <w:sz w:val="24"/>
        </w:rPr>
      </w:pPr>
      <w:r w:rsidRPr="00406B36">
        <w:rPr>
          <w:b w:val="0"/>
          <w:bCs w:val="0"/>
          <w:i w:val="0"/>
          <w:iCs w:val="0"/>
          <w:sz w:val="24"/>
        </w:rPr>
        <w:t xml:space="preserve"> повышение профессиональной культуры учителей; </w:t>
      </w:r>
    </w:p>
    <w:p w:rsidR="00353D3C" w:rsidRPr="00406B36" w:rsidRDefault="00353D3C" w:rsidP="0057638B">
      <w:pPr>
        <w:pStyle w:val="a3"/>
        <w:numPr>
          <w:ilvl w:val="0"/>
          <w:numId w:val="2"/>
        </w:numPr>
        <w:ind w:left="0" w:firstLine="0"/>
        <w:rPr>
          <w:b w:val="0"/>
          <w:bCs w:val="0"/>
          <w:i w:val="0"/>
          <w:iCs w:val="0"/>
          <w:sz w:val="24"/>
        </w:rPr>
      </w:pPr>
      <w:r w:rsidRPr="00406B36">
        <w:rPr>
          <w:b w:val="0"/>
          <w:bCs w:val="0"/>
          <w:i w:val="0"/>
          <w:iCs w:val="0"/>
          <w:sz w:val="24"/>
        </w:rPr>
        <w:t xml:space="preserve">обобщение и трансляция положительного опыта (семинары, </w:t>
      </w:r>
    </w:p>
    <w:p w:rsidR="00353D3C" w:rsidRPr="00406B36" w:rsidRDefault="00353D3C" w:rsidP="0057638B">
      <w:pPr>
        <w:pStyle w:val="a3"/>
        <w:rPr>
          <w:b w:val="0"/>
          <w:bCs w:val="0"/>
          <w:i w:val="0"/>
          <w:iCs w:val="0"/>
          <w:sz w:val="24"/>
        </w:rPr>
      </w:pPr>
      <w:r w:rsidRPr="00406B36">
        <w:rPr>
          <w:b w:val="0"/>
          <w:bCs w:val="0"/>
          <w:i w:val="0"/>
          <w:iCs w:val="0"/>
          <w:sz w:val="24"/>
        </w:rPr>
        <w:t xml:space="preserve">мастер-классы, круглые столы, публикации); </w:t>
      </w:r>
    </w:p>
    <w:p w:rsidR="00353D3C" w:rsidRDefault="00353D3C" w:rsidP="00353D3C">
      <w:pPr>
        <w:jc w:val="center"/>
        <w:rPr>
          <w:b/>
          <w:sz w:val="28"/>
          <w:szCs w:val="28"/>
        </w:rPr>
      </w:pPr>
    </w:p>
    <w:p w:rsidR="00B556EA" w:rsidRPr="00B556EA" w:rsidRDefault="00B556EA" w:rsidP="00B556EA">
      <w:pPr>
        <w:jc w:val="center"/>
        <w:rPr>
          <w:b/>
          <w:color w:val="C00000"/>
          <w:lang w:val="x-none"/>
        </w:rPr>
      </w:pPr>
      <w:r w:rsidRPr="00B556EA">
        <w:rPr>
          <w:b/>
          <w:color w:val="C00000"/>
          <w:lang w:val="x-none"/>
        </w:rPr>
        <w:t>Структуры г. Когалыма во взаимодействии с МАОУ «СОШ №8» по направлению спортивно-массовой и физкультурно-оздоровительной работы школы</w:t>
      </w:r>
    </w:p>
    <w:p w:rsidR="00353D3C" w:rsidRDefault="00353D3C" w:rsidP="00353D3C">
      <w:pPr>
        <w:jc w:val="center"/>
        <w:rPr>
          <w:b/>
        </w:rPr>
      </w:pP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458"/>
        <w:gridCol w:w="2349"/>
        <w:gridCol w:w="5245"/>
        <w:gridCol w:w="2374"/>
      </w:tblGrid>
      <w:tr w:rsidR="00B074F4" w:rsidTr="00F227B6">
        <w:tc>
          <w:tcPr>
            <w:tcW w:w="458" w:type="dxa"/>
            <w:shd w:val="clear" w:color="auto" w:fill="FFFF99"/>
          </w:tcPr>
          <w:p w:rsidR="00F227B6" w:rsidRPr="00D557E2" w:rsidRDefault="00F227B6" w:rsidP="00074538">
            <w:pPr>
              <w:jc w:val="center"/>
              <w:rPr>
                <w:b/>
                <w:color w:val="1F4E79" w:themeColor="accent1" w:themeShade="80"/>
              </w:rPr>
            </w:pPr>
            <w:r w:rsidRPr="00D557E2">
              <w:rPr>
                <w:b/>
                <w:color w:val="1F4E79" w:themeColor="accent1" w:themeShade="80"/>
              </w:rPr>
              <w:t>№</w:t>
            </w:r>
          </w:p>
        </w:tc>
        <w:tc>
          <w:tcPr>
            <w:tcW w:w="2349" w:type="dxa"/>
            <w:shd w:val="clear" w:color="auto" w:fill="FFFF99"/>
          </w:tcPr>
          <w:p w:rsidR="00F227B6" w:rsidRDefault="00F227B6" w:rsidP="00074538">
            <w:pPr>
              <w:jc w:val="center"/>
              <w:rPr>
                <w:b/>
                <w:color w:val="1F4E79" w:themeColor="accent1" w:themeShade="80"/>
              </w:rPr>
            </w:pPr>
            <w:r w:rsidRPr="00D557E2">
              <w:rPr>
                <w:b/>
                <w:color w:val="1F4E79" w:themeColor="accent1" w:themeShade="80"/>
              </w:rPr>
              <w:t>Социальные партнеры</w:t>
            </w:r>
          </w:p>
          <w:p w:rsidR="00F227B6" w:rsidRPr="00D557E2" w:rsidRDefault="00F227B6" w:rsidP="00074538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5245" w:type="dxa"/>
            <w:shd w:val="clear" w:color="auto" w:fill="FFFF99"/>
          </w:tcPr>
          <w:p w:rsidR="00F227B6" w:rsidRPr="00D557E2" w:rsidRDefault="00F227B6" w:rsidP="00074538">
            <w:pPr>
              <w:jc w:val="center"/>
              <w:rPr>
                <w:b/>
                <w:color w:val="1F4E79" w:themeColor="accent1" w:themeShade="80"/>
              </w:rPr>
            </w:pPr>
            <w:r w:rsidRPr="00D557E2">
              <w:rPr>
                <w:b/>
                <w:color w:val="1F4E79" w:themeColor="accent1" w:themeShade="80"/>
              </w:rPr>
              <w:t>Содержание совместной деятельности</w:t>
            </w:r>
          </w:p>
        </w:tc>
        <w:tc>
          <w:tcPr>
            <w:tcW w:w="2374" w:type="dxa"/>
            <w:shd w:val="clear" w:color="auto" w:fill="FFFF99"/>
          </w:tcPr>
          <w:p w:rsidR="00F227B6" w:rsidRPr="00D557E2" w:rsidRDefault="00F227B6" w:rsidP="00F227B6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Результат </w:t>
            </w:r>
          </w:p>
        </w:tc>
      </w:tr>
      <w:tr w:rsidR="00B074F4" w:rsidTr="00F227B6">
        <w:tc>
          <w:tcPr>
            <w:tcW w:w="458" w:type="dxa"/>
          </w:tcPr>
          <w:p w:rsidR="00F227B6" w:rsidRDefault="00F227B6" w:rsidP="000745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9" w:type="dxa"/>
          </w:tcPr>
          <w:p w:rsidR="00F227B6" w:rsidRPr="00A75B1F" w:rsidRDefault="00F227B6" w:rsidP="00A75B1F">
            <w:pPr>
              <w:jc w:val="both"/>
            </w:pPr>
            <w:r w:rsidRPr="00A75B1F">
              <w:t>Управление</w:t>
            </w:r>
            <w:r>
              <w:t xml:space="preserve"> </w:t>
            </w:r>
            <w:r w:rsidRPr="00A75B1F">
              <w:t>образования</w:t>
            </w:r>
          </w:p>
          <w:p w:rsidR="00F227B6" w:rsidRDefault="00F227B6" w:rsidP="00A75B1F">
            <w:pPr>
              <w:jc w:val="both"/>
              <w:rPr>
                <w:b/>
              </w:rPr>
            </w:pPr>
            <w:r w:rsidRPr="00A75B1F">
              <w:t xml:space="preserve">Администрации </w:t>
            </w:r>
            <w:proofErr w:type="spellStart"/>
            <w:r w:rsidRPr="00A75B1F">
              <w:t>г.Когалыма</w:t>
            </w:r>
            <w:proofErr w:type="spellEnd"/>
          </w:p>
        </w:tc>
        <w:tc>
          <w:tcPr>
            <w:tcW w:w="5245" w:type="dxa"/>
          </w:tcPr>
          <w:p w:rsidR="00F227B6" w:rsidRDefault="00F227B6" w:rsidP="00A75B1F">
            <w:pPr>
              <w:jc w:val="both"/>
              <w:rPr>
                <w:b/>
              </w:rPr>
            </w:pPr>
            <w:r w:rsidRPr="00A75B1F">
              <w:t>Физическое воспитание учащихся и молодежи: Спартакиада</w:t>
            </w:r>
            <w:r>
              <w:t xml:space="preserve"> </w:t>
            </w:r>
            <w:r w:rsidRPr="00A75B1F">
              <w:t>школьников города Когалыма в рамках II-III этапов</w:t>
            </w:r>
            <w:r>
              <w:t xml:space="preserve"> </w:t>
            </w:r>
            <w:r w:rsidRPr="00A75B1F">
              <w:t>Всероссийских спортивных соревнований школьников</w:t>
            </w:r>
            <w:r>
              <w:t xml:space="preserve"> </w:t>
            </w:r>
            <w:r w:rsidRPr="00A75B1F">
              <w:t>«Президентские старты»; мероприятия патриотического цикла:</w:t>
            </w:r>
            <w:r>
              <w:t xml:space="preserve"> </w:t>
            </w:r>
            <w:r w:rsidRPr="00A75B1F">
              <w:t>месячник военно-спортивной и оборонно-массовой работы</w:t>
            </w:r>
            <w:r>
              <w:t xml:space="preserve"> </w:t>
            </w:r>
            <w:r w:rsidRPr="00A75B1F">
              <w:t>посвященный Дню защитника Отечества; Ежегодный</w:t>
            </w:r>
            <w:r>
              <w:t xml:space="preserve"> </w:t>
            </w:r>
            <w:r w:rsidRPr="00A75B1F">
              <w:t>пришкольный спортивный оздоровительный лагерь</w:t>
            </w:r>
            <w:r>
              <w:t xml:space="preserve"> </w:t>
            </w:r>
            <w:r w:rsidRPr="00A75B1F">
              <w:lastRenderedPageBreak/>
              <w:t>«</w:t>
            </w:r>
            <w:proofErr w:type="spellStart"/>
            <w:r w:rsidRPr="00A75B1F">
              <w:t>Спортландия</w:t>
            </w:r>
            <w:proofErr w:type="spellEnd"/>
            <w:r w:rsidRPr="00A75B1F">
              <w:t>» на базе МАОУ «Средняя школа №8»</w:t>
            </w:r>
          </w:p>
        </w:tc>
        <w:tc>
          <w:tcPr>
            <w:tcW w:w="2374" w:type="dxa"/>
          </w:tcPr>
          <w:p w:rsidR="00F227B6" w:rsidRPr="00F227B6" w:rsidRDefault="00F227B6" w:rsidP="00B074F4">
            <w:pPr>
              <w:jc w:val="both"/>
            </w:pPr>
            <w:r w:rsidRPr="00F227B6">
              <w:lastRenderedPageBreak/>
              <w:t xml:space="preserve">Участие и победы в </w:t>
            </w:r>
            <w:r w:rsidR="00B074F4">
              <w:t xml:space="preserve">Спартакиаде </w:t>
            </w:r>
            <w:r>
              <w:t>школьников</w:t>
            </w:r>
            <w:r w:rsidR="00B074F4">
              <w:t xml:space="preserve"> </w:t>
            </w:r>
            <w:r w:rsidR="00B074F4" w:rsidRPr="00A75B1F">
              <w:t>«Президентские старты»</w:t>
            </w:r>
            <w:r w:rsidR="00B074F4">
              <w:t>.</w:t>
            </w:r>
          </w:p>
        </w:tc>
      </w:tr>
      <w:tr w:rsidR="00B074F4" w:rsidTr="00F227B6">
        <w:tc>
          <w:tcPr>
            <w:tcW w:w="458" w:type="dxa"/>
          </w:tcPr>
          <w:p w:rsidR="00F227B6" w:rsidRDefault="00F227B6" w:rsidP="0007453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349" w:type="dxa"/>
          </w:tcPr>
          <w:p w:rsidR="00F227B6" w:rsidRPr="003646BA" w:rsidRDefault="00F227B6" w:rsidP="00A75B1F">
            <w:pPr>
              <w:jc w:val="both"/>
            </w:pPr>
            <w:r w:rsidRPr="00A75B1F">
              <w:t>Отдел по физической</w:t>
            </w:r>
            <w:r>
              <w:t xml:space="preserve"> </w:t>
            </w:r>
            <w:r w:rsidRPr="00A75B1F">
              <w:t>культуре и спорту УКС</w:t>
            </w:r>
            <w:r>
              <w:t xml:space="preserve"> </w:t>
            </w:r>
            <w:r w:rsidRPr="00A75B1F">
              <w:t>и МП Администрации</w:t>
            </w:r>
            <w:r>
              <w:t xml:space="preserve"> </w:t>
            </w:r>
            <w:r w:rsidRPr="00A75B1F">
              <w:t>города</w:t>
            </w:r>
            <w:r>
              <w:t xml:space="preserve"> </w:t>
            </w:r>
            <w:r w:rsidRPr="00A75B1F">
              <w:t>Когалыма</w:t>
            </w:r>
          </w:p>
        </w:tc>
        <w:tc>
          <w:tcPr>
            <w:tcW w:w="5245" w:type="dxa"/>
          </w:tcPr>
          <w:p w:rsidR="00F227B6" w:rsidRPr="00A75B1F" w:rsidRDefault="00F227B6" w:rsidP="00A75B1F">
            <w:pPr>
              <w:jc w:val="both"/>
            </w:pPr>
            <w:r w:rsidRPr="00A75B1F">
              <w:t>Физическое воспитание учащихся и молодежи: Спартакиада</w:t>
            </w:r>
          </w:p>
          <w:p w:rsidR="00F227B6" w:rsidRPr="00A75B1F" w:rsidRDefault="00F227B6" w:rsidP="00A75B1F">
            <w:pPr>
              <w:jc w:val="both"/>
            </w:pPr>
            <w:r w:rsidRPr="00A75B1F">
              <w:t>школьников города Когалыма в рамках II-III этапа Всероссийских</w:t>
            </w:r>
            <w:r>
              <w:t xml:space="preserve"> </w:t>
            </w:r>
            <w:r w:rsidRPr="00A75B1F">
              <w:t>спортивных соревнований школьников «Президентские старты»;</w:t>
            </w:r>
            <w:r>
              <w:t xml:space="preserve"> </w:t>
            </w:r>
            <w:r w:rsidRPr="00A75B1F">
              <w:t>ШБЛ «КЭС-БАСКЕТ» муниципальный и региональный этапы;</w:t>
            </w:r>
            <w:r>
              <w:t xml:space="preserve"> </w:t>
            </w:r>
            <w:r w:rsidRPr="00A75B1F">
              <w:t>Городские открытые турниры по баскетболу в рамках подготовки</w:t>
            </w:r>
            <w:r>
              <w:t xml:space="preserve"> </w:t>
            </w:r>
            <w:r w:rsidRPr="00A75B1F">
              <w:t>к Спартакиаде учащихся ХМАО-Югры; «Кросс нации», «Лыжня</w:t>
            </w:r>
            <w:r>
              <w:t xml:space="preserve"> </w:t>
            </w:r>
            <w:r w:rsidRPr="00A75B1F">
              <w:t>Росси</w:t>
            </w:r>
            <w:r>
              <w:t>и</w:t>
            </w:r>
            <w:r w:rsidRPr="00A75B1F">
              <w:t>»</w:t>
            </w:r>
          </w:p>
          <w:p w:rsidR="00F227B6" w:rsidRPr="003646BA" w:rsidRDefault="00F227B6" w:rsidP="00074538">
            <w:pPr>
              <w:jc w:val="center"/>
            </w:pPr>
          </w:p>
        </w:tc>
        <w:tc>
          <w:tcPr>
            <w:tcW w:w="2374" w:type="dxa"/>
          </w:tcPr>
          <w:p w:rsidR="00F227B6" w:rsidRPr="003646BA" w:rsidRDefault="00B074F4" w:rsidP="00074538">
            <w:pPr>
              <w:jc w:val="center"/>
            </w:pPr>
            <w:r>
              <w:t xml:space="preserve">Участие и победы в соревнованиях: </w:t>
            </w:r>
            <w:r w:rsidRPr="00A75B1F">
              <w:t>«КЭС-БАСКЕТ»</w:t>
            </w:r>
            <w:r>
              <w:t xml:space="preserve">, </w:t>
            </w:r>
            <w:r w:rsidRPr="00B074F4">
              <w:t>«Кросс нации», «Лыжня России»</w:t>
            </w:r>
            <w:r>
              <w:t>.</w:t>
            </w:r>
          </w:p>
        </w:tc>
      </w:tr>
      <w:tr w:rsidR="00B074F4" w:rsidTr="00F227B6">
        <w:tc>
          <w:tcPr>
            <w:tcW w:w="458" w:type="dxa"/>
          </w:tcPr>
          <w:p w:rsidR="00F227B6" w:rsidRDefault="00F227B6" w:rsidP="00074538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F227B6" w:rsidRPr="00B556EA" w:rsidRDefault="00F227B6" w:rsidP="00B556EA">
            <w:pPr>
              <w:jc w:val="both"/>
            </w:pPr>
            <w:r w:rsidRPr="00B556EA">
              <w:t>Когалымская городская</w:t>
            </w:r>
          </w:p>
          <w:p w:rsidR="00F227B6" w:rsidRPr="00B556EA" w:rsidRDefault="00F227B6" w:rsidP="00B556EA">
            <w:pPr>
              <w:jc w:val="both"/>
            </w:pPr>
            <w:r w:rsidRPr="00B556EA">
              <w:t>организация</w:t>
            </w:r>
          </w:p>
          <w:p w:rsidR="00F227B6" w:rsidRPr="00B556EA" w:rsidRDefault="00F227B6" w:rsidP="00B556EA">
            <w:pPr>
              <w:jc w:val="both"/>
            </w:pPr>
            <w:r w:rsidRPr="00B556EA">
              <w:t>Профсоюза работников</w:t>
            </w:r>
          </w:p>
          <w:p w:rsidR="00F227B6" w:rsidRPr="00B556EA" w:rsidRDefault="00F227B6" w:rsidP="00B556EA">
            <w:pPr>
              <w:jc w:val="both"/>
            </w:pPr>
            <w:r w:rsidRPr="00B556EA">
              <w:t>народного образования</w:t>
            </w:r>
          </w:p>
          <w:p w:rsidR="00F227B6" w:rsidRPr="00B556EA" w:rsidRDefault="00F227B6" w:rsidP="00B556EA">
            <w:pPr>
              <w:jc w:val="both"/>
            </w:pPr>
            <w:r w:rsidRPr="00B556EA">
              <w:t>и науки РФ</w:t>
            </w:r>
          </w:p>
          <w:p w:rsidR="00F227B6" w:rsidRPr="003646BA" w:rsidRDefault="00F227B6" w:rsidP="00074538">
            <w:pPr>
              <w:jc w:val="center"/>
            </w:pPr>
          </w:p>
        </w:tc>
        <w:tc>
          <w:tcPr>
            <w:tcW w:w="5245" w:type="dxa"/>
          </w:tcPr>
          <w:p w:rsidR="00F227B6" w:rsidRPr="00B556EA" w:rsidRDefault="00F227B6" w:rsidP="00B556EA">
            <w:pPr>
              <w:jc w:val="both"/>
            </w:pPr>
            <w:r w:rsidRPr="00B556EA">
              <w:t>В рамках Спартакиады среди первичных профсоюзных</w:t>
            </w:r>
          </w:p>
          <w:p w:rsidR="00F227B6" w:rsidRPr="00B556EA" w:rsidRDefault="00F227B6" w:rsidP="00B556EA">
            <w:pPr>
              <w:jc w:val="both"/>
            </w:pPr>
            <w:r w:rsidRPr="00B556EA">
              <w:t>организаций работников образования: провести соревнования по</w:t>
            </w:r>
            <w:r>
              <w:t xml:space="preserve"> </w:t>
            </w:r>
            <w:r w:rsidRPr="00B556EA">
              <w:t>лыжным гонкам, участие в первенстве по настольному теннису,</w:t>
            </w:r>
            <w:r>
              <w:t xml:space="preserve"> </w:t>
            </w:r>
            <w:r w:rsidRPr="00B556EA">
              <w:t xml:space="preserve">пулевой стрельбе, шахматам и </w:t>
            </w:r>
            <w:proofErr w:type="spellStart"/>
            <w:r w:rsidRPr="00B556EA">
              <w:t>дартсу</w:t>
            </w:r>
            <w:proofErr w:type="spellEnd"/>
            <w:r w:rsidRPr="00B556EA">
              <w:t xml:space="preserve">, </w:t>
            </w:r>
            <w:r>
              <w:t xml:space="preserve"> </w:t>
            </w:r>
            <w:r w:rsidRPr="00B556EA">
              <w:t>плаванию.</w:t>
            </w:r>
          </w:p>
          <w:p w:rsidR="00F227B6" w:rsidRPr="003646BA" w:rsidRDefault="00F227B6" w:rsidP="00074538">
            <w:pPr>
              <w:jc w:val="center"/>
            </w:pPr>
          </w:p>
        </w:tc>
        <w:tc>
          <w:tcPr>
            <w:tcW w:w="2374" w:type="dxa"/>
          </w:tcPr>
          <w:p w:rsidR="00B074F4" w:rsidRDefault="00B074F4" w:rsidP="00B074F4">
            <w:pPr>
              <w:jc w:val="both"/>
            </w:pPr>
            <w:r>
              <w:t xml:space="preserve">Личное участие и победы в Спартакиаде </w:t>
            </w:r>
            <w:proofErr w:type="gramStart"/>
            <w:r>
              <w:t>первичных</w:t>
            </w:r>
            <w:proofErr w:type="gramEnd"/>
            <w:r>
              <w:t xml:space="preserve"> профсоюзных</w:t>
            </w:r>
          </w:p>
          <w:p w:rsidR="00F227B6" w:rsidRPr="003646BA" w:rsidRDefault="00B074F4" w:rsidP="00B074F4">
            <w:pPr>
              <w:jc w:val="both"/>
            </w:pPr>
            <w:r>
              <w:t>организаций работников образования</w:t>
            </w:r>
            <w:r>
              <w:t>.</w:t>
            </w:r>
          </w:p>
        </w:tc>
      </w:tr>
      <w:tr w:rsidR="00B074F4" w:rsidTr="00F227B6">
        <w:tc>
          <w:tcPr>
            <w:tcW w:w="458" w:type="dxa"/>
          </w:tcPr>
          <w:p w:rsidR="00F227B6" w:rsidRDefault="00F227B6" w:rsidP="00074538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F227B6" w:rsidRPr="003646BA" w:rsidRDefault="00F227B6" w:rsidP="00B556EA">
            <w:pPr>
              <w:jc w:val="both"/>
            </w:pPr>
            <w:r w:rsidRPr="00B556EA">
              <w:t>МБУ «ЦБС Центральная городская библиотека»</w:t>
            </w:r>
          </w:p>
        </w:tc>
        <w:tc>
          <w:tcPr>
            <w:tcW w:w="5245" w:type="dxa"/>
          </w:tcPr>
          <w:p w:rsidR="00F227B6" w:rsidRPr="003646BA" w:rsidRDefault="00F227B6" w:rsidP="003646BA">
            <w:pPr>
              <w:jc w:val="both"/>
            </w:pPr>
            <w:r>
              <w:t>Встречи с интересными людьми, публицистические мероприятия, викторины</w:t>
            </w:r>
          </w:p>
        </w:tc>
        <w:tc>
          <w:tcPr>
            <w:tcW w:w="2374" w:type="dxa"/>
          </w:tcPr>
          <w:p w:rsidR="00F227B6" w:rsidRPr="003646BA" w:rsidRDefault="00B074F4" w:rsidP="003646BA">
            <w:pPr>
              <w:jc w:val="both"/>
            </w:pPr>
            <w:r>
              <w:t>Расширение кругозора, повышение познавательной активности.</w:t>
            </w:r>
          </w:p>
        </w:tc>
      </w:tr>
      <w:tr w:rsidR="00B074F4" w:rsidTr="00F227B6">
        <w:tc>
          <w:tcPr>
            <w:tcW w:w="458" w:type="dxa"/>
          </w:tcPr>
          <w:p w:rsidR="00F227B6" w:rsidRDefault="00F227B6" w:rsidP="00074538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F227B6" w:rsidRPr="00B556EA" w:rsidRDefault="00F227B6" w:rsidP="00B556EA">
            <w:pPr>
              <w:jc w:val="both"/>
            </w:pPr>
            <w:r w:rsidRPr="00B556EA">
              <w:t>Родительская</w:t>
            </w:r>
          </w:p>
          <w:p w:rsidR="00F227B6" w:rsidRPr="00B556EA" w:rsidRDefault="00F227B6" w:rsidP="00B556EA">
            <w:pPr>
              <w:jc w:val="both"/>
            </w:pPr>
            <w:r w:rsidRPr="00B556EA">
              <w:t>общественность</w:t>
            </w:r>
          </w:p>
        </w:tc>
        <w:tc>
          <w:tcPr>
            <w:tcW w:w="5245" w:type="dxa"/>
          </w:tcPr>
          <w:p w:rsidR="00F227B6" w:rsidRPr="00B556EA" w:rsidRDefault="00F227B6" w:rsidP="00B556EA">
            <w:pPr>
              <w:jc w:val="both"/>
            </w:pPr>
            <w:r w:rsidRPr="00B556EA">
              <w:t>Дни открытых дверей; Неделя и месячник физкультуры и спорта,</w:t>
            </w:r>
            <w:r>
              <w:t xml:space="preserve"> </w:t>
            </w:r>
            <w:r w:rsidRPr="00B556EA">
              <w:t>«Веселые старты», «Мама, папа, я – спортивная семья»</w:t>
            </w:r>
            <w:r w:rsidR="00B074F4">
              <w:t xml:space="preserve">. </w:t>
            </w:r>
            <w:r w:rsidRPr="00B556EA">
              <w:t>Организация постоянно действующего родительского лектория</w:t>
            </w:r>
            <w:r>
              <w:t xml:space="preserve"> </w:t>
            </w:r>
            <w:r w:rsidRPr="00B556EA">
              <w:t>по актуализации ценности здоровья, формирования ЗОЖ и</w:t>
            </w:r>
            <w:r>
              <w:t xml:space="preserve"> </w:t>
            </w:r>
            <w:r w:rsidRPr="00B556EA">
              <w:t>профилактики вредных привычек.</w:t>
            </w:r>
          </w:p>
          <w:p w:rsidR="00F227B6" w:rsidRPr="00B556EA" w:rsidRDefault="00F227B6" w:rsidP="00B556EA">
            <w:pPr>
              <w:jc w:val="both"/>
            </w:pPr>
          </w:p>
          <w:p w:rsidR="00F227B6" w:rsidRPr="00B556EA" w:rsidRDefault="00F227B6" w:rsidP="00B556EA">
            <w:pPr>
              <w:jc w:val="both"/>
            </w:pPr>
          </w:p>
        </w:tc>
        <w:tc>
          <w:tcPr>
            <w:tcW w:w="2374" w:type="dxa"/>
          </w:tcPr>
          <w:p w:rsidR="00F227B6" w:rsidRPr="00B556EA" w:rsidRDefault="00B074F4" w:rsidP="00B556EA">
            <w:pPr>
              <w:jc w:val="both"/>
            </w:pPr>
            <w:r>
              <w:t>Родительская активность.</w:t>
            </w:r>
          </w:p>
        </w:tc>
      </w:tr>
      <w:tr w:rsidR="00B074F4" w:rsidTr="00F227B6">
        <w:tc>
          <w:tcPr>
            <w:tcW w:w="458" w:type="dxa"/>
          </w:tcPr>
          <w:p w:rsidR="00F227B6" w:rsidRDefault="00F227B6" w:rsidP="00074538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F227B6" w:rsidRPr="003646BA" w:rsidRDefault="00F227B6" w:rsidP="003646BA">
            <w:pPr>
              <w:jc w:val="both"/>
            </w:pPr>
            <w:r w:rsidRPr="003646BA">
              <w:t xml:space="preserve">МБОУ «СОШ № 3»  </w:t>
            </w:r>
          </w:p>
          <w:p w:rsidR="00F227B6" w:rsidRPr="003646BA" w:rsidRDefault="00F227B6" w:rsidP="003646BA">
            <w:pPr>
              <w:jc w:val="both"/>
            </w:pPr>
          </w:p>
        </w:tc>
        <w:tc>
          <w:tcPr>
            <w:tcW w:w="5245" w:type="dxa"/>
          </w:tcPr>
          <w:p w:rsidR="00F227B6" w:rsidRPr="003646BA" w:rsidRDefault="00F227B6" w:rsidP="003646BA">
            <w:pPr>
              <w:jc w:val="both"/>
            </w:pPr>
            <w:r w:rsidRPr="003646BA">
              <w:t xml:space="preserve">Региональная площадка </w:t>
            </w:r>
            <w:r w:rsidR="00B074F4">
              <w:t xml:space="preserve">Всероссийского </w:t>
            </w:r>
            <w:r w:rsidR="00B074F4" w:rsidRPr="00FA7A1A">
              <w:t xml:space="preserve"> </w:t>
            </w:r>
            <w:r w:rsidRPr="003646BA">
              <w:t>фестиваля творческих открытий и инициатив «Леонардо»</w:t>
            </w:r>
          </w:p>
          <w:p w:rsidR="00F227B6" w:rsidRPr="003646BA" w:rsidRDefault="00F227B6" w:rsidP="003646BA">
            <w:pPr>
              <w:jc w:val="both"/>
            </w:pPr>
          </w:p>
        </w:tc>
        <w:tc>
          <w:tcPr>
            <w:tcW w:w="2374" w:type="dxa"/>
          </w:tcPr>
          <w:p w:rsidR="00F227B6" w:rsidRPr="003646BA" w:rsidRDefault="00B074F4" w:rsidP="00B074F4">
            <w:pPr>
              <w:jc w:val="both"/>
            </w:pPr>
            <w:r>
              <w:t xml:space="preserve"> Проект «как сделать отдых на перемене безопасным и интересным»-2место </w:t>
            </w:r>
          </w:p>
        </w:tc>
      </w:tr>
      <w:tr w:rsidR="00B074F4" w:rsidTr="00F227B6">
        <w:tc>
          <w:tcPr>
            <w:tcW w:w="458" w:type="dxa"/>
          </w:tcPr>
          <w:p w:rsidR="00F227B6" w:rsidRDefault="00F227B6" w:rsidP="00074538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F227B6" w:rsidRPr="003646BA" w:rsidRDefault="00F227B6" w:rsidP="003646BA">
            <w:pPr>
              <w:jc w:val="both"/>
            </w:pPr>
            <w:r w:rsidRPr="003646BA">
              <w:t>Ледовый дворец «Айсберг»</w:t>
            </w:r>
          </w:p>
          <w:p w:rsidR="00F227B6" w:rsidRPr="003646BA" w:rsidRDefault="00F227B6" w:rsidP="003646BA">
            <w:pPr>
              <w:jc w:val="both"/>
            </w:pPr>
          </w:p>
        </w:tc>
        <w:tc>
          <w:tcPr>
            <w:tcW w:w="5245" w:type="dxa"/>
          </w:tcPr>
          <w:p w:rsidR="00F227B6" w:rsidRPr="003646BA" w:rsidRDefault="00F227B6" w:rsidP="003646BA">
            <w:pPr>
              <w:jc w:val="both"/>
            </w:pPr>
            <w:r w:rsidRPr="003646BA">
              <w:t>Выход на показательное выступление</w:t>
            </w:r>
          </w:p>
          <w:p w:rsidR="00F227B6" w:rsidRPr="003646BA" w:rsidRDefault="00F227B6" w:rsidP="003646BA">
            <w:pPr>
              <w:jc w:val="both"/>
            </w:pPr>
          </w:p>
        </w:tc>
        <w:tc>
          <w:tcPr>
            <w:tcW w:w="2374" w:type="dxa"/>
          </w:tcPr>
          <w:p w:rsidR="00F227B6" w:rsidRDefault="009069FE">
            <w:pPr>
              <w:spacing w:after="160" w:line="259" w:lineRule="auto"/>
            </w:pPr>
            <w:r>
              <w:t xml:space="preserve">Повышение двигательной активности, </w:t>
            </w:r>
            <w:proofErr w:type="spellStart"/>
            <w:r>
              <w:t>сформированность</w:t>
            </w:r>
            <w:proofErr w:type="spellEnd"/>
            <w:r>
              <w:t xml:space="preserve"> двигательных умений.</w:t>
            </w:r>
          </w:p>
          <w:p w:rsidR="00F227B6" w:rsidRPr="003646BA" w:rsidRDefault="00F227B6" w:rsidP="00F227B6">
            <w:pPr>
              <w:jc w:val="both"/>
            </w:pPr>
          </w:p>
        </w:tc>
      </w:tr>
      <w:tr w:rsidR="00B074F4" w:rsidTr="00F227B6">
        <w:tc>
          <w:tcPr>
            <w:tcW w:w="458" w:type="dxa"/>
          </w:tcPr>
          <w:p w:rsidR="00F227B6" w:rsidRDefault="00F227B6" w:rsidP="00074538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F227B6" w:rsidRPr="003646BA" w:rsidRDefault="00F227B6" w:rsidP="003646BA">
            <w:pPr>
              <w:jc w:val="both"/>
            </w:pPr>
            <w:r w:rsidRPr="003646BA">
              <w:t>ДОУ «</w:t>
            </w:r>
            <w:proofErr w:type="spellStart"/>
            <w:r w:rsidRPr="003646BA">
              <w:t>Маугли</w:t>
            </w:r>
            <w:proofErr w:type="spellEnd"/>
            <w:r w:rsidRPr="003646BA">
              <w:t>»</w:t>
            </w:r>
          </w:p>
          <w:p w:rsidR="00F227B6" w:rsidRPr="003646BA" w:rsidRDefault="00F227B6" w:rsidP="003646BA">
            <w:pPr>
              <w:jc w:val="both"/>
            </w:pPr>
          </w:p>
          <w:p w:rsidR="00F227B6" w:rsidRPr="003646BA" w:rsidRDefault="00F227B6" w:rsidP="003646BA">
            <w:pPr>
              <w:jc w:val="both"/>
            </w:pPr>
          </w:p>
        </w:tc>
        <w:tc>
          <w:tcPr>
            <w:tcW w:w="5245" w:type="dxa"/>
          </w:tcPr>
          <w:p w:rsidR="00F227B6" w:rsidRPr="003646BA" w:rsidRDefault="00F227B6" w:rsidP="003646BA">
            <w:pPr>
              <w:jc w:val="both"/>
            </w:pPr>
            <w:r w:rsidRPr="003646BA">
              <w:t>Экскурсия в школу, спортивный зал, совместное мероприятие.</w:t>
            </w:r>
          </w:p>
        </w:tc>
        <w:tc>
          <w:tcPr>
            <w:tcW w:w="2374" w:type="dxa"/>
          </w:tcPr>
          <w:p w:rsidR="00F227B6" w:rsidRPr="003646BA" w:rsidRDefault="009069FE" w:rsidP="003646BA">
            <w:pPr>
              <w:jc w:val="both"/>
            </w:pPr>
            <w:r>
              <w:t>Обмен опытом, повышение профессионального мастерства</w:t>
            </w:r>
            <w:bookmarkStart w:id="0" w:name="_GoBack"/>
            <w:bookmarkEnd w:id="0"/>
          </w:p>
        </w:tc>
      </w:tr>
    </w:tbl>
    <w:p w:rsidR="00074538" w:rsidRDefault="00074538" w:rsidP="00074538">
      <w:pPr>
        <w:jc w:val="center"/>
        <w:rPr>
          <w:b/>
        </w:rPr>
      </w:pPr>
    </w:p>
    <w:p w:rsidR="00074538" w:rsidRDefault="00074538" w:rsidP="00074538">
      <w:pPr>
        <w:jc w:val="center"/>
        <w:rPr>
          <w:b/>
        </w:rPr>
      </w:pPr>
    </w:p>
    <w:p w:rsidR="00074538" w:rsidRDefault="00074538" w:rsidP="00074538">
      <w:pPr>
        <w:jc w:val="center"/>
        <w:rPr>
          <w:b/>
        </w:rPr>
      </w:pPr>
    </w:p>
    <w:p w:rsidR="003D5BDA" w:rsidRDefault="003D5BDA" w:rsidP="00353D3C">
      <w:pPr>
        <w:jc w:val="center"/>
        <w:rPr>
          <w:b/>
        </w:rPr>
      </w:pPr>
    </w:p>
    <w:p w:rsidR="003D5BDA" w:rsidRDefault="003D5BDA" w:rsidP="00353D3C">
      <w:pPr>
        <w:jc w:val="center"/>
        <w:rPr>
          <w:b/>
        </w:rPr>
      </w:pPr>
    </w:p>
    <w:p w:rsidR="003D5BDA" w:rsidRDefault="003D5BDA" w:rsidP="00353D3C">
      <w:pPr>
        <w:jc w:val="center"/>
        <w:rPr>
          <w:b/>
        </w:rPr>
      </w:pPr>
    </w:p>
    <w:p w:rsidR="003D5BDA" w:rsidRDefault="003D5BDA" w:rsidP="00353D3C">
      <w:pPr>
        <w:jc w:val="center"/>
        <w:rPr>
          <w:b/>
        </w:rPr>
      </w:pPr>
    </w:p>
    <w:p w:rsidR="003D5BDA" w:rsidRDefault="003D5BDA" w:rsidP="00353D3C">
      <w:pPr>
        <w:jc w:val="center"/>
        <w:rPr>
          <w:b/>
        </w:rPr>
      </w:pPr>
    </w:p>
    <w:p w:rsidR="003D5BDA" w:rsidRDefault="003D5BDA" w:rsidP="00353D3C">
      <w:pPr>
        <w:jc w:val="center"/>
        <w:rPr>
          <w:b/>
        </w:rPr>
      </w:pPr>
    </w:p>
    <w:p w:rsidR="003D5BDA" w:rsidRDefault="003D5BDA" w:rsidP="00353D3C">
      <w:pPr>
        <w:jc w:val="center"/>
        <w:rPr>
          <w:b/>
        </w:rPr>
      </w:pPr>
    </w:p>
    <w:p w:rsidR="003D5BDA" w:rsidRDefault="003D5BDA" w:rsidP="00353D3C">
      <w:pPr>
        <w:jc w:val="center"/>
        <w:rPr>
          <w:b/>
        </w:rPr>
      </w:pPr>
    </w:p>
    <w:p w:rsidR="003D5BDA" w:rsidRDefault="003D5BDA" w:rsidP="00353D3C">
      <w:pPr>
        <w:jc w:val="center"/>
        <w:rPr>
          <w:b/>
        </w:rPr>
      </w:pPr>
    </w:p>
    <w:p w:rsidR="00353D3C" w:rsidRPr="00A42CA5" w:rsidRDefault="00353D3C" w:rsidP="00A42CA5">
      <w:pPr>
        <w:rPr>
          <w:lang w:val="x-none"/>
        </w:rPr>
        <w:sectPr w:rsidR="00353D3C" w:rsidRPr="00A42CA5" w:rsidSect="004360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22D3" w:rsidRPr="00353D3C" w:rsidRDefault="004F22D3" w:rsidP="00B556EA">
      <w:pPr>
        <w:rPr>
          <w:lang w:val="x-none"/>
        </w:rPr>
      </w:pPr>
    </w:p>
    <w:sectPr w:rsidR="004F22D3" w:rsidRPr="0035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000A"/>
    <w:multiLevelType w:val="hybridMultilevel"/>
    <w:tmpl w:val="4A9224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75610E"/>
    <w:multiLevelType w:val="hybridMultilevel"/>
    <w:tmpl w:val="375AE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72"/>
    <w:rsid w:val="00074538"/>
    <w:rsid w:val="002613A7"/>
    <w:rsid w:val="00353D3C"/>
    <w:rsid w:val="003646BA"/>
    <w:rsid w:val="003D5BDA"/>
    <w:rsid w:val="004F22D3"/>
    <w:rsid w:val="00534B5B"/>
    <w:rsid w:val="0057638B"/>
    <w:rsid w:val="009069FE"/>
    <w:rsid w:val="00A42CA5"/>
    <w:rsid w:val="00A75B1F"/>
    <w:rsid w:val="00B074F4"/>
    <w:rsid w:val="00B556EA"/>
    <w:rsid w:val="00C133B4"/>
    <w:rsid w:val="00CD0572"/>
    <w:rsid w:val="00D557E2"/>
    <w:rsid w:val="00F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3D3C"/>
    <w:rPr>
      <w:b/>
      <w:bCs/>
      <w:i/>
      <w:iCs/>
      <w:sz w:val="40"/>
      <w:lang w:val="x-none"/>
    </w:rPr>
  </w:style>
  <w:style w:type="character" w:customStyle="1" w:styleId="a4">
    <w:name w:val="Основной текст Знак"/>
    <w:basedOn w:val="a0"/>
    <w:link w:val="a3"/>
    <w:rsid w:val="00353D3C"/>
    <w:rPr>
      <w:rFonts w:ascii="Times New Roman" w:eastAsia="Times New Roman" w:hAnsi="Times New Roman" w:cs="Times New Roman"/>
      <w:b/>
      <w:bCs/>
      <w:i/>
      <w:iCs/>
      <w:sz w:val="40"/>
      <w:szCs w:val="24"/>
      <w:lang w:val="x-none" w:eastAsia="ru-RU"/>
    </w:rPr>
  </w:style>
  <w:style w:type="paragraph" w:styleId="2">
    <w:name w:val="Body Text 2"/>
    <w:basedOn w:val="a"/>
    <w:link w:val="20"/>
    <w:rsid w:val="00353D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353D3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rsid w:val="00353D3C"/>
    <w:pPr>
      <w:spacing w:before="100" w:beforeAutospacing="1" w:after="100" w:afterAutospacing="1"/>
    </w:pPr>
  </w:style>
  <w:style w:type="paragraph" w:customStyle="1" w:styleId="ConsPlusNormal">
    <w:name w:val="ConsPlusNormal"/>
    <w:rsid w:val="00353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3D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0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3D3C"/>
    <w:rPr>
      <w:b/>
      <w:bCs/>
      <w:i/>
      <w:iCs/>
      <w:sz w:val="40"/>
      <w:lang w:val="x-none"/>
    </w:rPr>
  </w:style>
  <w:style w:type="character" w:customStyle="1" w:styleId="a4">
    <w:name w:val="Основной текст Знак"/>
    <w:basedOn w:val="a0"/>
    <w:link w:val="a3"/>
    <w:rsid w:val="00353D3C"/>
    <w:rPr>
      <w:rFonts w:ascii="Times New Roman" w:eastAsia="Times New Roman" w:hAnsi="Times New Roman" w:cs="Times New Roman"/>
      <w:b/>
      <w:bCs/>
      <w:i/>
      <w:iCs/>
      <w:sz w:val="40"/>
      <w:szCs w:val="24"/>
      <w:lang w:val="x-none" w:eastAsia="ru-RU"/>
    </w:rPr>
  </w:style>
  <w:style w:type="paragraph" w:styleId="2">
    <w:name w:val="Body Text 2"/>
    <w:basedOn w:val="a"/>
    <w:link w:val="20"/>
    <w:rsid w:val="00353D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353D3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rsid w:val="00353D3C"/>
    <w:pPr>
      <w:spacing w:before="100" w:beforeAutospacing="1" w:after="100" w:afterAutospacing="1"/>
    </w:pPr>
  </w:style>
  <w:style w:type="paragraph" w:customStyle="1" w:styleId="ConsPlusNormal">
    <w:name w:val="ConsPlusNormal"/>
    <w:rsid w:val="00353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3D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0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user1</cp:lastModifiedBy>
  <cp:revision>6</cp:revision>
  <dcterms:created xsi:type="dcterms:W3CDTF">2016-01-27T18:50:00Z</dcterms:created>
  <dcterms:modified xsi:type="dcterms:W3CDTF">2016-03-20T15:52:00Z</dcterms:modified>
</cp:coreProperties>
</file>