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DD" w:rsidRPr="00C17E05" w:rsidRDefault="005A17DD" w:rsidP="005A1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caps/>
          <w:sz w:val="28"/>
          <w:szCs w:val="28"/>
        </w:rPr>
        <w:t>Родион Раскольников в мире униженных</w:t>
      </w:r>
      <w:r w:rsidRPr="00C17E05"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оскорбленных. Путь к преступлению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 w:rsidRPr="00C17E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1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- расширить представление о героях романа; добиться понимания, что мир, в котором живут герои Достоевского, – мир «погибших и погибающих», вызвать у студентов чувство сострадания к «</w:t>
      </w:r>
      <w:proofErr w:type="gramStart"/>
      <w:r w:rsidRPr="00C17E05">
        <w:rPr>
          <w:rFonts w:ascii="Times New Roman" w:hAnsi="Times New Roman" w:cs="Times New Roman"/>
          <w:sz w:val="28"/>
          <w:szCs w:val="28"/>
        </w:rPr>
        <w:t>униженным</w:t>
      </w:r>
      <w:proofErr w:type="gramEnd"/>
      <w:r w:rsidRPr="00C17E05">
        <w:rPr>
          <w:rFonts w:ascii="Times New Roman" w:hAnsi="Times New Roman" w:cs="Times New Roman"/>
          <w:sz w:val="28"/>
          <w:szCs w:val="28"/>
        </w:rPr>
        <w:t xml:space="preserve"> и оскорбленным»; 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- раскрыть причины зарождения теории Раскольникова, ее социальные и философские истоки; показать, какую власть над человеком может иметь теория и какой опасности подвергается герой, пытаясь ее осуществить.</w:t>
      </w:r>
    </w:p>
    <w:p w:rsidR="005A17DD" w:rsidRPr="00C17E05" w:rsidRDefault="005A17DD" w:rsidP="005A17DD">
      <w:pPr>
        <w:pStyle w:val="ParagraphStyle"/>
        <w:keepNext/>
        <w:spacing w:before="120" w:after="12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spacing w:val="30"/>
          <w:sz w:val="28"/>
          <w:szCs w:val="28"/>
        </w:rPr>
        <w:t>Ход занятия:</w:t>
      </w:r>
    </w:p>
    <w:p w:rsidR="005A17DD" w:rsidRPr="00C17E05" w:rsidRDefault="005A17DD" w:rsidP="005A17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sz w:val="28"/>
          <w:szCs w:val="28"/>
        </w:rPr>
        <w:t>Орг</w:t>
      </w:r>
      <w:proofErr w:type="gramStart"/>
      <w:r w:rsidRPr="00C17E05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C17E05">
        <w:rPr>
          <w:rFonts w:ascii="Times New Roman" w:hAnsi="Times New Roman" w:cs="Times New Roman"/>
          <w:b/>
          <w:bCs/>
          <w:sz w:val="28"/>
          <w:szCs w:val="28"/>
        </w:rPr>
        <w:t>омент</w:t>
      </w:r>
    </w:p>
    <w:p w:rsidR="005A17DD" w:rsidRPr="00C17E05" w:rsidRDefault="005A17DD" w:rsidP="005A17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</w:t>
      </w:r>
      <w:proofErr w:type="spellStart"/>
      <w:r w:rsidRPr="00C17E05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C17E05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C17E05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C17E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17E05">
        <w:rPr>
          <w:rFonts w:ascii="Times New Roman" w:hAnsi="Times New Roman" w:cs="Times New Roman"/>
          <w:bCs/>
          <w:sz w:val="28"/>
          <w:szCs w:val="28"/>
        </w:rPr>
        <w:t>тестирование по 1,2 ч.</w:t>
      </w:r>
    </w:p>
    <w:p w:rsidR="005A17DD" w:rsidRPr="00C17E05" w:rsidRDefault="005A17DD" w:rsidP="005A17DD">
      <w:pPr>
        <w:pStyle w:val="ParagraphStyl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sz w:val="28"/>
          <w:szCs w:val="28"/>
        </w:rPr>
        <w:t>Работа над новым материалом</w:t>
      </w:r>
    </w:p>
    <w:p w:rsidR="005A17DD" w:rsidRPr="00C17E05" w:rsidRDefault="005A17DD" w:rsidP="005A17DD">
      <w:pPr>
        <w:pStyle w:val="ParagraphStyle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E05">
        <w:rPr>
          <w:rFonts w:ascii="Times New Roman" w:hAnsi="Times New Roman" w:cs="Times New Roman"/>
          <w:b/>
          <w:spacing w:val="45"/>
          <w:sz w:val="28"/>
          <w:szCs w:val="28"/>
        </w:rPr>
        <w:t>1.</w:t>
      </w:r>
      <w:r w:rsidRPr="00C17E05">
        <w:rPr>
          <w:rFonts w:ascii="Times New Roman" w:hAnsi="Times New Roman" w:cs="Times New Roman"/>
          <w:b/>
          <w:bCs/>
          <w:sz w:val="28"/>
          <w:szCs w:val="28"/>
        </w:rPr>
        <w:t xml:space="preserve"> Беседа о героях романа «Преступление и наказание».</w:t>
      </w:r>
    </w:p>
    <w:p w:rsidR="005A17DD" w:rsidRPr="00C17E05" w:rsidRDefault="005A17DD" w:rsidP="005A17DD">
      <w:pPr>
        <w:pStyle w:val="ParagraphStyle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pacing w:val="45"/>
          <w:sz w:val="28"/>
          <w:szCs w:val="28"/>
        </w:rPr>
        <w:t xml:space="preserve">   </w:t>
      </w:r>
      <w:r w:rsidRPr="00C17E05">
        <w:rPr>
          <w:rFonts w:ascii="Times New Roman" w:hAnsi="Times New Roman" w:cs="Times New Roman"/>
          <w:sz w:val="28"/>
          <w:szCs w:val="28"/>
        </w:rPr>
        <w:t>1. Кто такой Родион Раскольников? Что означает его фамилия? Как она помогает понять характер главного героя?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2. Найдите в тексте выразительное описание внешности Раскольникова. Где живет герой Достоевского? С какой целью автор так подробно описывает жилище Раскольникова?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3. Выделите определяющие черты характера главного героя. В чем отличие Раскольникова от предшествующих героев русской литературы?</w:t>
      </w:r>
    </w:p>
    <w:p w:rsidR="005A17DD" w:rsidRPr="00C17E05" w:rsidRDefault="005A17DD" w:rsidP="005A17D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sz w:val="28"/>
          <w:szCs w:val="28"/>
        </w:rPr>
        <w:t>Родион  Романович</w:t>
      </w:r>
      <w:r w:rsidRPr="00C17E05">
        <w:rPr>
          <w:rFonts w:ascii="Times New Roman" w:hAnsi="Times New Roman" w:cs="Times New Roman"/>
          <w:sz w:val="28"/>
          <w:szCs w:val="28"/>
        </w:rPr>
        <w:t xml:space="preserve">  </w:t>
      </w:r>
      <w:r w:rsidRPr="00C17E05">
        <w:rPr>
          <w:rFonts w:ascii="Times New Roman" w:hAnsi="Times New Roman" w:cs="Times New Roman"/>
          <w:b/>
          <w:bCs/>
          <w:sz w:val="28"/>
          <w:szCs w:val="28"/>
        </w:rPr>
        <w:t xml:space="preserve">Раскольников </w:t>
      </w:r>
      <w:r w:rsidRPr="00C17E05">
        <w:rPr>
          <w:rFonts w:ascii="Times New Roman" w:hAnsi="Times New Roman" w:cs="Times New Roman"/>
          <w:sz w:val="28"/>
          <w:szCs w:val="28"/>
        </w:rPr>
        <w:t xml:space="preserve"> –  бывший  студент  Петербургского юридического факультета. Исследователи творчества Достоевского обратили внимание на двойственность толкования фамилии героя. Одно происходит от слова </w:t>
      </w:r>
      <w:r w:rsidRPr="00C17E05">
        <w:rPr>
          <w:rFonts w:ascii="Times New Roman" w:hAnsi="Times New Roman" w:cs="Times New Roman"/>
          <w:i/>
          <w:iCs/>
          <w:sz w:val="28"/>
          <w:szCs w:val="28"/>
        </w:rPr>
        <w:t>раскол</w:t>
      </w:r>
      <w:r w:rsidRPr="00C17E05">
        <w:rPr>
          <w:rFonts w:ascii="Times New Roman" w:hAnsi="Times New Roman" w:cs="Times New Roman"/>
          <w:sz w:val="28"/>
          <w:szCs w:val="28"/>
        </w:rPr>
        <w:t xml:space="preserve">, что означает «раздвоение», другое связано со словом </w:t>
      </w:r>
      <w:r w:rsidRPr="00C17E05">
        <w:rPr>
          <w:rFonts w:ascii="Times New Roman" w:hAnsi="Times New Roman" w:cs="Times New Roman"/>
          <w:i/>
          <w:iCs/>
          <w:sz w:val="28"/>
          <w:szCs w:val="28"/>
        </w:rPr>
        <w:t>раскольничество</w:t>
      </w:r>
      <w:r w:rsidRPr="00C17E05">
        <w:rPr>
          <w:rFonts w:ascii="Times New Roman" w:hAnsi="Times New Roman" w:cs="Times New Roman"/>
          <w:sz w:val="28"/>
          <w:szCs w:val="28"/>
        </w:rPr>
        <w:t>, то есть это одержимость одной мыслью, идеей. Фамилия героя свидетельствует о глубоком расколе, происходящем в душе бывшего бедного студента Раскольникова «характеризуют горячая любовь к людям, стремление помочь всем страждущим… и совершенно дикий фанатизм в отстаивании своей античеловеческой идеи. В Раскольникове все время разум борется с чувством, в его душе идет раскол между гуманной,  благородной  целью  (спасение  человечества)  и  безнравственными  средствами  (убийство  «твари  дрожащей») – так пишет Н. С. </w:t>
      </w:r>
      <w:proofErr w:type="spellStart"/>
      <w:r w:rsidRPr="00C17E05">
        <w:rPr>
          <w:rFonts w:ascii="Times New Roman" w:hAnsi="Times New Roman" w:cs="Times New Roman"/>
          <w:sz w:val="28"/>
          <w:szCs w:val="28"/>
        </w:rPr>
        <w:t>Прокурова</w:t>
      </w:r>
      <w:proofErr w:type="spellEnd"/>
      <w:r w:rsidRPr="00C17E05">
        <w:rPr>
          <w:rFonts w:ascii="Times New Roman" w:hAnsi="Times New Roman" w:cs="Times New Roman"/>
          <w:sz w:val="28"/>
          <w:szCs w:val="28"/>
        </w:rPr>
        <w:t>.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Достоевский рисует запоминающийся портрет своего героя. </w:t>
      </w:r>
      <w:proofErr w:type="gramStart"/>
      <w:r w:rsidRPr="00C17E05">
        <w:rPr>
          <w:rFonts w:ascii="Times New Roman" w:hAnsi="Times New Roman" w:cs="Times New Roman"/>
          <w:sz w:val="28"/>
          <w:szCs w:val="28"/>
        </w:rPr>
        <w:t xml:space="preserve">Раскольников «был замечательно хорош собою, с прекрасными темными глазами, темно-рус, ростом выше среднего, тонок и строен… Он был до того худо одет, что иной, даже и привычный человек, посовестился бы днем выходить  в  таких  лохмотьях  на  улицу… Шляпа… была высокая, круглая, </w:t>
      </w:r>
      <w:proofErr w:type="spellStart"/>
      <w:r w:rsidRPr="00C17E05">
        <w:rPr>
          <w:rFonts w:ascii="Times New Roman" w:hAnsi="Times New Roman" w:cs="Times New Roman"/>
          <w:sz w:val="28"/>
          <w:szCs w:val="28"/>
        </w:rPr>
        <w:t>циммермановская</w:t>
      </w:r>
      <w:proofErr w:type="spellEnd"/>
      <w:r w:rsidRPr="00C17E05">
        <w:rPr>
          <w:rFonts w:ascii="Times New Roman" w:hAnsi="Times New Roman" w:cs="Times New Roman"/>
          <w:sz w:val="28"/>
          <w:szCs w:val="28"/>
        </w:rPr>
        <w:t>, но уже вся изношенная, совсем рыжая, вся в дырах и пятнах…»</w:t>
      </w:r>
      <w:proofErr w:type="gramEnd"/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Автор подробно описывает жилище Раскольникова: «Каморка его приходилась под самою кровлей высокого пятиэтажного дома и походила более на шкаф, чем на квартиру</w:t>
      </w:r>
      <w:proofErr w:type="gramStart"/>
      <w:r w:rsidRPr="00C17E05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C17E05">
        <w:rPr>
          <w:rFonts w:ascii="Times New Roman" w:hAnsi="Times New Roman" w:cs="Times New Roman"/>
          <w:sz w:val="28"/>
          <w:szCs w:val="28"/>
        </w:rPr>
        <w:t xml:space="preserve">то была крошечная клетушка, шагов в шесть длиной, имевшая самый жалкий вид с своими желтенькими, пыльными и всюду отставшими от стены обоями… Мебель соответствовала </w:t>
      </w:r>
      <w:r w:rsidRPr="00C17E05">
        <w:rPr>
          <w:rFonts w:ascii="Times New Roman" w:hAnsi="Times New Roman" w:cs="Times New Roman"/>
          <w:sz w:val="28"/>
          <w:szCs w:val="28"/>
        </w:rPr>
        <w:lastRenderedPageBreak/>
        <w:t>помещению: было три старых стула, не совсем исправных, крошечный стол в углу… неуклюжая старая софа… когда-то обитая ситцем, но теперь вся в лохмотьях…»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Но Достоевский не просто описывает каморку своего героя, он является, по мнению Н. С. </w:t>
      </w:r>
      <w:proofErr w:type="spellStart"/>
      <w:r w:rsidRPr="00C17E05">
        <w:rPr>
          <w:rFonts w:ascii="Times New Roman" w:hAnsi="Times New Roman" w:cs="Times New Roman"/>
          <w:sz w:val="28"/>
          <w:szCs w:val="28"/>
        </w:rPr>
        <w:t>Прокуровой</w:t>
      </w:r>
      <w:proofErr w:type="spellEnd"/>
      <w:r w:rsidRPr="00C17E05">
        <w:rPr>
          <w:rFonts w:ascii="Times New Roman" w:hAnsi="Times New Roman" w:cs="Times New Roman"/>
          <w:sz w:val="28"/>
          <w:szCs w:val="28"/>
        </w:rPr>
        <w:t xml:space="preserve">, «большим мастером «одухотворения материи», которая выступает у него как отражение внутреннего мира героя, его мироощущения». «Мир природный и вещный </w:t>
      </w:r>
      <w:r w:rsidRPr="00C17E05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C17E05">
        <w:rPr>
          <w:rFonts w:ascii="Times New Roman" w:hAnsi="Times New Roman" w:cs="Times New Roman"/>
          <w:sz w:val="28"/>
          <w:szCs w:val="28"/>
        </w:rPr>
        <w:t xml:space="preserve"> имеет у Достоевского самостоятельного существования; он до конца очеловечен и одухотворен. Обстановка всегда показана в преломлении сознания, как  его  функция.  Комната,  где живет человек, есть ландшафт его души» 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Герой Достоевского – Раскольников – сложный, противоречивый; в нем, по мнению его друга Разумихина, «</w:t>
      </w:r>
      <w:proofErr w:type="gramStart"/>
      <w:r w:rsidRPr="00C17E05">
        <w:rPr>
          <w:rFonts w:ascii="Times New Roman" w:hAnsi="Times New Roman" w:cs="Times New Roman"/>
          <w:sz w:val="28"/>
          <w:szCs w:val="28"/>
        </w:rPr>
        <w:t>два противоположные характера</w:t>
      </w:r>
      <w:proofErr w:type="gramEnd"/>
      <w:r w:rsidRPr="00C17E05">
        <w:rPr>
          <w:rFonts w:ascii="Times New Roman" w:hAnsi="Times New Roman" w:cs="Times New Roman"/>
          <w:sz w:val="28"/>
          <w:szCs w:val="28"/>
        </w:rPr>
        <w:t xml:space="preserve"> поочередно сменяются». Великодушный, добрый, остро воспринимающий чужую боль, Родион Раскольников вместе с тем и угрюмый, мнительный, непомерно гордый, надменный.</w:t>
      </w:r>
    </w:p>
    <w:p w:rsidR="005A17DD" w:rsidRPr="00C17E05" w:rsidRDefault="005A17DD" w:rsidP="005A17D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4. Как складывается судьба Мармеладова и его семьи?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5. Достоин ли сострадания Мармеладов? Почему он погибает?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6. Как характеризуется Катерина Ивановна в исповеди Мармеладова? Какова главная черта ее характера? </w:t>
      </w:r>
      <w:r w:rsidRPr="00C17E05">
        <w:rPr>
          <w:rFonts w:ascii="Times New Roman" w:hAnsi="Times New Roman" w:cs="Times New Roman"/>
          <w:i/>
          <w:iCs/>
          <w:sz w:val="28"/>
          <w:szCs w:val="28"/>
        </w:rPr>
        <w:t>(Гордость.)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7. Есть ли между Катериной Ивановной и Раскольниковым общее? </w:t>
      </w:r>
      <w:r w:rsidRPr="00C17E05">
        <w:rPr>
          <w:rFonts w:ascii="Times New Roman" w:hAnsi="Times New Roman" w:cs="Times New Roman"/>
          <w:i/>
          <w:iCs/>
          <w:sz w:val="28"/>
          <w:szCs w:val="28"/>
        </w:rPr>
        <w:t>(Во внешности, душевном состоянии, в сходстве теорий: можно пожертвовать одним человеком, чтобы спасти несколько маленьких детей.)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8. Каковы  главные  черты  характера  Сони?  </w:t>
      </w:r>
      <w:r w:rsidRPr="00C17E05">
        <w:rPr>
          <w:rFonts w:ascii="Times New Roman" w:hAnsi="Times New Roman" w:cs="Times New Roman"/>
          <w:i/>
          <w:iCs/>
          <w:sz w:val="28"/>
          <w:szCs w:val="28"/>
        </w:rPr>
        <w:t>(Смирение,  кротость, доброта.)</w:t>
      </w:r>
    </w:p>
    <w:p w:rsidR="005A17DD" w:rsidRPr="00C17E05" w:rsidRDefault="005A17DD" w:rsidP="005A17D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Жизнь семьи Мармеладовых – цепь безвыходных положений. Катастрофа надвигается неумолимо. Каждая попытка избежать ее лишь обостряет ситуацию, приближает неотвратимую гибель. Бесконечно жаль Раскольникову Мармеладова, его больную жену и голодных детей. Он потрясен судьбой Сонечки Мармеладовой. Страшно, когда «уже некуда больше идти». Выход из такого жизненного тупика один – смерть.</w:t>
      </w:r>
    </w:p>
    <w:p w:rsidR="005A17DD" w:rsidRPr="00C17E05" w:rsidRDefault="005A17DD" w:rsidP="005A17D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9. Какие чувства и мысли рождаются в душе Родиона Раскольникова, когда он получает письмо из дома? 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(Герой понимает, что судьба его матери и сестры так же драматична, как и судьба Мармеладовых.</w:t>
      </w:r>
      <w:proofErr w:type="gramEnd"/>
      <w:r w:rsidRPr="00C17E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Ощущение безысходности доводит Раскольникова до отчаяния.)</w:t>
      </w:r>
      <w:proofErr w:type="gramEnd"/>
    </w:p>
    <w:p w:rsidR="005A17DD" w:rsidRPr="00C17E05" w:rsidRDefault="005A17DD" w:rsidP="005A17DD">
      <w:pPr>
        <w:pStyle w:val="ParagraphStyle"/>
        <w:keepNext/>
        <w:spacing w:before="12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sz w:val="28"/>
          <w:szCs w:val="28"/>
        </w:rPr>
        <w:t>2. Беседа по теме «Преступление Раскольникова».</w:t>
      </w:r>
    </w:p>
    <w:p w:rsidR="005A17DD" w:rsidRPr="00C17E05" w:rsidRDefault="005A17DD" w:rsidP="005A17D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Автор скрупулезно прослеживает, как развивается в душе Раскольникова мысль об убийстве старухи-процентщицы. Достоевский подмечает «малейшие движения его души, все оттенки ее состояний… Мысль крепнет, набирает силу, идет по восходящей линии своего развития, готовясь к реализации» </w:t>
      </w:r>
    </w:p>
    <w:p w:rsidR="005A17DD" w:rsidRPr="00C17E05" w:rsidRDefault="005A17DD" w:rsidP="005A17D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1. Каковы же истинные причины преступления Родиона Раскольникова? Какую из них можно считать основной? 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17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В. Я. </w:t>
      </w:r>
      <w:proofErr w:type="spellStart"/>
      <w:r w:rsidRPr="00C17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Кирпотин</w:t>
      </w:r>
      <w:proofErr w:type="spellEnd"/>
      <w:r w:rsidRPr="00C17E05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  <w:r w:rsidRPr="00C17E05">
        <w:rPr>
          <w:rFonts w:ascii="Times New Roman" w:hAnsi="Times New Roman" w:cs="Times New Roman"/>
          <w:i/>
          <w:iCs/>
          <w:sz w:val="28"/>
          <w:szCs w:val="28"/>
        </w:rPr>
        <w:t xml:space="preserve"> «Мотивы преступления Раскольникова сложны и многослойны. Прежде всего, это </w:t>
      </w:r>
      <w:r w:rsidRPr="00C17E05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бедность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… В</w:t>
      </w:r>
      <w:proofErr w:type="gramEnd"/>
      <w:r w:rsidRPr="00C17E05">
        <w:rPr>
          <w:rFonts w:ascii="Times New Roman" w:hAnsi="Times New Roman" w:cs="Times New Roman"/>
          <w:i/>
          <w:iCs/>
          <w:sz w:val="28"/>
          <w:szCs w:val="28"/>
        </w:rPr>
        <w:t>о-вторых, Раскольников хочет решить для себя вопрос: кто он – тварь дрожащая или Наполеон? И наконец, в-третьих, Раскольников хочет решить проблему, можно ли, преступив законы враждебного человеку общества, прийти к счастью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… С</w:t>
      </w:r>
      <w:proofErr w:type="gramEnd"/>
      <w:r w:rsidRPr="00C17E05">
        <w:rPr>
          <w:rFonts w:ascii="Times New Roman" w:hAnsi="Times New Roman" w:cs="Times New Roman"/>
          <w:i/>
          <w:iCs/>
          <w:sz w:val="28"/>
          <w:szCs w:val="28"/>
        </w:rPr>
        <w:t>тремясь художественно доказать свою концепцию, Достоевский и выдвигает тройственный характер мотивировки преступления Раскольникова».)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2. Проследите  путь  героя  Достоевского к преступлению. Сжатый пересказ  сцены  убийства  процентщицы  и  </w:t>
      </w:r>
      <w:proofErr w:type="gramStart"/>
      <w:r w:rsidRPr="00C17E05">
        <w:rPr>
          <w:rFonts w:ascii="Times New Roman" w:hAnsi="Times New Roman" w:cs="Times New Roman"/>
          <w:sz w:val="28"/>
          <w:szCs w:val="28"/>
        </w:rPr>
        <w:t>смиренной</w:t>
      </w:r>
      <w:proofErr w:type="gramEnd"/>
      <w:r w:rsidRPr="00C17E05">
        <w:rPr>
          <w:rFonts w:ascii="Times New Roman" w:hAnsi="Times New Roman" w:cs="Times New Roman"/>
          <w:sz w:val="28"/>
          <w:szCs w:val="28"/>
        </w:rPr>
        <w:t xml:space="preserve">  Лизаветы. (Часть I, гл. 6–7.)</w:t>
      </w:r>
    </w:p>
    <w:p w:rsidR="005A17DD" w:rsidRPr="00C17E05" w:rsidRDefault="005A17DD" w:rsidP="005A17DD">
      <w:pPr>
        <w:pStyle w:val="ParagraphStyle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C17E05">
        <w:rPr>
          <w:rFonts w:ascii="Times New Roman" w:hAnsi="Times New Roman" w:cs="Times New Roman"/>
          <w:i/>
          <w:iCs/>
          <w:sz w:val="28"/>
          <w:szCs w:val="28"/>
        </w:rPr>
        <w:t>Записи в  тетрадях</w:t>
      </w:r>
      <w:r w:rsidRPr="00C17E05">
        <w:rPr>
          <w:rFonts w:ascii="Times New Roman" w:hAnsi="Times New Roman" w:cs="Times New Roman"/>
          <w:sz w:val="28"/>
          <w:szCs w:val="28"/>
        </w:rPr>
        <w:t>.</w:t>
      </w:r>
    </w:p>
    <w:p w:rsidR="005A17DD" w:rsidRPr="00C17E05" w:rsidRDefault="005A17DD" w:rsidP="005A17D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E05">
        <w:rPr>
          <w:rFonts w:ascii="Times New Roman" w:hAnsi="Times New Roman" w:cs="Times New Roman"/>
          <w:sz w:val="28"/>
          <w:szCs w:val="28"/>
        </w:rPr>
        <w:t xml:space="preserve">Путь  Раскольникова  к  преступлению:  а)  душевные  муки  и  поиски выхода из тупиковой ситуации; б) безмерная гордость и уверенность в своей исключительности; в) разговор студента и офицера в распивочной; г) теория о «двух разрядах»; </w:t>
      </w:r>
      <w:proofErr w:type="spellStart"/>
      <w:r w:rsidRPr="00C17E0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7E05">
        <w:rPr>
          <w:rFonts w:ascii="Times New Roman" w:hAnsi="Times New Roman" w:cs="Times New Roman"/>
          <w:sz w:val="28"/>
          <w:szCs w:val="28"/>
        </w:rPr>
        <w:t>) случайности, подталкивающие на убийство (страшная история жизни Мармеладовых, письмо от матери, опозоренная девочка на бульваре, случайно услышанный разговор мещан с Лизаветой);</w:t>
      </w:r>
      <w:proofErr w:type="gramEnd"/>
      <w:r w:rsidRPr="00C17E05">
        <w:rPr>
          <w:rFonts w:ascii="Times New Roman" w:hAnsi="Times New Roman" w:cs="Times New Roman"/>
          <w:sz w:val="28"/>
          <w:szCs w:val="28"/>
        </w:rPr>
        <w:t xml:space="preserve"> е) мысль героя – решиться хоть на что-нибудь; ж) Раскольников идет на преступление, разрешает себе «кровь по совести». Он убивает процентщицу и Лизавету.</w:t>
      </w:r>
    </w:p>
    <w:p w:rsidR="005A17DD" w:rsidRPr="00C17E05" w:rsidRDefault="005A17DD" w:rsidP="005A17D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3. Вспомните статью Раскольникова «О преступлении». В чем суть теории Раскольникова о «двух разрядах»? К какой группе людей принадлежит сам герой? 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(Вынашивая свою идею, Раскольников находит оправдание в исторических примерах, в необходимости спасти близких людей; сделать добро на деньги процентщицы.</w:t>
      </w:r>
      <w:proofErr w:type="gramEnd"/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i/>
          <w:iCs/>
          <w:sz w:val="28"/>
          <w:szCs w:val="28"/>
        </w:rPr>
        <w:t xml:space="preserve">Соне он раскрывает свою душу: «Не для того, чтобы матери помочь, я убил, – вздор! Не для того я убил, чтобы, получив средства и власть, сделаться благодетелем человечества. Вздор! Я просто 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убил… мне надо было</w:t>
      </w:r>
      <w:proofErr w:type="gramEnd"/>
      <w:r w:rsidRPr="00C17E05">
        <w:rPr>
          <w:rFonts w:ascii="Times New Roman" w:hAnsi="Times New Roman" w:cs="Times New Roman"/>
          <w:i/>
          <w:iCs/>
          <w:sz w:val="28"/>
          <w:szCs w:val="28"/>
        </w:rPr>
        <w:t xml:space="preserve"> узнать тогда и поскорей узнать, </w:t>
      </w:r>
      <w:r w:rsidRPr="00C17E05">
        <w:rPr>
          <w:rFonts w:ascii="Times New Roman" w:hAnsi="Times New Roman" w:cs="Times New Roman"/>
          <w:b/>
          <w:i/>
          <w:iCs/>
          <w:sz w:val="28"/>
          <w:szCs w:val="28"/>
        </w:rPr>
        <w:t>вошь ли я, как все, или человек?.. Тварь ли я дрожащая или право имею».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i/>
          <w:iCs/>
          <w:sz w:val="28"/>
          <w:szCs w:val="28"/>
        </w:rPr>
        <w:t>Раскольников убежден, что люди по природе своей «делятся на два разряда: «обыкновенные», то есть живущие «в послушании», безропотно принимающие любой порядок вещей, и «необыкновенные», то есть имеющие «дар или талант сказать… новое слово». Это сильные люди, Наполеоны. Все они «преступают закон», имеют право на преступление, могут разрешить себе «кровь по совести».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i/>
          <w:iCs/>
          <w:sz w:val="28"/>
          <w:szCs w:val="28"/>
        </w:rPr>
        <w:t>Раскольников весь «погружен» в свою идею. Его разум поражен духом «</w:t>
      </w:r>
      <w:proofErr w:type="spell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наполеонизма</w:t>
      </w:r>
      <w:proofErr w:type="spellEnd"/>
      <w:r w:rsidRPr="00C17E05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И кто-то невидимый, неизвестный ведет его к роковой черте.)</w:t>
      </w:r>
      <w:proofErr w:type="gramEnd"/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4. Почему Раскольников совершает два убийства? </w:t>
      </w:r>
      <w:r w:rsidRPr="00C17E05">
        <w:rPr>
          <w:rFonts w:ascii="Times New Roman" w:hAnsi="Times New Roman" w:cs="Times New Roman"/>
          <w:i/>
          <w:iCs/>
          <w:sz w:val="28"/>
          <w:szCs w:val="28"/>
        </w:rPr>
        <w:t>(Человек, совершивший однажды преступление, способен его повторить.)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 xml:space="preserve">5. Что недооценил в себе Раскольников? Почему он терзается и страдает после преступления? 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(Его мучает совесть.</w:t>
      </w:r>
      <w:proofErr w:type="gramEnd"/>
      <w:r w:rsidRPr="00C17E05">
        <w:rPr>
          <w:rFonts w:ascii="Times New Roman" w:hAnsi="Times New Roman" w:cs="Times New Roman"/>
          <w:i/>
          <w:iCs/>
          <w:sz w:val="28"/>
          <w:szCs w:val="28"/>
        </w:rPr>
        <w:t xml:space="preserve"> Его преступление оборачивается и духовным самоубийством. «Разве я старушонку убил? Я себя убил, а не старушонку!»</w:t>
      </w:r>
    </w:p>
    <w:p w:rsidR="005A17DD" w:rsidRPr="00C17E05" w:rsidRDefault="005A17DD" w:rsidP="005A17DD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7E0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Преступление, совершенное Раскольниковым, – это предельное испытание идеи. Он думал убить и остаться спокойным. Но натура человека сложна, и, по выражению В. Г. Белинского, это «лабиринт неизвестности». Переступить-то Раскольников переступил, да на «этой стороне и остался». </w:t>
      </w:r>
      <w:proofErr w:type="gramStart"/>
      <w:r w:rsidRPr="00C17E05">
        <w:rPr>
          <w:rFonts w:ascii="Times New Roman" w:hAnsi="Times New Roman" w:cs="Times New Roman"/>
          <w:i/>
          <w:iCs/>
          <w:sz w:val="28"/>
          <w:szCs w:val="28"/>
        </w:rPr>
        <w:t>К нему приходит сознание своей ничтожности, что он, как все, – вошь, «тварь дрожащая».)</w:t>
      </w:r>
      <w:proofErr w:type="gramEnd"/>
    </w:p>
    <w:p w:rsidR="005A17DD" w:rsidRPr="00C17E05" w:rsidRDefault="005A17DD" w:rsidP="005A17DD">
      <w:pPr>
        <w:pStyle w:val="ParagraphStyle"/>
        <w:spacing w:before="120" w:after="6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17E05">
        <w:rPr>
          <w:rFonts w:ascii="Times New Roman" w:hAnsi="Times New Roman" w:cs="Times New Roman"/>
          <w:b/>
          <w:bCs/>
          <w:sz w:val="28"/>
          <w:szCs w:val="28"/>
        </w:rPr>
        <w:t>. Итог занятия</w:t>
      </w:r>
    </w:p>
    <w:p w:rsidR="005A17DD" w:rsidRPr="00C17E05" w:rsidRDefault="005A17DD" w:rsidP="005A17D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E0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17E0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17E05">
        <w:rPr>
          <w:rFonts w:ascii="Times New Roman" w:hAnsi="Times New Roman" w:cs="Times New Roman"/>
          <w:b/>
          <w:bCs/>
          <w:sz w:val="28"/>
          <w:szCs w:val="28"/>
        </w:rPr>
        <w:t>. Д/</w:t>
      </w:r>
      <w:proofErr w:type="spellStart"/>
      <w:r w:rsidRPr="00C17E05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C17E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Pr="00C17E05">
        <w:rPr>
          <w:rFonts w:ascii="Times New Roman" w:hAnsi="Times New Roman" w:cs="Times New Roman"/>
          <w:bCs/>
          <w:sz w:val="28"/>
          <w:szCs w:val="28"/>
        </w:rPr>
        <w:t>прочитать  часть</w:t>
      </w:r>
      <w:proofErr w:type="gramEnd"/>
      <w:r w:rsidRPr="00C17E05">
        <w:rPr>
          <w:rFonts w:ascii="Times New Roman" w:hAnsi="Times New Roman" w:cs="Times New Roman"/>
          <w:bCs/>
          <w:sz w:val="28"/>
          <w:szCs w:val="28"/>
        </w:rPr>
        <w:t xml:space="preserve"> III, глава 5;</w:t>
      </w:r>
      <w:r w:rsidRPr="00C17E05">
        <w:rPr>
          <w:rFonts w:ascii="Times New Roman" w:hAnsi="Times New Roman" w:cs="Times New Roman"/>
          <w:sz w:val="28"/>
          <w:szCs w:val="28"/>
        </w:rPr>
        <w:t xml:space="preserve">  </w:t>
      </w:r>
      <w:r w:rsidRPr="00C17E05">
        <w:rPr>
          <w:rFonts w:ascii="Times New Roman" w:hAnsi="Times New Roman" w:cs="Times New Roman"/>
          <w:bCs/>
          <w:sz w:val="28"/>
          <w:szCs w:val="28"/>
        </w:rPr>
        <w:t>часть IV, главы 5–6;   часть VI, глава 2 – 3 встречи Раскольникова со следователем</w:t>
      </w:r>
    </w:p>
    <w:p w:rsidR="005A17DD" w:rsidRPr="00C17E05" w:rsidRDefault="005A17DD" w:rsidP="005A17DD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7E05">
        <w:rPr>
          <w:rFonts w:ascii="Times New Roman" w:hAnsi="Times New Roman" w:cs="Times New Roman"/>
          <w:sz w:val="28"/>
          <w:szCs w:val="28"/>
        </w:rPr>
        <w:t>Расскажите о встречах Раскольникова с Сонечкой. Что общего в их судьбе? (Часть IV, глава 4; часть V, глава 4; часть VI, глава 8.)  Что значат для Раскольникова эти встречи?</w:t>
      </w:r>
    </w:p>
    <w:p w:rsidR="005A17DD" w:rsidRPr="00C17E05" w:rsidRDefault="005A17DD" w:rsidP="005A17DD">
      <w:pPr>
        <w:pStyle w:val="ParagraphStyle"/>
        <w:spacing w:before="120" w:after="60"/>
        <w:ind w:left="360"/>
        <w:jc w:val="both"/>
        <w:rPr>
          <w:rFonts w:ascii="Times New Roman" w:hAnsi="Times New Roman" w:cs="Times New Roman"/>
          <w:bCs/>
        </w:rPr>
      </w:pPr>
    </w:p>
    <w:p w:rsidR="004C7AC9" w:rsidRDefault="005A17DD"/>
    <w:sectPr w:rsidR="004C7AC9" w:rsidSect="00AB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008"/>
    <w:multiLevelType w:val="hybridMultilevel"/>
    <w:tmpl w:val="16E6B7A2"/>
    <w:lvl w:ilvl="0" w:tplc="D38E8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A17DD"/>
    <w:rsid w:val="005A17DD"/>
    <w:rsid w:val="00AB10AA"/>
    <w:rsid w:val="00BD7CE2"/>
    <w:rsid w:val="00E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1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7171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2016-04-05T18:16:00Z</dcterms:created>
  <dcterms:modified xsi:type="dcterms:W3CDTF">2016-04-05T18:18:00Z</dcterms:modified>
</cp:coreProperties>
</file>