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Default="000475A8" w:rsidP="00F8116C">
      <w:pPr>
        <w:shd w:val="clear" w:color="auto" w:fill="FFFFFF"/>
        <w:spacing w:after="0" w:line="240" w:lineRule="auto"/>
        <w:ind w:left="83" w:right="83"/>
        <w:jc w:val="center"/>
        <w:rPr>
          <w:rFonts w:ascii="Arial" w:eastAsia="Times New Roman" w:hAnsi="Arial" w:cs="Arial"/>
          <w:b/>
          <w:bCs/>
          <w:color w:val="226644"/>
          <w:lang w:eastAsia="ru-RU"/>
        </w:rPr>
      </w:pPr>
    </w:p>
    <w:p w:rsidR="000475A8" w:rsidRPr="00E03C1E" w:rsidRDefault="00CA218C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03C1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Урок математики</w:t>
      </w:r>
    </w:p>
    <w:p w:rsidR="00CA218C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 1 «Д</w:t>
      </w:r>
      <w:r w:rsidR="00CA218C" w:rsidRPr="00E03C1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 классе</w:t>
      </w:r>
    </w:p>
    <w:p w:rsidR="00CA218C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«Сложение и вычитание в пределах десяти</w:t>
      </w:r>
      <w:r w:rsidR="00CA218C" w:rsidRPr="00E03C1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:rsidR="00CA218C" w:rsidRPr="00E03C1E" w:rsidRDefault="00CA218C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18C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УМК «Школа 2100</w:t>
      </w:r>
      <w:r w:rsidR="00E03C1E" w:rsidRPr="00E03C1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3C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Автор учебника: </w:t>
      </w:r>
      <w:r w:rsidR="007E5E4B">
        <w:rPr>
          <w:rFonts w:ascii="Times New Roman" w:eastAsia="Times New Roman" w:hAnsi="Times New Roman" w:cs="Times New Roman"/>
          <w:sz w:val="36"/>
          <w:szCs w:val="36"/>
          <w:lang w:eastAsia="ru-RU"/>
        </w:rPr>
        <w:t>Т.Е.Демидова</w:t>
      </w: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3C1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начальных классов</w:t>
      </w:r>
    </w:p>
    <w:p w:rsidR="00E03C1E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ГБОУ СОШ №511</w:t>
      </w:r>
    </w:p>
    <w:p w:rsidR="00E03C1E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Тимашова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Ирина Викторовна</w:t>
      </w: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3C1E" w:rsidRPr="00E03C1E" w:rsidRDefault="00E03C1E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E4B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Санкт-Петербург</w:t>
      </w:r>
    </w:p>
    <w:p w:rsidR="00E03C1E" w:rsidRPr="00E03C1E" w:rsidRDefault="007E5E4B" w:rsidP="00CA218C">
      <w:pPr>
        <w:shd w:val="clear" w:color="auto" w:fill="FFFFFF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2013</w:t>
      </w:r>
      <w:r w:rsidR="00E03C1E" w:rsidRPr="00E03C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03C1E" w:rsidRDefault="00E03C1E" w:rsidP="00E03C1E">
      <w:pPr>
        <w:shd w:val="clear" w:color="auto" w:fill="FFFFFF"/>
        <w:spacing w:after="0" w:line="240" w:lineRule="auto"/>
        <w:ind w:right="83"/>
        <w:rPr>
          <w:rFonts w:ascii="Arial" w:eastAsia="Times New Roman" w:hAnsi="Arial" w:cs="Arial"/>
          <w:lang w:eastAsia="ru-RU"/>
        </w:rPr>
      </w:pPr>
    </w:p>
    <w:p w:rsidR="00F8116C" w:rsidRPr="00CA218C" w:rsidRDefault="00F8116C" w:rsidP="00E03C1E">
      <w:pPr>
        <w:shd w:val="clear" w:color="auto" w:fill="FFFFFF"/>
        <w:spacing w:after="0" w:line="240" w:lineRule="auto"/>
        <w:ind w:right="83"/>
        <w:rPr>
          <w:rFonts w:ascii="Arial" w:eastAsia="Times New Roman" w:hAnsi="Arial" w:cs="Arial"/>
          <w:color w:val="226644"/>
          <w:lang w:eastAsia="ru-RU"/>
        </w:rPr>
      </w:pPr>
      <w:r w:rsidRPr="00047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7E5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ма: Сложение и вычитание в пределах десяти</w:t>
      </w:r>
      <w:r w:rsidRPr="00047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A218C" w:rsidRPr="00CA218C" w:rsidRDefault="00CA218C" w:rsidP="00CA218C">
      <w:pPr>
        <w:pStyle w:val="a4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CA218C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Тип урока:</w:t>
      </w: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="007E5E4B">
        <w:rPr>
          <w:rFonts w:ascii="Times New Roman" w:hAnsi="Times New Roman" w:cs="Times New Roman"/>
          <w:sz w:val="24"/>
          <w:szCs w:val="24"/>
        </w:rPr>
        <w:t>урок-обобщение</w:t>
      </w:r>
      <w:r w:rsidRPr="00CA218C">
        <w:rPr>
          <w:rFonts w:ascii="Times New Roman" w:hAnsi="Times New Roman" w:cs="Times New Roman"/>
          <w:sz w:val="24"/>
          <w:szCs w:val="24"/>
        </w:rPr>
        <w:t>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218C">
        <w:rPr>
          <w:rFonts w:ascii="Times New Roman" w:hAnsi="Times New Roman" w:cs="Times New Roman"/>
          <w:b/>
          <w:sz w:val="24"/>
          <w:szCs w:val="24"/>
        </w:rPr>
        <w:t>Форма учебной работы:</w:t>
      </w:r>
      <w:r w:rsidRPr="00CA218C">
        <w:rPr>
          <w:rFonts w:ascii="Times New Roman" w:hAnsi="Times New Roman" w:cs="Times New Roman"/>
          <w:sz w:val="24"/>
          <w:szCs w:val="24"/>
        </w:rPr>
        <w:t xml:space="preserve"> классно-урочная.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A218C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Цель:</w:t>
      </w:r>
      <w:r w:rsidRPr="00CA218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>создать условия д</w:t>
      </w:r>
      <w:r w:rsidR="00C948C9">
        <w:rPr>
          <w:rStyle w:val="c5"/>
          <w:rFonts w:ascii="Times New Roman" w:hAnsi="Times New Roman" w:cs="Times New Roman"/>
          <w:color w:val="000000"/>
          <w:sz w:val="24"/>
          <w:szCs w:val="24"/>
        </w:rPr>
        <w:t>ля обобщения и закрепления ранее изученного материала.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A218C">
        <w:rPr>
          <w:rStyle w:val="c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Планируемые результаты: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Предметные: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5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умения по</w:t>
      </w:r>
      <w:r w:rsidR="00F36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разному и правильно прочитать примеры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55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знания состава</w:t>
      </w:r>
      <w:r w:rsidR="00F3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и величин измерения длин</w:t>
      </w:r>
      <w:r w:rsidRPr="000475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умения</w:t>
      </w:r>
      <w:r w:rsidRPr="0004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и решать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A218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Метапредметные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>- уметь действовать по алгоритму, уметь полно выражать свои мысли;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воспитывать чувство товарищества и взаимопомощи;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акцентировать внимание учащихся на контроле и самоконтроле, оценке;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умения ставить учебную цель, планировать ее реализацию.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A218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Личностные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проявлять инт</w:t>
      </w:r>
      <w:r w:rsidR="00C5549F">
        <w:rPr>
          <w:rStyle w:val="c5"/>
          <w:rFonts w:ascii="Times New Roman" w:hAnsi="Times New Roman" w:cs="Times New Roman"/>
          <w:color w:val="000000"/>
          <w:sz w:val="24"/>
          <w:szCs w:val="24"/>
        </w:rPr>
        <w:t>ерес к уже изученному учебному материалу</w:t>
      </w:r>
      <w:r w:rsidRPr="00CA218C">
        <w:rPr>
          <w:rStyle w:val="c5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положительного отношения к уч</w:t>
      </w:r>
      <w:r w:rsidR="00C5549F">
        <w:rPr>
          <w:rFonts w:ascii="Times New Roman" w:hAnsi="Times New Roman" w:cs="Times New Roman"/>
          <w:bCs/>
          <w:color w:val="000000"/>
          <w:sz w:val="24"/>
          <w:szCs w:val="24"/>
        </w:rPr>
        <w:t>ению, к возможности применять свои знания на практике</w:t>
      </w: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развивать умение осознавать свои трудности и стремиться к их преодолению;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18C">
        <w:rPr>
          <w:rFonts w:ascii="Times New Roman" w:hAnsi="Times New Roman" w:cs="Times New Roman"/>
          <w:bCs/>
          <w:color w:val="000000"/>
          <w:sz w:val="24"/>
          <w:szCs w:val="24"/>
        </w:rPr>
        <w:t>- развивать способность к самооценке своих действий.</w:t>
      </w:r>
    </w:p>
    <w:p w:rsidR="00CA218C" w:rsidRPr="00CA218C" w:rsidRDefault="00CA218C" w:rsidP="00CA218C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218C" w:rsidRPr="00CA218C" w:rsidRDefault="00CA218C" w:rsidP="00CA218C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CA218C">
        <w:rPr>
          <w:rFonts w:ascii="Times New Roman" w:eastAsia="Calibri" w:hAnsi="Times New Roman" w:cs="Times New Roman"/>
          <w:b/>
          <w:sz w:val="24"/>
          <w:szCs w:val="24"/>
        </w:rPr>
        <w:t>Оборудование к уроку:</w:t>
      </w:r>
    </w:p>
    <w:p w:rsidR="00CA218C" w:rsidRPr="00CA218C" w:rsidRDefault="00CA218C" w:rsidP="00CA218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A218C">
        <w:rPr>
          <w:rFonts w:ascii="Times New Roman" w:eastAsia="Calibri" w:hAnsi="Times New Roman" w:cs="Times New Roman"/>
          <w:sz w:val="24"/>
          <w:szCs w:val="24"/>
        </w:rPr>
        <w:t>- интерактивная доска;</w:t>
      </w:r>
    </w:p>
    <w:p w:rsidR="00CA218C" w:rsidRPr="00CA218C" w:rsidRDefault="00CA218C" w:rsidP="00CA218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A218C">
        <w:rPr>
          <w:rFonts w:ascii="Times New Roman" w:eastAsia="Calibri" w:hAnsi="Times New Roman" w:cs="Times New Roman"/>
          <w:sz w:val="24"/>
          <w:szCs w:val="24"/>
        </w:rPr>
        <w:t>- проектор;</w:t>
      </w:r>
    </w:p>
    <w:p w:rsidR="00CA218C" w:rsidRPr="00CA218C" w:rsidRDefault="00CA218C" w:rsidP="00CA218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A218C">
        <w:rPr>
          <w:rFonts w:ascii="Times New Roman" w:eastAsia="Calibri" w:hAnsi="Times New Roman" w:cs="Times New Roman"/>
          <w:sz w:val="24"/>
          <w:szCs w:val="24"/>
        </w:rPr>
        <w:t>- компьютер;</w:t>
      </w:r>
    </w:p>
    <w:p w:rsidR="00CA218C" w:rsidRPr="00CA218C" w:rsidRDefault="00CA218C" w:rsidP="00CA218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A218C">
        <w:rPr>
          <w:rFonts w:ascii="Times New Roman" w:eastAsia="Calibri" w:hAnsi="Times New Roman" w:cs="Times New Roman"/>
          <w:sz w:val="24"/>
          <w:szCs w:val="24"/>
        </w:rPr>
        <w:t>- презентация к уроку;</w:t>
      </w:r>
    </w:p>
    <w:p w:rsidR="009132FE" w:rsidRPr="00CA218C" w:rsidRDefault="00CA218C" w:rsidP="00CA218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48C9">
        <w:rPr>
          <w:rFonts w:ascii="Times New Roman" w:hAnsi="Times New Roman" w:cs="Times New Roman"/>
          <w:sz w:val="24"/>
          <w:szCs w:val="24"/>
          <w:lang w:eastAsia="ru-RU"/>
        </w:rPr>
        <w:t>дополнительный печатный материал</w:t>
      </w:r>
      <w:r w:rsidR="009132FE" w:rsidRPr="009132FE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948C9">
        <w:rPr>
          <w:rFonts w:ascii="Times New Roman" w:hAnsi="Times New Roman" w:cs="Times New Roman"/>
          <w:sz w:val="24"/>
          <w:szCs w:val="24"/>
          <w:lang w:eastAsia="ru-RU"/>
        </w:rPr>
        <w:t xml:space="preserve"> счетный материал;</w:t>
      </w:r>
    </w:p>
    <w:p w:rsidR="009132FE" w:rsidRPr="009132FE" w:rsidRDefault="00CA218C" w:rsidP="009132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132FE" w:rsidRPr="009132FE">
        <w:rPr>
          <w:rFonts w:ascii="Times New Roman" w:hAnsi="Times New Roman" w:cs="Times New Roman"/>
          <w:sz w:val="24"/>
          <w:szCs w:val="24"/>
          <w:lang w:eastAsia="ru-RU"/>
        </w:rPr>
        <w:t>рабочая тетрадь;</w:t>
      </w:r>
    </w:p>
    <w:p w:rsidR="00F8116C" w:rsidRPr="00F8116C" w:rsidRDefault="00F8116C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</w:p>
    <w:p w:rsidR="00F8116C" w:rsidRPr="00F8116C" w:rsidRDefault="00F8116C" w:rsidP="000475A8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  <w:r w:rsidRPr="00F8116C">
        <w:rPr>
          <w:rFonts w:ascii="Arial" w:eastAsia="Times New Roman" w:hAnsi="Arial" w:cs="Arial"/>
          <w:color w:val="226644"/>
          <w:lang w:eastAsia="ru-RU"/>
        </w:rPr>
        <w:t> </w:t>
      </w:r>
    </w:p>
    <w:p w:rsidR="00F8116C" w:rsidRPr="00F8116C" w:rsidRDefault="00F8116C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  <w:r w:rsidRPr="00F8116C">
        <w:rPr>
          <w:rFonts w:ascii="Arial" w:eastAsia="Times New Roman" w:hAnsi="Arial" w:cs="Arial"/>
          <w:color w:val="226644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4052"/>
        <w:gridCol w:w="2417"/>
      </w:tblGrid>
      <w:tr w:rsidR="00CD4379" w:rsidRPr="00F8116C" w:rsidTr="00CD4379"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CD4379">
            <w:pPr>
              <w:spacing w:after="0" w:line="240" w:lineRule="auto"/>
              <w:ind w:left="8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CD4379">
            <w:pPr>
              <w:spacing w:after="0" w:line="240" w:lineRule="auto"/>
              <w:ind w:left="8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CD4379">
            <w:pPr>
              <w:spacing w:after="0" w:line="240" w:lineRule="auto"/>
              <w:ind w:left="8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D4379" w:rsidRPr="00F8116C" w:rsidTr="00CD4379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0475A8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Мотивация к учебной деятельности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Default="00CD4379" w:rsidP="000475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8">
              <w:rPr>
                <w:rFonts w:ascii="Times New Roman" w:hAnsi="Times New Roman" w:cs="Times New Roman"/>
                <w:sz w:val="24"/>
                <w:szCs w:val="24"/>
              </w:rPr>
              <w:t>А сейчас проверь, дружок,</w:t>
            </w:r>
          </w:p>
          <w:p w:rsidR="00CD4379" w:rsidRPr="000475A8" w:rsidRDefault="00CD4379" w:rsidP="000475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8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                             Всё ль на месте,</w:t>
            </w:r>
          </w:p>
          <w:p w:rsidR="00CD4379" w:rsidRPr="000475A8" w:rsidRDefault="00CD4379" w:rsidP="000475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8">
              <w:rPr>
                <w:rFonts w:ascii="Times New Roman" w:hAnsi="Times New Roman" w:cs="Times New Roman"/>
                <w:sz w:val="24"/>
                <w:szCs w:val="24"/>
              </w:rPr>
              <w:t>Всё ль в порядке,                             Ручка, книжка и тетрадка?                             Все ли правильно сидят,                             Все ль внимательно глядят?                             Долгожданный дан звонок –               Начинается урок.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уроку.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настроения перед  началом урока с помощью смайликов и карандашей любого цвета.</w:t>
            </w:r>
          </w:p>
          <w:p w:rsidR="001659CB" w:rsidRPr="000475A8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79" w:rsidRPr="00F8116C" w:rsidTr="001659CB">
        <w:trPr>
          <w:trHeight w:val="10186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Актуализация знаний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(Устные   упражнения</w:t>
            </w:r>
            <w:proofErr w:type="gramStart"/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Default="00CD4379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счёт.</w:t>
            </w:r>
          </w:p>
          <w:p w:rsidR="00C5549F" w:rsidRDefault="008D6E3B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5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их чтение</w:t>
            </w:r>
          </w:p>
          <w:p w:rsidR="00CD4379" w:rsidRDefault="00C5549F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доске:</w:t>
            </w:r>
          </w:p>
          <w:p w:rsidR="00C5549F" w:rsidRDefault="00C5549F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6+2      7+3      8-4</w:t>
            </w:r>
          </w:p>
          <w:p w:rsidR="00C5549F" w:rsidRPr="000475A8" w:rsidRDefault="00C5549F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       5+4        10_8</w:t>
            </w:r>
          </w:p>
          <w:p w:rsidR="00CD4379" w:rsidRPr="000475A8" w:rsidRDefault="00CD4379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 тем как начать работу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ответьте на вопросы: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5549F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записано на доске?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5549F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необходимо сделать, чтобы числовое выражение стало примером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D4379" w:rsidRDefault="008D6E3B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2)Математический диктант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Запишите число, которое стоит между нулем и двойкой;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Если из 5 вычесть 3, то получится?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Уменьшаемое 10,вычитаемое 6.Найдите разность.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Запишите число, которое стоит между числом 5 и 7;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Если к 2 прибавить 3 и еще раз 3, то получится?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Запишите самое большое однозначное число;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Первое слагаемое</w:t>
            </w:r>
            <w:proofErr w:type="gramStart"/>
            <w:r>
              <w:rPr>
                <w:lang w:eastAsia="ru-RU"/>
              </w:rPr>
              <w:t>2</w:t>
            </w:r>
            <w:proofErr w:type="gramEnd"/>
            <w:r>
              <w:rPr>
                <w:lang w:eastAsia="ru-RU"/>
              </w:rPr>
              <w:t>, второе слагаемое 8, запишите сумму;</w:t>
            </w:r>
          </w:p>
          <w:p w:rsidR="008D6E3B" w:rsidRDefault="008D6E3B" w:rsidP="008D6E3B">
            <w:pPr>
              <w:pStyle w:val="a5"/>
              <w:numPr>
                <w:ilvl w:val="0"/>
                <w:numId w:val="8"/>
              </w:numPr>
              <w:rPr>
                <w:lang w:eastAsia="ru-RU"/>
              </w:rPr>
            </w:pPr>
            <w:r>
              <w:rPr>
                <w:lang w:eastAsia="ru-RU"/>
              </w:rPr>
              <w:t>Какое слово получилось?</w:t>
            </w:r>
          </w:p>
          <w:p w:rsidR="00830DCC" w:rsidRDefault="00830DCC" w:rsidP="00830DC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появилась запись чисел: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DCC" w:rsidRPr="000475A8" w:rsidRDefault="00830DCC" w:rsidP="00830DC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1,2,4,6,8,9,10</w:t>
            </w:r>
          </w:p>
          <w:p w:rsidR="00830DCC" w:rsidRPr="000475A8" w:rsidRDefault="00830DCC" w:rsidP="00830DC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внимательно на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сла,   и скажите,   какие числа лишни и почему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Молодцы!</w:t>
            </w:r>
          </w:p>
          <w:p w:rsidR="008D6E3B" w:rsidRPr="00BB6DFE" w:rsidRDefault="008D6E3B" w:rsidP="008D6E3B">
            <w:pPr>
              <w:rPr>
                <w:lang w:eastAsia="ru-RU"/>
              </w:rPr>
            </w:pPr>
          </w:p>
          <w:p w:rsidR="00CD4379" w:rsidRPr="000475A8" w:rsidRDefault="00CD4379" w:rsidP="00BB6DFE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Default="008D6E3B" w:rsidP="00BF48D6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F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геометрическими фигурами:</w:t>
            </w:r>
          </w:p>
          <w:p w:rsidR="00BF48D6" w:rsidRDefault="00BF48D6" w:rsidP="00BF48D6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среди них квадрата и знакомых геометрических фигур. Фигуры на доске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виде макетов, разных цветов)</w:t>
            </w:r>
          </w:p>
          <w:p w:rsidR="000209F4" w:rsidRDefault="000209F4" w:rsidP="00BF48D6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F4" w:rsidRPr="000475A8" w:rsidRDefault="000209F4" w:rsidP="00BF48D6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F8116C">
            <w:pPr>
              <w:spacing w:after="0" w:line="240" w:lineRule="auto"/>
              <w:ind w:left="83" w:right="83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59CB" w:rsidRPr="000475A8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CD437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0475A8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C5549F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Сосчитать его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5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ответ и с ответом соотносят букву. Составляя тем самым слово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Получается слово-квадрат.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К-1,В-2,А-4,Д-6,Р-8,А-9,Т-10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четных чисел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(лишние</w:t>
            </w:r>
            <w:r w:rsidR="008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09F4" w:rsidRPr="000475A8" w:rsidRDefault="000209F4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числа (лишние</w:t>
            </w:r>
            <w:r w:rsidR="008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8C4" w:rsidRDefault="000558C4" w:rsidP="000209F4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Default="00CD4379" w:rsidP="000558C4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9C2" w:rsidRPr="000475A8" w:rsidRDefault="002819C2" w:rsidP="000558C4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79" w:rsidRPr="00F8116C" w:rsidTr="00CD4379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1955C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 темы, цели урока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Посмотрите на рисунок.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0209F4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мы чаще всего в жизни встречаемся с квадратом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209F4" w:rsidRDefault="000209F4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для вас дом? </w:t>
            </w:r>
          </w:p>
          <w:p w:rsidR="00CD4379" w:rsidRPr="000475A8" w:rsidRDefault="000209F4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домов (презентация)</w:t>
            </w:r>
          </w:p>
          <w:p w:rsidR="00CD4379" w:rsidRPr="000475A8" w:rsidRDefault="000209F4" w:rsidP="00BB6DFE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геометрическую фигуру представляет фундамент домов?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доске</w:t>
            </w:r>
            <w:r w:rsidR="0028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тетради. Прокладывание пути черепахи от пруда до дома.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8C4" w:rsidRDefault="000558C4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8C4" w:rsidRDefault="000558C4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8C4" w:rsidRDefault="000558C4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9C2" w:rsidRDefault="002819C2" w:rsidP="002819C2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Дом</w:t>
            </w:r>
          </w:p>
          <w:p w:rsidR="00CD4379" w:rsidRDefault="002819C2" w:rsidP="002819C2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юбовь, семья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19C2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proofErr w:type="spellEnd"/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="0002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сложная форма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6+4-2=</w:t>
            </w:r>
          </w:p>
          <w:p w:rsidR="002819C2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5+3-6=</w:t>
            </w:r>
          </w:p>
          <w:p w:rsidR="002819C2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8-7+9=</w:t>
            </w:r>
          </w:p>
          <w:p w:rsidR="002819C2" w:rsidRPr="000475A8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4+4-3=</w:t>
            </w:r>
          </w:p>
          <w:p w:rsidR="00CD4379" w:rsidRPr="000475A8" w:rsidRDefault="00CD4379" w:rsidP="000558C4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379" w:rsidRPr="00F8116C" w:rsidTr="00B07E1D">
        <w:trPr>
          <w:trHeight w:val="2370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8D29A4" w:rsidP="008D29A4">
            <w:pPr>
              <w:spacing w:after="120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="00CD4379"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C4" w:rsidRDefault="00CD4379" w:rsidP="009132FE">
            <w:pPr>
              <w:pStyle w:val="a4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 – подняться, потянуться</w:t>
            </w:r>
          </w:p>
          <w:p w:rsidR="00CD4379" w:rsidRPr="000558C4" w:rsidRDefault="00CD4379" w:rsidP="00913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Два – согнуться, разогнуться.</w:t>
            </w:r>
          </w:p>
          <w:p w:rsidR="00CD4379" w:rsidRPr="009132FE" w:rsidRDefault="00CD4379" w:rsidP="009132FE">
            <w:pPr>
              <w:pStyle w:val="a4"/>
              <w:rPr>
                <w:rFonts w:ascii="Times New Roman" w:hAnsi="Times New Roman" w:cs="Times New Roman"/>
              </w:rPr>
            </w:pPr>
            <w:r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Три – в ладоши три хлопка,</w:t>
            </w:r>
          </w:p>
          <w:p w:rsidR="00CD4379" w:rsidRPr="009132FE" w:rsidRDefault="000558C4" w:rsidP="009132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Головою т</w:t>
            </w:r>
            <w:r w:rsidR="00CD4379"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ри кивка.</w:t>
            </w:r>
          </w:p>
          <w:p w:rsidR="000558C4" w:rsidRDefault="000558C4" w:rsidP="009132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D4379"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 четыре - руки шире,</w:t>
            </w:r>
          </w:p>
          <w:p w:rsidR="00CD4379" w:rsidRPr="009132FE" w:rsidRDefault="009A3AED" w:rsidP="009132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D4379"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Пять – руками помахать,</w:t>
            </w:r>
          </w:p>
          <w:p w:rsidR="00CD4379" w:rsidRPr="009132FE" w:rsidRDefault="00CD4379" w:rsidP="009132FE">
            <w:pPr>
              <w:pStyle w:val="a4"/>
              <w:rPr>
                <w:rFonts w:ascii="Times New Roman" w:hAnsi="Times New Roman" w:cs="Times New Roman"/>
              </w:rPr>
            </w:pPr>
            <w:r w:rsidRPr="009132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 Шесть – за парту сесть опять.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9132FE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79" w:rsidRPr="00F8116C" w:rsidTr="00CD4379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E1D" w:rsidRDefault="00B07E1D" w:rsidP="00B07E1D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A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D4379"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Закрепление </w:t>
            </w:r>
            <w:r w:rsidR="00FA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обобщение изученного материала</w:t>
            </w:r>
          </w:p>
          <w:p w:rsidR="00B07E1D" w:rsidRDefault="00B07E1D" w:rsidP="00B07E1D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37B9" w:rsidRDefault="00CE37B9" w:rsidP="00CE37B9">
            <w:pPr>
              <w:spacing w:after="2280" w:line="240" w:lineRule="auto"/>
              <w:ind w:right="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доске и в тетрадях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  <w:p w:rsidR="00CD4379" w:rsidRDefault="00CE37B9" w:rsidP="00CE37B9">
            <w:pPr>
              <w:spacing w:after="228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="0028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печатному материалу</w:t>
            </w:r>
          </w:p>
          <w:p w:rsidR="000D7842" w:rsidRPr="000D7842" w:rsidRDefault="000D7842" w:rsidP="000D7842">
            <w:pPr>
              <w:spacing w:after="2280" w:line="240" w:lineRule="auto"/>
              <w:ind w:right="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3.Работа в тетради с линейкой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карандашом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9C2" w:rsidRDefault="002819C2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доске путь пройденный черепахой.</w:t>
            </w:r>
          </w:p>
          <w:p w:rsidR="001659CB" w:rsidRDefault="002819C2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двумя способами. Введение мерки. </w:t>
            </w:r>
          </w:p>
          <w:p w:rsidR="00B07E1D" w:rsidRDefault="002819C2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 счетного материала</w:t>
            </w:r>
            <w:proofErr w:type="gramStart"/>
            <w:r w:rsidR="00B07E1D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19C2" w:rsidRPr="000475A8" w:rsidRDefault="002819C2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задачи чертежом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(отрезки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E1D" w:rsidRPr="000475A8" w:rsidRDefault="00B07E1D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E1D" w:rsidRPr="000475A8" w:rsidRDefault="00B07E1D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E1D" w:rsidRPr="000475A8" w:rsidRDefault="00B07E1D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решение   и ответ в тетрадь</w:t>
            </w:r>
          </w:p>
          <w:p w:rsidR="00B07E1D" w:rsidRDefault="00B07E1D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59CB" w:rsidRDefault="001659CB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9CB" w:rsidRPr="000475A8" w:rsidRDefault="001659CB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E1D" w:rsidRPr="000475A8" w:rsidRDefault="00B07E1D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Выполняем зад</w:t>
            </w:r>
            <w:r w:rsidR="000D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по заселению в дома чисел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 числа).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учеником любого дома, любого цвета.</w:t>
            </w:r>
          </w:p>
          <w:p w:rsidR="00CD4379" w:rsidRDefault="00CD4379" w:rsidP="000558C4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квадрата,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 и прямоугольника – создан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своего дома.</w:t>
            </w:r>
          </w:p>
          <w:p w:rsidR="000D7842" w:rsidRPr="000475A8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B07E1D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E1D" w:rsidRDefault="00B07E1D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E1D" w:rsidRDefault="00B07E1D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E1D" w:rsidRDefault="00B07E1D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E1D" w:rsidRDefault="00B07E1D" w:rsidP="00CE37B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8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пруду черепаха проплыла расстояние в 4 дм, а по дорожке до дома проползла -6 дм. Какой путь проделала черепаха до дома?</w:t>
            </w:r>
          </w:p>
          <w:p w:rsidR="00CD4379" w:rsidRPr="000475A8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4дм+6дм=10дм</w:t>
            </w:r>
          </w:p>
          <w:p w:rsidR="00CD4379" w:rsidRPr="000475A8" w:rsidRDefault="002819C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10 дм.</w:t>
            </w:r>
          </w:p>
          <w:p w:rsidR="00CD4379" w:rsidRPr="000475A8" w:rsidRDefault="00CD4379" w:rsidP="00B07E1D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Default="00CD4379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Дети читают пары чисел, </w:t>
            </w:r>
            <w:r w:rsidR="000D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дописывают недостающее число.</w:t>
            </w:r>
          </w:p>
          <w:p w:rsidR="000D7842" w:rsidRDefault="001659CB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сделанной работы.</w:t>
            </w:r>
          </w:p>
          <w:p w:rsidR="000D7842" w:rsidRDefault="000D7842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Default="000D7842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42" w:rsidRPr="000475A8" w:rsidRDefault="000D7842" w:rsidP="002819C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3.Дети чертят в тетради разными цветами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D4379" w:rsidRPr="00F8116C" w:rsidTr="00CD4379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6.Итог урока. Рефлексия.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B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-Определения своего настроения в конце урока.</w:t>
            </w:r>
          </w:p>
          <w:p w:rsidR="00CD4379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мы закрепили </w:t>
            </w:r>
            <w:r w:rsidR="00CD4379"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уроке?</w:t>
            </w:r>
          </w:p>
          <w:p w:rsidR="001659CB" w:rsidRPr="000475A8" w:rsidRDefault="001659CB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7E74E7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задание   было самым интересным и почему?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молодцы.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CB" w:rsidRDefault="001659CB" w:rsidP="000D784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Заселение в построенный дом смайлика в соответствии с настроением, выбирая карандаш любого цвета</w:t>
            </w:r>
          </w:p>
          <w:p w:rsidR="000D7842" w:rsidRDefault="000D7842" w:rsidP="000D784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читать примеры. </w:t>
            </w:r>
          </w:p>
          <w:p w:rsidR="00CD4379" w:rsidRDefault="000D7842" w:rsidP="000D784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0D7842" w:rsidRPr="000475A8" w:rsidRDefault="000D7842" w:rsidP="000D7842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  <w:p w:rsidR="00CD4379" w:rsidRPr="000475A8" w:rsidRDefault="000D7842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дома. Решение примеров.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379" w:rsidRPr="000475A8" w:rsidRDefault="00CD4379" w:rsidP="00F8116C">
            <w:pPr>
              <w:spacing w:after="0" w:line="240" w:lineRule="auto"/>
              <w:ind w:left="83"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116C" w:rsidRPr="00F8116C" w:rsidRDefault="00F8116C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  <w:r w:rsidRPr="00F8116C">
        <w:rPr>
          <w:rFonts w:ascii="Arial" w:eastAsia="Times New Roman" w:hAnsi="Arial" w:cs="Arial"/>
          <w:color w:val="226644"/>
          <w:lang w:eastAsia="ru-RU"/>
        </w:rPr>
        <w:t> </w:t>
      </w:r>
    </w:p>
    <w:p w:rsidR="00F8116C" w:rsidRPr="00F8116C" w:rsidRDefault="00F8116C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  <w:r w:rsidRPr="00F8116C">
        <w:rPr>
          <w:rFonts w:ascii="Arial" w:eastAsia="Times New Roman" w:hAnsi="Arial" w:cs="Arial"/>
          <w:color w:val="226644"/>
          <w:lang w:eastAsia="ru-RU"/>
        </w:rPr>
        <w:t> </w:t>
      </w:r>
    </w:p>
    <w:p w:rsidR="009132FE" w:rsidRDefault="009132FE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</w:p>
    <w:p w:rsidR="009132FE" w:rsidRDefault="009132FE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</w:p>
    <w:p w:rsidR="009132FE" w:rsidRDefault="009132FE" w:rsidP="00F8116C">
      <w:pPr>
        <w:shd w:val="clear" w:color="auto" w:fill="FFFFFF"/>
        <w:spacing w:after="0" w:line="240" w:lineRule="auto"/>
        <w:ind w:left="83" w:right="83"/>
        <w:rPr>
          <w:rFonts w:ascii="Arial" w:eastAsia="Times New Roman" w:hAnsi="Arial" w:cs="Arial"/>
          <w:color w:val="226644"/>
          <w:lang w:eastAsia="ru-RU"/>
        </w:rPr>
      </w:pPr>
    </w:p>
    <w:p w:rsidR="00F8116C" w:rsidRPr="009A3AED" w:rsidRDefault="00F8116C" w:rsidP="00F8116C">
      <w:pPr>
        <w:shd w:val="clear" w:color="auto" w:fill="FFFFFF"/>
        <w:spacing w:after="0" w:line="240" w:lineRule="auto"/>
        <w:ind w:left="83" w:righ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6D0" w:rsidRDefault="006836D0"/>
    <w:sectPr w:rsidR="006836D0" w:rsidSect="001659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84B"/>
    <w:multiLevelType w:val="hybridMultilevel"/>
    <w:tmpl w:val="5E2E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79C2"/>
    <w:multiLevelType w:val="hybridMultilevel"/>
    <w:tmpl w:val="EC1A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35F"/>
    <w:multiLevelType w:val="hybridMultilevel"/>
    <w:tmpl w:val="1208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26A59"/>
    <w:multiLevelType w:val="hybridMultilevel"/>
    <w:tmpl w:val="2662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40E60"/>
    <w:multiLevelType w:val="hybridMultilevel"/>
    <w:tmpl w:val="5F4E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5460"/>
    <w:multiLevelType w:val="hybridMultilevel"/>
    <w:tmpl w:val="757C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79EB"/>
    <w:multiLevelType w:val="hybridMultilevel"/>
    <w:tmpl w:val="071A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6C"/>
    <w:rsid w:val="000209F4"/>
    <w:rsid w:val="000475A8"/>
    <w:rsid w:val="000558C4"/>
    <w:rsid w:val="00070F45"/>
    <w:rsid w:val="000752F8"/>
    <w:rsid w:val="000D7842"/>
    <w:rsid w:val="001659CB"/>
    <w:rsid w:val="001955CA"/>
    <w:rsid w:val="001F6859"/>
    <w:rsid w:val="002819C2"/>
    <w:rsid w:val="00363995"/>
    <w:rsid w:val="00421DE7"/>
    <w:rsid w:val="00650D19"/>
    <w:rsid w:val="006836D0"/>
    <w:rsid w:val="006A239F"/>
    <w:rsid w:val="007E5E4B"/>
    <w:rsid w:val="007E74E7"/>
    <w:rsid w:val="00830DCC"/>
    <w:rsid w:val="008D29A4"/>
    <w:rsid w:val="008D6E3B"/>
    <w:rsid w:val="009132FE"/>
    <w:rsid w:val="0094363A"/>
    <w:rsid w:val="009444FE"/>
    <w:rsid w:val="00954BC0"/>
    <w:rsid w:val="00965C5E"/>
    <w:rsid w:val="009A3AED"/>
    <w:rsid w:val="00B07E1D"/>
    <w:rsid w:val="00BB6DFE"/>
    <w:rsid w:val="00BF48D6"/>
    <w:rsid w:val="00C5549F"/>
    <w:rsid w:val="00C948C9"/>
    <w:rsid w:val="00CA218C"/>
    <w:rsid w:val="00CD4379"/>
    <w:rsid w:val="00CE37B9"/>
    <w:rsid w:val="00E03C1E"/>
    <w:rsid w:val="00F36626"/>
    <w:rsid w:val="00F8116C"/>
    <w:rsid w:val="00FA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16C"/>
  </w:style>
  <w:style w:type="paragraph" w:styleId="a4">
    <w:name w:val="No Spacing"/>
    <w:uiPriority w:val="1"/>
    <w:qFormat/>
    <w:rsid w:val="000475A8"/>
    <w:pPr>
      <w:spacing w:after="0" w:line="240" w:lineRule="auto"/>
    </w:pPr>
  </w:style>
  <w:style w:type="paragraph" w:customStyle="1" w:styleId="c0">
    <w:name w:val="c0"/>
    <w:basedOn w:val="a"/>
    <w:rsid w:val="0091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2FE"/>
  </w:style>
  <w:style w:type="paragraph" w:customStyle="1" w:styleId="c10">
    <w:name w:val="c10"/>
    <w:basedOn w:val="a"/>
    <w:rsid w:val="00C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18C"/>
  </w:style>
  <w:style w:type="character" w:customStyle="1" w:styleId="c5">
    <w:name w:val="c5"/>
    <w:basedOn w:val="a0"/>
    <w:rsid w:val="00CA218C"/>
  </w:style>
  <w:style w:type="paragraph" w:styleId="a5">
    <w:name w:val="List Paragraph"/>
    <w:basedOn w:val="a"/>
    <w:uiPriority w:val="34"/>
    <w:qFormat/>
    <w:rsid w:val="000D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EC62-CB35-4318-A840-E7A5E721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Loner-XP</cp:lastModifiedBy>
  <cp:revision>16</cp:revision>
  <dcterms:created xsi:type="dcterms:W3CDTF">2013-01-12T21:00:00Z</dcterms:created>
  <dcterms:modified xsi:type="dcterms:W3CDTF">2013-03-10T09:01:00Z</dcterms:modified>
</cp:coreProperties>
</file>