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DC" w:rsidRPr="00A54FDC" w:rsidRDefault="00A54FDC" w:rsidP="00A54FDC">
      <w:pPr>
        <w:spacing w:after="0" w:line="336" w:lineRule="auto"/>
        <w:rPr>
          <w:rFonts w:ascii="Tahoma" w:eastAsia="Times New Roman" w:hAnsi="Tahoma" w:cs="Tahoma"/>
          <w:color w:val="000000"/>
          <w:sz w:val="17"/>
          <w:szCs w:val="17"/>
          <w:lang w:eastAsia="ru-RU"/>
        </w:rPr>
      </w:pPr>
      <w:r w:rsidRPr="00A54FDC">
        <w:rPr>
          <w:rFonts w:ascii="Tahoma" w:eastAsia="Times New Roman" w:hAnsi="Tahoma" w:cs="Tahoma"/>
          <w:color w:val="000000"/>
          <w:sz w:val="17"/>
          <w:szCs w:val="17"/>
          <w:lang w:eastAsia="ru-RU"/>
        </w:rPr>
        <w:t>ПРИНЦИПЫ РОДИТЕЛЬСКИХ ЗАПРЕТОВ</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1. Однозначность</w:t>
      </w:r>
      <w:r w:rsidRPr="00A54FDC">
        <w:rPr>
          <w:rFonts w:ascii="Tahoma" w:eastAsia="Times New Roman" w:hAnsi="Tahoma" w:cs="Tahoma"/>
          <w:color w:val="000000"/>
          <w:sz w:val="17"/>
          <w:szCs w:val="17"/>
          <w:lang w:eastAsia="ru-RU"/>
        </w:rPr>
        <w:br/>
        <w:t xml:space="preserve">Дети воспринимают слова более буквально, чем взрослые. Кроме того, они крайне чувствительны к так называемому невербальному компоненту речи: нашим интонациям и мимике, а именно они в первую очередь выдают любую фальшь. Вот почему они зачастую оказываются гораздо проницательнее </w:t>
      </w:r>
      <w:proofErr w:type="spellStart"/>
      <w:r w:rsidRPr="00A54FDC">
        <w:rPr>
          <w:rFonts w:ascii="Tahoma" w:eastAsia="Times New Roman" w:hAnsi="Tahoma" w:cs="Tahoma"/>
          <w:color w:val="000000"/>
          <w:sz w:val="17"/>
          <w:szCs w:val="17"/>
          <w:lang w:eastAsia="ru-RU"/>
        </w:rPr>
        <w:t>взрослых.</w:t>
      </w:r>
      <w:r w:rsidRPr="00A54FDC">
        <w:rPr>
          <w:rFonts w:ascii="Tahoma" w:eastAsia="Times New Roman" w:hAnsi="Tahoma" w:cs="Tahoma"/>
          <w:vanish/>
          <w:color w:val="000000"/>
          <w:sz w:val="17"/>
          <w:szCs w:val="17"/>
          <w:lang w:eastAsia="ru-RU"/>
        </w:rPr>
        <w:br/>
      </w:r>
      <w:r w:rsidRPr="00A54FDC">
        <w:rPr>
          <w:rFonts w:ascii="Tahoma" w:eastAsia="Times New Roman" w:hAnsi="Tahoma" w:cs="Tahoma"/>
          <w:color w:val="000000"/>
          <w:sz w:val="17"/>
          <w:szCs w:val="17"/>
          <w:lang w:eastAsia="ru-RU"/>
        </w:rPr>
        <w:t>Показать</w:t>
      </w:r>
      <w:proofErr w:type="spellEnd"/>
      <w:r w:rsidRPr="00A54FDC">
        <w:rPr>
          <w:rFonts w:ascii="Tahoma" w:eastAsia="Times New Roman" w:hAnsi="Tahoma" w:cs="Tahoma"/>
          <w:color w:val="000000"/>
          <w:sz w:val="17"/>
          <w:szCs w:val="17"/>
          <w:lang w:eastAsia="ru-RU"/>
        </w:rPr>
        <w:t xml:space="preserve"> полностью..</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2. Непротиворечивость</w:t>
      </w:r>
      <w:r w:rsidRPr="00A54FDC">
        <w:rPr>
          <w:rFonts w:ascii="Tahoma" w:eastAsia="Times New Roman" w:hAnsi="Tahoma" w:cs="Tahoma"/>
          <w:color w:val="000000"/>
          <w:sz w:val="17"/>
          <w:szCs w:val="17"/>
          <w:lang w:eastAsia="ru-RU"/>
        </w:rPr>
        <w:br/>
        <w:t xml:space="preserve">Запрет не должен противоречить другим </w:t>
      </w:r>
      <w:proofErr w:type="spellStart"/>
      <w:r w:rsidRPr="00A54FDC">
        <w:rPr>
          <w:rFonts w:ascii="Tahoma" w:eastAsia="Times New Roman" w:hAnsi="Tahoma" w:cs="Tahoma"/>
          <w:color w:val="000000"/>
          <w:sz w:val="17"/>
          <w:szCs w:val="17"/>
          <w:lang w:eastAsia="ru-RU"/>
        </w:rPr>
        <w:t>запретам</w:t>
      </w:r>
      <w:proofErr w:type="gramStart"/>
      <w:r w:rsidRPr="00A54FDC">
        <w:rPr>
          <w:rFonts w:ascii="Tahoma" w:eastAsia="Times New Roman" w:hAnsi="Tahoma" w:cs="Tahoma"/>
          <w:color w:val="000000"/>
          <w:sz w:val="17"/>
          <w:szCs w:val="17"/>
          <w:lang w:eastAsia="ru-RU"/>
        </w:rPr>
        <w:t>.П</w:t>
      </w:r>
      <w:proofErr w:type="gramEnd"/>
      <w:r w:rsidRPr="00A54FDC">
        <w:rPr>
          <w:rFonts w:ascii="Tahoma" w:eastAsia="Times New Roman" w:hAnsi="Tahoma" w:cs="Tahoma"/>
          <w:color w:val="000000"/>
          <w:sz w:val="17"/>
          <w:szCs w:val="17"/>
          <w:lang w:eastAsia="ru-RU"/>
        </w:rPr>
        <w:t>омните</w:t>
      </w:r>
      <w:proofErr w:type="spellEnd"/>
      <w:r w:rsidRPr="00A54FDC">
        <w:rPr>
          <w:rFonts w:ascii="Tahoma" w:eastAsia="Times New Roman" w:hAnsi="Tahoma" w:cs="Tahoma"/>
          <w:color w:val="000000"/>
          <w:sz w:val="17"/>
          <w:szCs w:val="17"/>
          <w:lang w:eastAsia="ru-RU"/>
        </w:rPr>
        <w:t>, что вы в ответе за каждый запрет, соблюдения которого вы требуете. Чем запретов больше, и чем они глупее, тем меньшей силой они обладают.</w:t>
      </w:r>
      <w:r w:rsidRPr="00A54FDC">
        <w:rPr>
          <w:rFonts w:ascii="Tahoma" w:eastAsia="Times New Roman" w:hAnsi="Tahoma" w:cs="Tahoma"/>
          <w:color w:val="000000"/>
          <w:sz w:val="17"/>
          <w:szCs w:val="17"/>
          <w:lang w:eastAsia="ru-RU"/>
        </w:rPr>
        <w:br/>
        <w:t xml:space="preserve">Запрет не должен противоречить здравому смыслу. Никогда не говорите что-либо вроде: «Нельзя кричать» или «Никогда не прикасайся к моим вещам». Соблюдать такие правила невозможно, а требовать их соблюдения — безумие. </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3. Ясность</w:t>
      </w:r>
      <w:r w:rsidRPr="00A54FDC">
        <w:rPr>
          <w:rFonts w:ascii="Tahoma" w:eastAsia="Times New Roman" w:hAnsi="Tahoma" w:cs="Tahoma"/>
          <w:color w:val="000000"/>
          <w:sz w:val="17"/>
          <w:szCs w:val="17"/>
          <w:lang w:eastAsia="ru-RU"/>
        </w:rPr>
        <w:br/>
        <w:t>Запрет должен быть понятен ребенку. Детям постарше необходимы ясные объяснения всех запретов, иначе они воспримут их как оскорбление и наступление на свободу их личности. Особенно это касается тех запретов, от которых зависят здоровье и жизнь ребенка. Сами по себе такие запреты неочевидны, а наглядно показать ребенку, что будет, если запрет нарушить, вы не можете.</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4. Последовательность</w:t>
      </w:r>
      <w:proofErr w:type="gramStart"/>
      <w:r w:rsidRPr="00A54FDC">
        <w:rPr>
          <w:rFonts w:ascii="Tahoma" w:eastAsia="Times New Roman" w:hAnsi="Tahoma" w:cs="Tahoma"/>
          <w:color w:val="000000"/>
          <w:sz w:val="17"/>
          <w:szCs w:val="17"/>
          <w:lang w:eastAsia="ru-RU"/>
        </w:rPr>
        <w:br/>
        <w:t>Р</w:t>
      </w:r>
      <w:proofErr w:type="gramEnd"/>
      <w:r w:rsidRPr="00A54FDC">
        <w:rPr>
          <w:rFonts w:ascii="Tahoma" w:eastAsia="Times New Roman" w:hAnsi="Tahoma" w:cs="Tahoma"/>
          <w:color w:val="000000"/>
          <w:sz w:val="17"/>
          <w:szCs w:val="17"/>
          <w:lang w:eastAsia="ru-RU"/>
        </w:rPr>
        <w:t xml:space="preserve">ешите для начала, где пролегает тот предел, за которым ваши силы заканчиваются. Невозможно быть последовательным, если запрещать ребенку всё подряд: вы очень быстро устанете и махнете на все рукой. Чтобы вы могли </w:t>
      </w:r>
      <w:proofErr w:type="gramStart"/>
      <w:r w:rsidRPr="00A54FDC">
        <w:rPr>
          <w:rFonts w:ascii="Tahoma" w:eastAsia="Times New Roman" w:hAnsi="Tahoma" w:cs="Tahoma"/>
          <w:color w:val="000000"/>
          <w:sz w:val="17"/>
          <w:szCs w:val="17"/>
          <w:lang w:eastAsia="ru-RU"/>
        </w:rPr>
        <w:t>придерживаться</w:t>
      </w:r>
      <w:proofErr w:type="gramEnd"/>
      <w:r w:rsidRPr="00A54FDC">
        <w:rPr>
          <w:rFonts w:ascii="Tahoma" w:eastAsia="Times New Roman" w:hAnsi="Tahoma" w:cs="Tahoma"/>
          <w:color w:val="000000"/>
          <w:sz w:val="17"/>
          <w:szCs w:val="17"/>
          <w:lang w:eastAsia="ru-RU"/>
        </w:rPr>
        <w:t xml:space="preserve"> раз заведенных правил и призывать чадо к порядку, запретов не должно быть много, но те, что есть, не должны нарушаться, и вы должны быть в этом последовательны. Дети примерно до 3 лет воспринимают любой запрет как нечто, напрямую связанное с личностью родителя. Поэтому-то они часто и нарушают хорошо известные им запреты, лишь только вы покинули комнату. И единственное, что вам остается — это, вернувшись, повторить их снова и снова.</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5. Солидарность обоих родителей</w:t>
      </w:r>
      <w:proofErr w:type="gramStart"/>
      <w:r w:rsidRPr="00A54FDC">
        <w:rPr>
          <w:rFonts w:ascii="Tahoma" w:eastAsia="Times New Roman" w:hAnsi="Tahoma" w:cs="Tahoma"/>
          <w:color w:val="000000"/>
          <w:sz w:val="17"/>
          <w:szCs w:val="17"/>
          <w:lang w:eastAsia="ru-RU"/>
        </w:rPr>
        <w:br/>
        <w:t>К</w:t>
      </w:r>
      <w:proofErr w:type="gramEnd"/>
      <w:r w:rsidRPr="00A54FDC">
        <w:rPr>
          <w:rFonts w:ascii="Tahoma" w:eastAsia="Times New Roman" w:hAnsi="Tahoma" w:cs="Tahoma"/>
          <w:color w:val="000000"/>
          <w:sz w:val="17"/>
          <w:szCs w:val="17"/>
          <w:lang w:eastAsia="ru-RU"/>
        </w:rPr>
        <w:t xml:space="preserve">огда папа и мама согласны друг с другом в основных вопросах, ребенок получает от них непротиворечивую картину мира, и растет уверенным в себе и окружающих. Если же папа говорит одно, а мама — другое, ребенок </w:t>
      </w:r>
      <w:proofErr w:type="gramStart"/>
      <w:r w:rsidRPr="00A54FDC">
        <w:rPr>
          <w:rFonts w:ascii="Tahoma" w:eastAsia="Times New Roman" w:hAnsi="Tahoma" w:cs="Tahoma"/>
          <w:color w:val="000000"/>
          <w:sz w:val="17"/>
          <w:szCs w:val="17"/>
          <w:lang w:eastAsia="ru-RU"/>
        </w:rPr>
        <w:t>оказывается</w:t>
      </w:r>
      <w:proofErr w:type="gramEnd"/>
      <w:r w:rsidRPr="00A54FDC">
        <w:rPr>
          <w:rFonts w:ascii="Tahoma" w:eastAsia="Times New Roman" w:hAnsi="Tahoma" w:cs="Tahoma"/>
          <w:color w:val="000000"/>
          <w:sz w:val="17"/>
          <w:szCs w:val="17"/>
          <w:lang w:eastAsia="ru-RU"/>
        </w:rPr>
        <w:t xml:space="preserve"> вынужден как-то соединять в своем уме родительские послания. Он может это сделать ценой внутреннего конфликта и «угодит обоим», либо — выбирать то, что ему больше по душе, и манипулировать родителями в своих интересах.</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6. Твердость</w:t>
      </w:r>
      <w:proofErr w:type="gramStart"/>
      <w:r w:rsidRPr="00A54FDC">
        <w:rPr>
          <w:rFonts w:ascii="Tahoma" w:eastAsia="Times New Roman" w:hAnsi="Tahoma" w:cs="Tahoma"/>
          <w:color w:val="000000"/>
          <w:sz w:val="17"/>
          <w:szCs w:val="17"/>
          <w:lang w:eastAsia="ru-RU"/>
        </w:rPr>
        <w:br/>
        <w:t>Д</w:t>
      </w:r>
      <w:proofErr w:type="gramEnd"/>
      <w:r w:rsidRPr="00A54FDC">
        <w:rPr>
          <w:rFonts w:ascii="Tahoma" w:eastAsia="Times New Roman" w:hAnsi="Tahoma" w:cs="Tahoma"/>
          <w:color w:val="000000"/>
          <w:sz w:val="17"/>
          <w:szCs w:val="17"/>
          <w:lang w:eastAsia="ru-RU"/>
        </w:rPr>
        <w:t>айте карапузу выпустить пар, после чего ведите себя, как ни в чем не бывало. Настаивая на своем, старайтесь не злиться, тем более — не пытайтесь вести себя «мстительно». Просто делайте то, что считаете нужным. Если малыш расстроен, пожалейте его. Если вы дадите ему понять, что он, излив на вас свой гнев, совершил нечто ужасное, вы заставите его чувствовать себя виноватым, а это — лишний эмоциональный груз, который ребенок нести вовсе не должен. Ведь его гнев был искренним: ему очень хотелось еще торта, только и всего, ведь дети обожают сладкое</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7. Честность</w:t>
      </w:r>
      <w:proofErr w:type="gramStart"/>
      <w:r w:rsidRPr="00A54FDC">
        <w:rPr>
          <w:rFonts w:ascii="Tahoma" w:eastAsia="Times New Roman" w:hAnsi="Tahoma" w:cs="Tahoma"/>
          <w:color w:val="000000"/>
          <w:sz w:val="17"/>
          <w:szCs w:val="17"/>
          <w:lang w:eastAsia="ru-RU"/>
        </w:rPr>
        <w:br/>
        <w:t>С</w:t>
      </w:r>
      <w:proofErr w:type="gramEnd"/>
      <w:r w:rsidRPr="00A54FDC">
        <w:rPr>
          <w:rFonts w:ascii="Tahoma" w:eastAsia="Times New Roman" w:hAnsi="Tahoma" w:cs="Tahoma"/>
          <w:color w:val="000000"/>
          <w:sz w:val="17"/>
          <w:szCs w:val="17"/>
          <w:lang w:eastAsia="ru-RU"/>
        </w:rPr>
        <w:t xml:space="preserve">мотрите на вещи реально. Прежде чем «издать новый указ», отдайте себе отчет в том, почему вы это делаете. Каждый свежеиспеченный вами запрет </w:t>
      </w:r>
      <w:proofErr w:type="gramStart"/>
      <w:r w:rsidRPr="00A54FDC">
        <w:rPr>
          <w:rFonts w:ascii="Tahoma" w:eastAsia="Times New Roman" w:hAnsi="Tahoma" w:cs="Tahoma"/>
          <w:color w:val="000000"/>
          <w:sz w:val="17"/>
          <w:szCs w:val="17"/>
          <w:lang w:eastAsia="ru-RU"/>
        </w:rPr>
        <w:t>-н</w:t>
      </w:r>
      <w:proofErr w:type="gramEnd"/>
      <w:r w:rsidRPr="00A54FDC">
        <w:rPr>
          <w:rFonts w:ascii="Tahoma" w:eastAsia="Times New Roman" w:hAnsi="Tahoma" w:cs="Tahoma"/>
          <w:color w:val="000000"/>
          <w:sz w:val="17"/>
          <w:szCs w:val="17"/>
          <w:lang w:eastAsia="ru-RU"/>
        </w:rPr>
        <w:t>овая мелкая травма для малыша. Ребенок всем своим существом чувствует ваши истинные мотивы, даже если пока не осознает этого.</w:t>
      </w:r>
      <w:r w:rsidRPr="00A54FDC">
        <w:rPr>
          <w:rFonts w:ascii="Tahoma" w:eastAsia="Times New Roman" w:hAnsi="Tahoma" w:cs="Tahoma"/>
          <w:color w:val="000000"/>
          <w:sz w:val="17"/>
          <w:szCs w:val="17"/>
          <w:lang w:eastAsia="ru-RU"/>
        </w:rPr>
        <w:br/>
      </w:r>
      <w:r w:rsidRPr="00A54FDC">
        <w:rPr>
          <w:rFonts w:ascii="Tahoma" w:eastAsia="Times New Roman" w:hAnsi="Tahoma" w:cs="Tahoma"/>
          <w:color w:val="000000"/>
          <w:sz w:val="17"/>
          <w:szCs w:val="17"/>
          <w:lang w:eastAsia="ru-RU"/>
        </w:rPr>
        <w:br/>
        <w:t>8. Уважение к мотивам поступка</w:t>
      </w:r>
      <w:proofErr w:type="gramStart"/>
      <w:r w:rsidRPr="00A54FDC">
        <w:rPr>
          <w:rFonts w:ascii="Tahoma" w:eastAsia="Times New Roman" w:hAnsi="Tahoma" w:cs="Tahoma"/>
          <w:color w:val="000000"/>
          <w:sz w:val="17"/>
          <w:szCs w:val="17"/>
          <w:lang w:eastAsia="ru-RU"/>
        </w:rPr>
        <w:br/>
        <w:t>В</w:t>
      </w:r>
      <w:proofErr w:type="gramEnd"/>
      <w:r w:rsidRPr="00A54FDC">
        <w:rPr>
          <w:rFonts w:ascii="Tahoma" w:eastAsia="Times New Roman" w:hAnsi="Tahoma" w:cs="Tahoma"/>
          <w:color w:val="000000"/>
          <w:sz w:val="17"/>
          <w:szCs w:val="17"/>
          <w:lang w:eastAsia="ru-RU"/>
        </w:rPr>
        <w:t xml:space="preserve">сегда старайтесь встать на позиции ребенка и понять, почему он совершил тот или иной проступок. Оправдывая мотив ребенка, вы позволяете ему принять запрет — с пониманием, а наказание — с достоинством. Малыш вовсе не плох, но он совершил плохой поступок. Если вы спутаете для себя эти две вещи, вы дадите понять ребенку, что он </w:t>
      </w:r>
      <w:r w:rsidRPr="00A54FDC">
        <w:rPr>
          <w:rFonts w:ascii="Tahoma" w:eastAsia="Times New Roman" w:hAnsi="Tahoma" w:cs="Tahoma"/>
          <w:color w:val="000000"/>
          <w:sz w:val="17"/>
          <w:szCs w:val="17"/>
          <w:lang w:eastAsia="ru-RU"/>
        </w:rPr>
        <w:lastRenderedPageBreak/>
        <w:t>не достоин вашей любви. Наказывать, не унижая, удается тем папам и мамам, которые не допускали и мысли, что ребенок совершил свое «злодеяние» намеренно.</w:t>
      </w:r>
    </w:p>
    <w:p w:rsidR="00A54FDC" w:rsidRPr="00A54FDC" w:rsidRDefault="00A54FDC" w:rsidP="00A54FDC">
      <w:pPr>
        <w:spacing w:after="0" w:line="240" w:lineRule="auto"/>
        <w:rPr>
          <w:rFonts w:ascii="Tahoma" w:eastAsia="Times New Roman" w:hAnsi="Tahoma" w:cs="Tahoma"/>
          <w:vanish/>
          <w:color w:val="000000"/>
          <w:sz w:val="17"/>
          <w:szCs w:val="17"/>
          <w:lang w:val="en" w:eastAsia="ru-RU"/>
        </w:rPr>
      </w:pPr>
      <w:r>
        <w:rPr>
          <w:rFonts w:ascii="Tahoma" w:eastAsia="Times New Roman" w:hAnsi="Tahoma" w:cs="Tahoma"/>
          <w:noProof/>
          <w:vanish/>
          <w:color w:val="000000"/>
          <w:sz w:val="17"/>
          <w:szCs w:val="17"/>
          <w:lang w:eastAsia="ru-RU"/>
        </w:rPr>
        <w:drawing>
          <wp:inline distT="0" distB="0" distL="0" distR="0">
            <wp:extent cx="4429125" cy="2952750"/>
            <wp:effectExtent l="0" t="0" r="9525" b="0"/>
            <wp:docPr id="1" name="Рисунок 1" descr="http://cs540106.vk.me/c617218/v617218431/1972b/1XEGQe7C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540106.vk.me/c617218/v617218431/1972b/1XEGQe7Ci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952750"/>
                    </a:xfrm>
                    <a:prstGeom prst="rect">
                      <a:avLst/>
                    </a:prstGeom>
                    <a:noFill/>
                    <a:ln>
                      <a:noFill/>
                    </a:ln>
                  </pic:spPr>
                </pic:pic>
              </a:graphicData>
            </a:graphic>
          </wp:inline>
        </w:drawing>
      </w:r>
    </w:p>
    <w:p w:rsidR="002B72FD" w:rsidRDefault="002B72FD"/>
    <w:p w:rsidR="00A54FDC" w:rsidRDefault="00A54FDC"/>
    <w:p w:rsidR="00A54FDC" w:rsidRDefault="00A54FDC"/>
    <w:p w:rsidR="00A54FDC" w:rsidRDefault="00A54FDC"/>
    <w:p w:rsidR="00A54FDC" w:rsidRDefault="00A54FDC"/>
    <w:p w:rsidR="00A54FDC" w:rsidRDefault="00A54FDC">
      <w:pPr>
        <w:rPr>
          <w:rFonts w:ascii="Tahoma" w:hAnsi="Tahoma" w:cs="Tahoma"/>
          <w:color w:val="000000"/>
          <w:sz w:val="17"/>
          <w:szCs w:val="17"/>
        </w:rPr>
      </w:pPr>
      <w:r w:rsidRPr="00A54FDC">
        <w:rPr>
          <w:rFonts w:ascii="Tahoma" w:hAnsi="Tahoma" w:cs="Tahoma"/>
          <w:color w:val="000000"/>
          <w:sz w:val="17"/>
          <w:szCs w:val="17"/>
        </w:rPr>
        <w:t>КАК ВОСПИТАТЬ МУЖЧИНУ</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 xml:space="preserve">1.Воспитанием мальчика должен заниматься отец. </w:t>
      </w:r>
      <w:r w:rsidRPr="00A54FDC">
        <w:rPr>
          <w:rFonts w:ascii="Tahoma" w:hAnsi="Tahoma" w:cs="Tahoma"/>
          <w:color w:val="000000"/>
          <w:sz w:val="17"/>
          <w:szCs w:val="17"/>
        </w:rPr>
        <w:br/>
        <w:t>Причем, с самого рождения. Своего рождения, а не с рождения сына.</w:t>
      </w:r>
      <w:r w:rsidRPr="00A54FDC">
        <w:rPr>
          <w:rFonts w:ascii="Tahoma" w:hAnsi="Tahoma" w:cs="Tahoma"/>
          <w:color w:val="000000"/>
          <w:sz w:val="17"/>
          <w:szCs w:val="17"/>
        </w:rPr>
        <w:br/>
        <w:t xml:space="preserve">Потому как воспитание в семье — это не нравоучения. Мальчик копирует образец поведения своего отца, а не его </w:t>
      </w:r>
      <w:proofErr w:type="spellStart"/>
      <w:r w:rsidRPr="00A54FDC">
        <w:rPr>
          <w:rFonts w:ascii="Tahoma" w:hAnsi="Tahoma" w:cs="Tahoma"/>
          <w:color w:val="000000"/>
          <w:sz w:val="17"/>
          <w:szCs w:val="17"/>
        </w:rPr>
        <w:t>слова.</w:t>
      </w:r>
      <w:r w:rsidRPr="00A54FDC">
        <w:rPr>
          <w:rFonts w:ascii="Tahoma" w:hAnsi="Tahoma" w:cs="Tahoma"/>
          <w:vanish/>
          <w:color w:val="000000"/>
          <w:sz w:val="17"/>
          <w:szCs w:val="17"/>
        </w:rPr>
        <w:br/>
      </w:r>
      <w:r w:rsidRPr="00A54FDC">
        <w:rPr>
          <w:rFonts w:ascii="Tahoma" w:hAnsi="Tahoma" w:cs="Tahoma"/>
          <w:color w:val="000000"/>
          <w:sz w:val="17"/>
          <w:szCs w:val="17"/>
        </w:rPr>
        <w:t>Показать</w:t>
      </w:r>
      <w:proofErr w:type="spellEnd"/>
      <w:r w:rsidRPr="00A54FDC">
        <w:rPr>
          <w:rFonts w:ascii="Tahoma" w:hAnsi="Tahoma" w:cs="Tahoma"/>
          <w:color w:val="000000"/>
          <w:sz w:val="17"/>
          <w:szCs w:val="17"/>
        </w:rPr>
        <w:t xml:space="preserve"> полностью..</w:t>
      </w:r>
      <w:r w:rsidRPr="00A54FDC">
        <w:rPr>
          <w:rFonts w:ascii="Tahoma" w:hAnsi="Tahoma" w:cs="Tahoma"/>
          <w:color w:val="000000"/>
          <w:sz w:val="17"/>
          <w:szCs w:val="17"/>
        </w:rPr>
        <w:br/>
        <w:t xml:space="preserve">ВОПРОС МАМАМ — хотите ли вы, чтобы ваш сын стал таким </w:t>
      </w:r>
      <w:proofErr w:type="gramStart"/>
      <w:r w:rsidRPr="00A54FDC">
        <w:rPr>
          <w:rFonts w:ascii="Tahoma" w:hAnsi="Tahoma" w:cs="Tahoma"/>
          <w:color w:val="000000"/>
          <w:sz w:val="17"/>
          <w:szCs w:val="17"/>
        </w:rPr>
        <w:t>же</w:t>
      </w:r>
      <w:proofErr w:type="gramEnd"/>
      <w:r w:rsidRPr="00A54FDC">
        <w:rPr>
          <w:rFonts w:ascii="Tahoma" w:hAnsi="Tahoma" w:cs="Tahoma"/>
          <w:color w:val="000000"/>
          <w:sz w:val="17"/>
          <w:szCs w:val="17"/>
        </w:rPr>
        <w:t xml:space="preserve"> как ваш муж?</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 xml:space="preserve">2.Мужчина должен быть сильным. </w:t>
      </w:r>
      <w:r w:rsidRPr="00A54FDC">
        <w:rPr>
          <w:rFonts w:ascii="Tahoma" w:hAnsi="Tahoma" w:cs="Tahoma"/>
          <w:color w:val="000000"/>
          <w:sz w:val="17"/>
          <w:szCs w:val="17"/>
        </w:rPr>
        <w:br/>
        <w:t>А что это значит? Уметь принимать решения и брать на себя ответственность за эти решения.</w:t>
      </w:r>
      <w:r w:rsidRPr="00A54FDC">
        <w:rPr>
          <w:rFonts w:ascii="Tahoma" w:hAnsi="Tahoma" w:cs="Tahoma"/>
          <w:color w:val="000000"/>
          <w:sz w:val="17"/>
          <w:szCs w:val="17"/>
        </w:rPr>
        <w:br/>
        <w:t>ВОПРОС РОДИТЕЛЯМ — учится ли ваш сын самостоятельно принимать решения и отвечать за них?</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3.Принимать решение и нести ответственность — две стороны одной медали.</w:t>
      </w:r>
      <w:r w:rsidRPr="00A54FDC">
        <w:rPr>
          <w:rFonts w:ascii="Tahoma" w:hAnsi="Tahoma" w:cs="Tahoma"/>
          <w:color w:val="000000"/>
          <w:sz w:val="17"/>
          <w:szCs w:val="17"/>
        </w:rPr>
        <w:br/>
        <w:t xml:space="preserve">Свобода с одной стороны. Ограничение свободы </w:t>
      </w:r>
      <w:proofErr w:type="gramStart"/>
      <w:r w:rsidRPr="00A54FDC">
        <w:rPr>
          <w:rFonts w:ascii="Tahoma" w:hAnsi="Tahoma" w:cs="Tahoma"/>
          <w:color w:val="000000"/>
          <w:sz w:val="17"/>
          <w:szCs w:val="17"/>
        </w:rPr>
        <w:t>с</w:t>
      </w:r>
      <w:proofErr w:type="gramEnd"/>
      <w:r w:rsidRPr="00A54FDC">
        <w:rPr>
          <w:rFonts w:ascii="Tahoma" w:hAnsi="Tahoma" w:cs="Tahoma"/>
          <w:color w:val="000000"/>
          <w:sz w:val="17"/>
          <w:szCs w:val="17"/>
        </w:rPr>
        <w:t xml:space="preserve"> другой.</w:t>
      </w:r>
      <w:r w:rsidRPr="00A54FDC">
        <w:rPr>
          <w:rFonts w:ascii="Tahoma" w:hAnsi="Tahoma" w:cs="Tahoma"/>
          <w:color w:val="000000"/>
          <w:sz w:val="17"/>
          <w:szCs w:val="17"/>
        </w:rPr>
        <w:br/>
        <w:t>ПРИМЕР.</w:t>
      </w:r>
      <w:r w:rsidRPr="00A54FDC">
        <w:rPr>
          <w:rFonts w:ascii="Tahoma" w:hAnsi="Tahoma" w:cs="Tahoma"/>
          <w:color w:val="000000"/>
          <w:sz w:val="17"/>
          <w:szCs w:val="17"/>
        </w:rPr>
        <w:br/>
        <w:t>Мужчина принимает решения, но несет за них ответственность его женщина. Это не мужчина, а маменькин сынок. Мужчинка.</w:t>
      </w:r>
      <w:r w:rsidRPr="00A54FDC">
        <w:rPr>
          <w:rFonts w:ascii="Tahoma" w:hAnsi="Tahoma" w:cs="Tahoma"/>
          <w:color w:val="000000"/>
          <w:sz w:val="17"/>
          <w:szCs w:val="17"/>
        </w:rPr>
        <w:br/>
        <w:t xml:space="preserve">Мужчина не принимает решения, но несет за них </w:t>
      </w:r>
      <w:proofErr w:type="spellStart"/>
      <w:r w:rsidRPr="00A54FDC">
        <w:rPr>
          <w:rFonts w:ascii="Tahoma" w:hAnsi="Tahoma" w:cs="Tahoma"/>
          <w:color w:val="000000"/>
          <w:sz w:val="17"/>
          <w:szCs w:val="17"/>
        </w:rPr>
        <w:t>отвественность</w:t>
      </w:r>
      <w:proofErr w:type="spellEnd"/>
      <w:r w:rsidRPr="00A54FDC">
        <w:rPr>
          <w:rFonts w:ascii="Tahoma" w:hAnsi="Tahoma" w:cs="Tahoma"/>
          <w:color w:val="000000"/>
          <w:sz w:val="17"/>
          <w:szCs w:val="17"/>
        </w:rPr>
        <w:t xml:space="preserve">. Это не мужчина. А </w:t>
      </w:r>
      <w:proofErr w:type="gramStart"/>
      <w:r w:rsidRPr="00A54FDC">
        <w:rPr>
          <w:rFonts w:ascii="Tahoma" w:hAnsi="Tahoma" w:cs="Tahoma"/>
          <w:color w:val="000000"/>
          <w:sz w:val="17"/>
          <w:szCs w:val="17"/>
        </w:rPr>
        <w:t>подкаблучник</w:t>
      </w:r>
      <w:proofErr w:type="gramEnd"/>
      <w:r w:rsidRPr="00A54FDC">
        <w:rPr>
          <w:rFonts w:ascii="Tahoma" w:hAnsi="Tahoma" w:cs="Tahoma"/>
          <w:color w:val="000000"/>
          <w:sz w:val="17"/>
          <w:szCs w:val="17"/>
        </w:rPr>
        <w:t>. Мужичок.</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4.Свобода начинается с самоограничения.</w:t>
      </w:r>
      <w:r w:rsidRPr="00A54FDC">
        <w:rPr>
          <w:rFonts w:ascii="Tahoma" w:hAnsi="Tahoma" w:cs="Tahoma"/>
          <w:color w:val="000000"/>
          <w:sz w:val="17"/>
          <w:szCs w:val="17"/>
        </w:rPr>
        <w:br/>
        <w:t xml:space="preserve">Есть такая восточная поговорка «Первыми пьют воду верблюды, потому как у них рук нет. Вторыми пьют мужчины, потому как у них терпения нет. </w:t>
      </w:r>
      <w:proofErr w:type="gramStart"/>
      <w:r w:rsidRPr="00A54FDC">
        <w:rPr>
          <w:rFonts w:ascii="Tahoma" w:hAnsi="Tahoma" w:cs="Tahoma"/>
          <w:color w:val="000000"/>
          <w:sz w:val="17"/>
          <w:szCs w:val="17"/>
        </w:rPr>
        <w:t>Последними</w:t>
      </w:r>
      <w:proofErr w:type="gramEnd"/>
      <w:r w:rsidRPr="00A54FDC">
        <w:rPr>
          <w:rFonts w:ascii="Tahoma" w:hAnsi="Tahoma" w:cs="Tahoma"/>
          <w:color w:val="000000"/>
          <w:sz w:val="17"/>
          <w:szCs w:val="17"/>
        </w:rPr>
        <w:t xml:space="preserve"> пьют женщины».</w:t>
      </w:r>
      <w:r w:rsidRPr="00A54FDC">
        <w:rPr>
          <w:rFonts w:ascii="Tahoma" w:hAnsi="Tahoma" w:cs="Tahoma"/>
          <w:color w:val="000000"/>
          <w:sz w:val="17"/>
          <w:szCs w:val="17"/>
        </w:rPr>
        <w:br/>
      </w:r>
      <w:r w:rsidRPr="00A54FDC">
        <w:rPr>
          <w:rFonts w:ascii="Tahoma" w:hAnsi="Tahoma" w:cs="Tahoma"/>
          <w:color w:val="000000"/>
          <w:sz w:val="17"/>
          <w:szCs w:val="17"/>
        </w:rPr>
        <w:br/>
        <w:t>СХЕМА ВОСПИТАНИЯ (ДЛЯ ПАП!!)</w:t>
      </w:r>
      <w:proofErr w:type="gramStart"/>
      <w:r w:rsidRPr="00A54FDC">
        <w:rPr>
          <w:rFonts w:ascii="Tahoma" w:hAnsi="Tahoma" w:cs="Tahoma"/>
          <w:color w:val="000000"/>
          <w:sz w:val="17"/>
          <w:szCs w:val="17"/>
        </w:rPr>
        <w:t xml:space="preserve"> :</w:t>
      </w:r>
      <w:proofErr w:type="gramEnd"/>
      <w:r w:rsidRPr="00A54FDC">
        <w:rPr>
          <w:rFonts w:ascii="Tahoma" w:hAnsi="Tahoma" w:cs="Tahoma"/>
          <w:color w:val="000000"/>
          <w:sz w:val="17"/>
          <w:szCs w:val="17"/>
        </w:rPr>
        <w:br/>
      </w:r>
      <w:r w:rsidRPr="00A54FDC">
        <w:rPr>
          <w:rFonts w:ascii="Tahoma" w:hAnsi="Tahoma" w:cs="Tahoma"/>
          <w:color w:val="000000"/>
          <w:sz w:val="17"/>
          <w:szCs w:val="17"/>
        </w:rPr>
        <w:br/>
        <w:t xml:space="preserve">«Лучшее — маме. Потому что она девочка. Затем коту — потому, что он беспомощен и зависит от нас. А затем уже нам с тобой. Потому что мы </w:t>
      </w:r>
      <w:proofErr w:type="gramStart"/>
      <w:r w:rsidRPr="00A54FDC">
        <w:rPr>
          <w:rFonts w:ascii="Tahoma" w:hAnsi="Tahoma" w:cs="Tahoma"/>
          <w:color w:val="000000"/>
          <w:sz w:val="17"/>
          <w:szCs w:val="17"/>
        </w:rPr>
        <w:t>мужчины</w:t>
      </w:r>
      <w:proofErr w:type="gramEnd"/>
      <w:r w:rsidRPr="00A54FDC">
        <w:rPr>
          <w:rFonts w:ascii="Tahoma" w:hAnsi="Tahoma" w:cs="Tahoma"/>
          <w:color w:val="000000"/>
          <w:sz w:val="17"/>
          <w:szCs w:val="17"/>
        </w:rPr>
        <w:t>».</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 xml:space="preserve">5.В </w:t>
      </w:r>
      <w:proofErr w:type="gramStart"/>
      <w:r w:rsidRPr="00A54FDC">
        <w:rPr>
          <w:rFonts w:ascii="Tahoma" w:hAnsi="Tahoma" w:cs="Tahoma"/>
          <w:color w:val="000000"/>
          <w:sz w:val="17"/>
          <w:szCs w:val="17"/>
        </w:rPr>
        <w:t>каком</w:t>
      </w:r>
      <w:proofErr w:type="gramEnd"/>
      <w:r w:rsidRPr="00A54FDC">
        <w:rPr>
          <w:rFonts w:ascii="Tahoma" w:hAnsi="Tahoma" w:cs="Tahoma"/>
          <w:color w:val="000000"/>
          <w:sz w:val="17"/>
          <w:szCs w:val="17"/>
        </w:rPr>
        <w:t xml:space="preserve"> возрасте младенец становится мужчиной?</w:t>
      </w:r>
      <w:r w:rsidRPr="00A54FDC">
        <w:rPr>
          <w:rFonts w:ascii="Tahoma" w:hAnsi="Tahoma" w:cs="Tahoma"/>
          <w:color w:val="000000"/>
          <w:sz w:val="17"/>
          <w:szCs w:val="17"/>
        </w:rPr>
        <w:br/>
        <w:t>С момента осознания себя как личности. Психологи знают этот возраст. Три года. Да, мамочки. Три года.</w:t>
      </w:r>
      <w:r w:rsidRPr="00A54FDC">
        <w:rPr>
          <w:rFonts w:ascii="Tahoma" w:hAnsi="Tahoma" w:cs="Tahoma"/>
          <w:color w:val="000000"/>
          <w:sz w:val="17"/>
          <w:szCs w:val="17"/>
        </w:rPr>
        <w:br/>
        <w:t>Именно с этого возраста необходимо постоянно внушать сыну - «Ты — мужчина!».</w:t>
      </w:r>
      <w:r w:rsidRPr="00A54FDC">
        <w:rPr>
          <w:rFonts w:ascii="Tahoma" w:hAnsi="Tahoma" w:cs="Tahoma"/>
          <w:color w:val="000000"/>
          <w:sz w:val="17"/>
          <w:szCs w:val="17"/>
        </w:rPr>
        <w:br/>
        <w:t>Именно с этого возраста необходимо учить его нормальному мужскому слову «Должен!»</w:t>
      </w:r>
      <w:r w:rsidRPr="00A54FDC">
        <w:rPr>
          <w:rFonts w:ascii="Tahoma" w:hAnsi="Tahoma" w:cs="Tahoma"/>
          <w:color w:val="000000"/>
          <w:sz w:val="17"/>
          <w:szCs w:val="17"/>
        </w:rPr>
        <w:br/>
        <w:t>Мужчина должен. Уметь терпеть. Уметь преодолеть себя. Уметь ошибаться. Уметь быть нежным. Уметь быть грубым. Уметь быть разным. Уметь отвечать за свои слова. Мужчина должен уметь БЫТЬ.</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 xml:space="preserve">6.К ребенку надо </w:t>
      </w:r>
      <w:proofErr w:type="gramStart"/>
      <w:r w:rsidRPr="00A54FDC">
        <w:rPr>
          <w:rFonts w:ascii="Tahoma" w:hAnsi="Tahoma" w:cs="Tahoma"/>
          <w:color w:val="000000"/>
          <w:sz w:val="17"/>
          <w:szCs w:val="17"/>
        </w:rPr>
        <w:t>относится</w:t>
      </w:r>
      <w:proofErr w:type="gramEnd"/>
      <w:r w:rsidRPr="00A54FDC">
        <w:rPr>
          <w:rFonts w:ascii="Tahoma" w:hAnsi="Tahoma" w:cs="Tahoma"/>
          <w:color w:val="000000"/>
          <w:sz w:val="17"/>
          <w:szCs w:val="17"/>
        </w:rPr>
        <w:t xml:space="preserve"> как к взрослому. </w:t>
      </w:r>
      <w:r w:rsidRPr="00A54FDC">
        <w:rPr>
          <w:rFonts w:ascii="Tahoma" w:hAnsi="Tahoma" w:cs="Tahoma"/>
          <w:color w:val="000000"/>
          <w:sz w:val="17"/>
          <w:szCs w:val="17"/>
        </w:rPr>
        <w:br/>
        <w:t>Это не значит, что с ним не надо играть, не прощать его ошибки, не нежить его, не улыбаться ему.</w:t>
      </w:r>
      <w:r w:rsidRPr="00A54FDC">
        <w:rPr>
          <w:rFonts w:ascii="Tahoma" w:hAnsi="Tahoma" w:cs="Tahoma"/>
          <w:color w:val="000000"/>
          <w:sz w:val="17"/>
          <w:szCs w:val="17"/>
        </w:rPr>
        <w:br/>
      </w:r>
      <w:r w:rsidRPr="00A54FDC">
        <w:rPr>
          <w:rFonts w:ascii="Tahoma" w:hAnsi="Tahoma" w:cs="Tahoma"/>
          <w:color w:val="000000"/>
          <w:sz w:val="17"/>
          <w:szCs w:val="17"/>
        </w:rPr>
        <w:br/>
      </w:r>
      <w:r>
        <w:rPr>
          <w:rFonts w:ascii="Tahoma" w:hAnsi="Tahoma" w:cs="Tahoma"/>
          <w:noProof/>
          <w:color w:val="000000"/>
          <w:sz w:val="17"/>
          <w:szCs w:val="17"/>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54FDC">
        <w:rPr>
          <w:rFonts w:ascii="Tahoma" w:hAnsi="Tahoma" w:cs="Tahoma"/>
          <w:color w:val="000000"/>
          <w:sz w:val="17"/>
          <w:szCs w:val="17"/>
        </w:rPr>
        <w:t xml:space="preserve">7.Ребенку можно ошибаться. </w:t>
      </w:r>
      <w:r w:rsidRPr="00A54FDC">
        <w:rPr>
          <w:rFonts w:ascii="Tahoma" w:hAnsi="Tahoma" w:cs="Tahoma"/>
          <w:color w:val="000000"/>
          <w:sz w:val="17"/>
          <w:szCs w:val="17"/>
        </w:rPr>
        <w:br/>
        <w:t>Он исследует мир вокруг себя, исследует его границы. Знаете, почему мужчины похожи на детей? Потому как мужчины тоже раздвигают границы этого мира. Мужчина должен быть беспокоен. Он движущая сила человечества. А женщина — сила сохраняющая, если что.</w:t>
      </w:r>
      <w:r w:rsidRPr="00A54FDC">
        <w:rPr>
          <w:rFonts w:ascii="Tahoma" w:hAnsi="Tahoma" w:cs="Tahoma"/>
          <w:color w:val="000000"/>
          <w:sz w:val="17"/>
          <w:szCs w:val="17"/>
        </w:rPr>
        <w:br/>
        <w:t xml:space="preserve">Нельзя наказывать </w:t>
      </w:r>
      <w:proofErr w:type="gramStart"/>
      <w:r w:rsidRPr="00A54FDC">
        <w:rPr>
          <w:rFonts w:ascii="Tahoma" w:hAnsi="Tahoma" w:cs="Tahoma"/>
          <w:color w:val="000000"/>
          <w:sz w:val="17"/>
          <w:szCs w:val="17"/>
        </w:rPr>
        <w:t>пацана</w:t>
      </w:r>
      <w:proofErr w:type="gramEnd"/>
      <w:r w:rsidRPr="00A54FDC">
        <w:rPr>
          <w:rFonts w:ascii="Tahoma" w:hAnsi="Tahoma" w:cs="Tahoma"/>
          <w:color w:val="000000"/>
          <w:sz w:val="17"/>
          <w:szCs w:val="17"/>
        </w:rPr>
        <w:t xml:space="preserve"> за ошибки. Их нужно исправлять. Ему. Самому. </w:t>
      </w:r>
      <w:proofErr w:type="spellStart"/>
      <w:proofErr w:type="gramStart"/>
      <w:r>
        <w:rPr>
          <w:rFonts w:ascii="Tahoma" w:hAnsi="Tahoma" w:cs="Tahoma"/>
          <w:color w:val="000000"/>
          <w:sz w:val="17"/>
          <w:szCs w:val="17"/>
          <w:lang w:val="en"/>
        </w:rPr>
        <w:t>Самостоятельно</w:t>
      </w:r>
      <w:proofErr w:type="spellEnd"/>
      <w:r>
        <w:rPr>
          <w:rFonts w:ascii="Tahoma" w:hAnsi="Tahoma" w:cs="Tahoma"/>
          <w:color w:val="000000"/>
          <w:sz w:val="17"/>
          <w:szCs w:val="17"/>
          <w:lang w:val="en"/>
        </w:rPr>
        <w:t xml:space="preserve">. </w:t>
      </w:r>
      <w:proofErr w:type="spellStart"/>
      <w:r>
        <w:rPr>
          <w:rFonts w:ascii="Tahoma" w:hAnsi="Tahoma" w:cs="Tahoma"/>
          <w:color w:val="000000"/>
          <w:sz w:val="17"/>
          <w:szCs w:val="17"/>
          <w:lang w:val="en"/>
        </w:rPr>
        <w:t>Но</w:t>
      </w:r>
      <w:proofErr w:type="spellEnd"/>
      <w:r>
        <w:rPr>
          <w:rFonts w:ascii="Tahoma" w:hAnsi="Tahoma" w:cs="Tahoma"/>
          <w:color w:val="000000"/>
          <w:sz w:val="17"/>
          <w:szCs w:val="17"/>
          <w:lang w:val="en"/>
        </w:rPr>
        <w:t xml:space="preserve"> с </w:t>
      </w:r>
      <w:proofErr w:type="spellStart"/>
      <w:r>
        <w:rPr>
          <w:rFonts w:ascii="Tahoma" w:hAnsi="Tahoma" w:cs="Tahoma"/>
          <w:color w:val="000000"/>
          <w:sz w:val="17"/>
          <w:szCs w:val="17"/>
          <w:lang w:val="en"/>
        </w:rPr>
        <w:t>вашей</w:t>
      </w:r>
      <w:proofErr w:type="spellEnd"/>
      <w:r>
        <w:rPr>
          <w:rFonts w:ascii="Tahoma" w:hAnsi="Tahoma" w:cs="Tahoma"/>
          <w:color w:val="000000"/>
          <w:sz w:val="17"/>
          <w:szCs w:val="17"/>
          <w:lang w:val="en"/>
        </w:rPr>
        <w:t xml:space="preserve"> </w:t>
      </w:r>
      <w:proofErr w:type="spellStart"/>
      <w:r>
        <w:rPr>
          <w:rFonts w:ascii="Tahoma" w:hAnsi="Tahoma" w:cs="Tahoma"/>
          <w:color w:val="000000"/>
          <w:sz w:val="17"/>
          <w:szCs w:val="17"/>
          <w:lang w:val="en"/>
        </w:rPr>
        <w:t>подсказкой</w:t>
      </w:r>
      <w:proofErr w:type="spellEnd"/>
      <w:r>
        <w:rPr>
          <w:rFonts w:ascii="Tahoma" w:hAnsi="Tahoma" w:cs="Tahoma"/>
          <w:color w:val="000000"/>
          <w:sz w:val="17"/>
          <w:szCs w:val="17"/>
          <w:lang w:val="en"/>
        </w:rPr>
        <w:t xml:space="preserve"> и </w:t>
      </w:r>
      <w:proofErr w:type="spellStart"/>
      <w:r>
        <w:rPr>
          <w:rFonts w:ascii="Tahoma" w:hAnsi="Tahoma" w:cs="Tahoma"/>
          <w:color w:val="000000"/>
          <w:sz w:val="17"/>
          <w:szCs w:val="17"/>
          <w:lang w:val="en"/>
        </w:rPr>
        <w:t>помощью</w:t>
      </w:r>
      <w:proofErr w:type="spellEnd"/>
      <w:r>
        <w:rPr>
          <w:rFonts w:ascii="Tahoma" w:hAnsi="Tahoma" w:cs="Tahoma"/>
          <w:color w:val="000000"/>
          <w:sz w:val="17"/>
          <w:szCs w:val="17"/>
          <w:lang w:val="en"/>
        </w:rPr>
        <w:t>.</w:t>
      </w:r>
      <w:proofErr w:type="gramEnd"/>
    </w:p>
    <w:p w:rsidR="00A54FDC" w:rsidRDefault="00A54FDC">
      <w:pPr>
        <w:rPr>
          <w:rFonts w:ascii="Tahoma" w:hAnsi="Tahoma" w:cs="Tahoma"/>
          <w:color w:val="000000"/>
          <w:sz w:val="17"/>
          <w:szCs w:val="17"/>
        </w:rPr>
      </w:pPr>
      <w:r w:rsidRPr="00A54FDC">
        <w:rPr>
          <w:rFonts w:ascii="Tahoma" w:hAnsi="Tahoma" w:cs="Tahoma"/>
          <w:color w:val="000000"/>
          <w:sz w:val="17"/>
          <w:szCs w:val="17"/>
        </w:rPr>
        <w:t>10 ИГР ДЛЯ РАЗВИТИЯ РЕЧИ</w:t>
      </w:r>
      <w:r w:rsidRPr="00A54FDC">
        <w:rPr>
          <w:rFonts w:ascii="Tahoma" w:hAnsi="Tahoma" w:cs="Tahoma"/>
          <w:color w:val="000000"/>
          <w:sz w:val="17"/>
          <w:szCs w:val="17"/>
        </w:rPr>
        <w:br/>
      </w:r>
      <w:r w:rsidRPr="00A54FDC">
        <w:rPr>
          <w:rFonts w:ascii="Tahoma" w:hAnsi="Tahoma" w:cs="Tahoma"/>
          <w:color w:val="000000"/>
          <w:sz w:val="17"/>
          <w:szCs w:val="17"/>
        </w:rPr>
        <w:br/>
        <w:t>1.«Закончи предложение»</w:t>
      </w:r>
      <w:r w:rsidRPr="00A54FDC">
        <w:rPr>
          <w:rFonts w:ascii="Tahoma" w:hAnsi="Tahoma" w:cs="Tahoma"/>
          <w:color w:val="000000"/>
          <w:sz w:val="17"/>
          <w:szCs w:val="17"/>
        </w:rPr>
        <w:br/>
        <w:t>(употребление сложноподчинённых предложений)</w:t>
      </w:r>
      <w:r w:rsidRPr="00A54FDC">
        <w:rPr>
          <w:rFonts w:ascii="Tahoma" w:hAnsi="Tahoma" w:cs="Tahoma"/>
          <w:color w:val="000000"/>
          <w:sz w:val="17"/>
          <w:szCs w:val="17"/>
        </w:rPr>
        <w:br/>
      </w:r>
      <w:r w:rsidRPr="00A54FDC">
        <w:rPr>
          <w:rFonts w:ascii="Tahoma" w:hAnsi="Tahoma" w:cs="Tahoma"/>
          <w:vanish/>
          <w:color w:val="000000"/>
          <w:sz w:val="17"/>
          <w:szCs w:val="17"/>
        </w:rPr>
        <w:lastRenderedPageBreak/>
        <w:br/>
      </w:r>
      <w:r w:rsidRPr="00A54FDC">
        <w:rPr>
          <w:rFonts w:ascii="Tahoma" w:hAnsi="Tahoma" w:cs="Tahoma"/>
          <w:color w:val="000000"/>
          <w:sz w:val="17"/>
          <w:szCs w:val="17"/>
        </w:rPr>
        <w:t>Показать полностью..</w:t>
      </w:r>
      <w:r w:rsidRPr="00A54FDC">
        <w:rPr>
          <w:rFonts w:ascii="Tahoma" w:hAnsi="Tahoma" w:cs="Tahoma"/>
          <w:color w:val="000000"/>
          <w:sz w:val="17"/>
          <w:szCs w:val="17"/>
        </w:rPr>
        <w:br/>
        <w:t xml:space="preserve">Мама положила хлеб... куда? </w:t>
      </w:r>
      <w:proofErr w:type="gramStart"/>
      <w:r w:rsidRPr="00A54FDC">
        <w:rPr>
          <w:rFonts w:ascii="Tahoma" w:hAnsi="Tahoma" w:cs="Tahoma"/>
          <w:color w:val="000000"/>
          <w:sz w:val="17"/>
          <w:szCs w:val="17"/>
        </w:rPr>
        <w:t xml:space="preserve">( </w:t>
      </w:r>
      <w:proofErr w:type="gramEnd"/>
      <w:r w:rsidRPr="00A54FDC">
        <w:rPr>
          <w:rFonts w:ascii="Tahoma" w:hAnsi="Tahoma" w:cs="Tahoma"/>
          <w:color w:val="000000"/>
          <w:sz w:val="17"/>
          <w:szCs w:val="17"/>
        </w:rPr>
        <w:t>в хлебницу)</w:t>
      </w:r>
      <w:r w:rsidRPr="00A54FDC">
        <w:rPr>
          <w:rFonts w:ascii="Tahoma" w:hAnsi="Tahoma" w:cs="Tahoma"/>
          <w:color w:val="000000"/>
          <w:sz w:val="17"/>
          <w:szCs w:val="17"/>
        </w:rPr>
        <w:br/>
        <w:t>Брат насыпал сахар... куда? ( в сахарницу)</w:t>
      </w:r>
      <w:r w:rsidRPr="00A54FDC">
        <w:rPr>
          <w:rFonts w:ascii="Tahoma" w:hAnsi="Tahoma" w:cs="Tahoma"/>
          <w:color w:val="000000"/>
          <w:sz w:val="17"/>
          <w:szCs w:val="17"/>
        </w:rPr>
        <w:br/>
        <w:t>Бабушка сделала вкусный салат и положила его... куда? ( в салатницу)</w:t>
      </w:r>
      <w:r w:rsidRPr="00A54FDC">
        <w:rPr>
          <w:rFonts w:ascii="Tahoma" w:hAnsi="Tahoma" w:cs="Tahoma"/>
          <w:color w:val="000000"/>
          <w:sz w:val="17"/>
          <w:szCs w:val="17"/>
        </w:rPr>
        <w:br/>
        <w:t xml:space="preserve">Папа принёс конфеты и положил их ... куда? (в </w:t>
      </w:r>
      <w:proofErr w:type="spellStart"/>
      <w:r w:rsidRPr="00A54FDC">
        <w:rPr>
          <w:rFonts w:ascii="Tahoma" w:hAnsi="Tahoma" w:cs="Tahoma"/>
          <w:color w:val="000000"/>
          <w:sz w:val="17"/>
          <w:szCs w:val="17"/>
        </w:rPr>
        <w:t>конфетницу</w:t>
      </w:r>
      <w:proofErr w:type="spellEnd"/>
      <w:r w:rsidRPr="00A54FDC">
        <w:rPr>
          <w:rFonts w:ascii="Tahoma" w:hAnsi="Tahoma" w:cs="Tahoma"/>
          <w:color w:val="000000"/>
          <w:sz w:val="17"/>
          <w:szCs w:val="17"/>
        </w:rPr>
        <w:t>)</w:t>
      </w:r>
      <w:r w:rsidRPr="00A54FDC">
        <w:rPr>
          <w:rFonts w:ascii="Tahoma" w:hAnsi="Tahoma" w:cs="Tahoma"/>
          <w:color w:val="000000"/>
          <w:sz w:val="17"/>
          <w:szCs w:val="17"/>
        </w:rPr>
        <w:br/>
        <w:t>Марина не пошла сегодня в школу, потому что... ( заболела)</w:t>
      </w:r>
      <w:r w:rsidRPr="00A54FDC">
        <w:rPr>
          <w:rFonts w:ascii="Tahoma" w:hAnsi="Tahoma" w:cs="Tahoma"/>
          <w:color w:val="000000"/>
          <w:sz w:val="17"/>
          <w:szCs w:val="17"/>
        </w:rPr>
        <w:br/>
        <w:t>Мы включили обогреватели, потому что... (стало холодно)</w:t>
      </w:r>
      <w:r w:rsidRPr="00A54FDC">
        <w:rPr>
          <w:rFonts w:ascii="Tahoma" w:hAnsi="Tahoma" w:cs="Tahoma"/>
          <w:color w:val="000000"/>
          <w:sz w:val="17"/>
          <w:szCs w:val="17"/>
        </w:rPr>
        <w:br/>
        <w:t>Я не хочу спать, потому что... ( ещё рано)</w:t>
      </w:r>
      <w:r w:rsidRPr="00A54FDC">
        <w:rPr>
          <w:rFonts w:ascii="Tahoma" w:hAnsi="Tahoma" w:cs="Tahoma"/>
          <w:color w:val="000000"/>
          <w:sz w:val="17"/>
          <w:szCs w:val="17"/>
        </w:rPr>
        <w:br/>
        <w:t>Мы поедем завтра в лес, если... (будет хорошая погода)</w:t>
      </w:r>
      <w:r w:rsidRPr="00A54FDC">
        <w:rPr>
          <w:rFonts w:ascii="Tahoma" w:hAnsi="Tahoma" w:cs="Tahoma"/>
          <w:color w:val="000000"/>
          <w:sz w:val="17"/>
          <w:szCs w:val="17"/>
        </w:rPr>
        <w:br/>
        <w:t>Мама пошла на рынок, чтобы... (купить продукты)</w:t>
      </w:r>
      <w:r w:rsidRPr="00A54FDC">
        <w:rPr>
          <w:rFonts w:ascii="Tahoma" w:hAnsi="Tahoma" w:cs="Tahoma"/>
          <w:color w:val="000000"/>
          <w:sz w:val="17"/>
          <w:szCs w:val="17"/>
        </w:rPr>
        <w:br/>
        <w:t>Кошка забралась на дерево, чтобы..</w:t>
      </w:r>
      <w:proofErr w:type="gramStart"/>
      <w:r w:rsidRPr="00A54FDC">
        <w:rPr>
          <w:rFonts w:ascii="Tahoma" w:hAnsi="Tahoma" w:cs="Tahoma"/>
          <w:color w:val="000000"/>
          <w:sz w:val="17"/>
          <w:szCs w:val="17"/>
        </w:rPr>
        <w:t>.(</w:t>
      </w:r>
      <w:proofErr w:type="gramEnd"/>
      <w:r w:rsidRPr="00A54FDC">
        <w:rPr>
          <w:rFonts w:ascii="Tahoma" w:hAnsi="Tahoma" w:cs="Tahoma"/>
          <w:color w:val="000000"/>
          <w:sz w:val="17"/>
          <w:szCs w:val="17"/>
        </w:rPr>
        <w:t>спастись то собаки)</w:t>
      </w:r>
      <w:r w:rsidRPr="00A54FDC">
        <w:rPr>
          <w:rFonts w:ascii="Tahoma" w:hAnsi="Tahoma" w:cs="Tahoma"/>
          <w:color w:val="000000"/>
          <w:sz w:val="17"/>
          <w:szCs w:val="17"/>
        </w:rPr>
        <w:br/>
      </w:r>
      <w:r w:rsidRPr="00A54FDC">
        <w:rPr>
          <w:rFonts w:ascii="Tahoma" w:hAnsi="Tahoma" w:cs="Tahoma"/>
          <w:color w:val="000000"/>
          <w:sz w:val="17"/>
          <w:szCs w:val="17"/>
        </w:rPr>
        <w:br/>
        <w:t>2.«Кому угощение?»</w:t>
      </w:r>
      <w:r w:rsidRPr="00A54FDC">
        <w:rPr>
          <w:rFonts w:ascii="Tahoma" w:hAnsi="Tahoma" w:cs="Tahoma"/>
          <w:color w:val="000000"/>
          <w:sz w:val="17"/>
          <w:szCs w:val="17"/>
        </w:rPr>
        <w:br/>
        <w:t>(употребление трудных форм существительных)</w:t>
      </w:r>
      <w:r w:rsidRPr="00A54FDC">
        <w:rPr>
          <w:rFonts w:ascii="Tahoma" w:hAnsi="Tahoma" w:cs="Tahoma"/>
          <w:color w:val="000000"/>
          <w:sz w:val="17"/>
          <w:szCs w:val="17"/>
        </w:rPr>
        <w:br/>
      </w:r>
      <w:r w:rsidRPr="00A54FDC">
        <w:rPr>
          <w:rFonts w:ascii="Tahoma" w:hAnsi="Tahoma" w:cs="Tahoma"/>
          <w:color w:val="000000"/>
          <w:sz w:val="17"/>
          <w:szCs w:val="17"/>
        </w:rPr>
        <w:br/>
        <w:t xml:space="preserve">Взрослый говорит, что в корзинке подарки для зверей, но боится перепутать кому что. Просит помочь. </w:t>
      </w:r>
      <w:proofErr w:type="gramStart"/>
      <w:r w:rsidRPr="00A54FDC">
        <w:rPr>
          <w:rFonts w:ascii="Tahoma" w:hAnsi="Tahoma" w:cs="Tahoma"/>
          <w:color w:val="000000"/>
          <w:sz w:val="17"/>
          <w:szCs w:val="17"/>
        </w:rPr>
        <w:t>Предлагаются картинки с изображением медведя, птиц — гусей, кур, лебедей, лошади, волка, лисы, рыси, обезьяны, кенгуру, жирафа, слона.</w:t>
      </w:r>
      <w:proofErr w:type="gramEnd"/>
      <w:r w:rsidRPr="00A54FDC">
        <w:rPr>
          <w:rFonts w:ascii="Tahoma" w:hAnsi="Tahoma" w:cs="Tahoma"/>
          <w:color w:val="000000"/>
          <w:sz w:val="17"/>
          <w:szCs w:val="17"/>
        </w:rPr>
        <w:t xml:space="preserve"> Кому мёд? Кому зерно? Кому мясо? Кому фрукты?</w:t>
      </w:r>
      <w:r w:rsidRPr="00A54FDC">
        <w:rPr>
          <w:rFonts w:ascii="Tahoma" w:hAnsi="Tahoma" w:cs="Tahoma"/>
          <w:color w:val="000000"/>
          <w:sz w:val="17"/>
          <w:szCs w:val="17"/>
        </w:rPr>
        <w:br/>
      </w:r>
      <w:r w:rsidRPr="00A54FDC">
        <w:rPr>
          <w:rFonts w:ascii="Tahoma" w:hAnsi="Tahoma" w:cs="Tahoma"/>
          <w:color w:val="000000"/>
          <w:sz w:val="17"/>
          <w:szCs w:val="17"/>
        </w:rPr>
        <w:br/>
        <w:t>3.«Назови три слова»</w:t>
      </w:r>
      <w:r w:rsidRPr="00A54FDC">
        <w:rPr>
          <w:rFonts w:ascii="Tahoma" w:hAnsi="Tahoma" w:cs="Tahoma"/>
          <w:color w:val="000000"/>
          <w:sz w:val="17"/>
          <w:szCs w:val="17"/>
        </w:rPr>
        <w:br/>
        <w:t>(активизация словаря)</w:t>
      </w:r>
      <w:r w:rsidRPr="00A54FDC">
        <w:rPr>
          <w:rFonts w:ascii="Tahoma" w:hAnsi="Tahoma" w:cs="Tahoma"/>
          <w:color w:val="000000"/>
          <w:sz w:val="17"/>
          <w:szCs w:val="17"/>
        </w:rPr>
        <w:br/>
      </w:r>
      <w:r w:rsidRPr="00A54FDC">
        <w:rPr>
          <w:rFonts w:ascii="Tahoma" w:hAnsi="Tahoma" w:cs="Tahoma"/>
          <w:color w:val="000000"/>
          <w:sz w:val="17"/>
          <w:szCs w:val="17"/>
        </w:rPr>
        <w:b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r w:rsidRPr="00A54FDC">
        <w:rPr>
          <w:rFonts w:ascii="Tahoma" w:hAnsi="Tahoma" w:cs="Tahoma"/>
          <w:color w:val="000000"/>
          <w:sz w:val="17"/>
          <w:szCs w:val="17"/>
        </w:rPr>
        <w:br/>
        <w:t>Что можно купить? (платье, костюм, брюки)</w:t>
      </w:r>
      <w:r w:rsidRPr="00A54FDC">
        <w:rPr>
          <w:rFonts w:ascii="Tahoma" w:hAnsi="Tahoma" w:cs="Tahoma"/>
          <w:color w:val="000000"/>
          <w:sz w:val="17"/>
          <w:szCs w:val="17"/>
        </w:rPr>
        <w:br/>
        <w:t>Что можно варить? Что можно читать? Чем можно рисовать? Что может летать? Что может плавать? Что (кто) может скакать? и т. д.</w:t>
      </w:r>
      <w:r w:rsidRPr="00A54FDC">
        <w:rPr>
          <w:rFonts w:ascii="Tahoma" w:hAnsi="Tahoma" w:cs="Tahoma"/>
          <w:color w:val="000000"/>
          <w:sz w:val="17"/>
          <w:szCs w:val="17"/>
        </w:rPr>
        <w:br/>
      </w:r>
      <w:r w:rsidRPr="00A54FDC">
        <w:rPr>
          <w:rFonts w:ascii="Tahoma" w:hAnsi="Tahoma" w:cs="Tahoma"/>
          <w:color w:val="000000"/>
          <w:sz w:val="17"/>
          <w:szCs w:val="17"/>
        </w:rPr>
        <w:br/>
        <w:t>4.«Кто кем хочет стать?»</w:t>
      </w:r>
      <w:r w:rsidRPr="00A54FDC">
        <w:rPr>
          <w:rFonts w:ascii="Tahoma" w:hAnsi="Tahoma" w:cs="Tahoma"/>
          <w:color w:val="000000"/>
          <w:sz w:val="17"/>
          <w:szCs w:val="17"/>
        </w:rPr>
        <w:br/>
        <w:t>(употребление трудных форм глагола)</w:t>
      </w:r>
      <w:r w:rsidRPr="00A54FDC">
        <w:rPr>
          <w:rFonts w:ascii="Tahoma" w:hAnsi="Tahoma" w:cs="Tahoma"/>
          <w:color w:val="000000"/>
          <w:sz w:val="17"/>
          <w:szCs w:val="17"/>
        </w:rPr>
        <w:br/>
      </w:r>
      <w:r w:rsidRPr="00A54FDC">
        <w:rPr>
          <w:rFonts w:ascii="Tahoma" w:hAnsi="Tahoma" w:cs="Tahoma"/>
          <w:color w:val="000000"/>
          <w:sz w:val="17"/>
          <w:szCs w:val="17"/>
        </w:rPr>
        <w:br/>
        <w:t xml:space="preserve">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w:t>
      </w:r>
      <w:proofErr w:type="gramStart"/>
      <w:r w:rsidRPr="00A54FDC">
        <w:rPr>
          <w:rFonts w:ascii="Tahoma" w:hAnsi="Tahoma" w:cs="Tahoma"/>
          <w:color w:val="000000"/>
          <w:sz w:val="17"/>
          <w:szCs w:val="17"/>
        </w:rPr>
        <w:t>предлагается придумать предложение со словом хотим</w:t>
      </w:r>
      <w:proofErr w:type="gramEnd"/>
      <w:r w:rsidRPr="00A54FDC">
        <w:rPr>
          <w:rFonts w:ascii="Tahoma" w:hAnsi="Tahoma" w:cs="Tahoma"/>
          <w:color w:val="000000"/>
          <w:sz w:val="17"/>
          <w:szCs w:val="17"/>
        </w:rPr>
        <w:t xml:space="preserve"> или хочу.</w:t>
      </w:r>
      <w:r w:rsidRPr="00A54FDC">
        <w:rPr>
          <w:rFonts w:ascii="Tahoma" w:hAnsi="Tahoma" w:cs="Tahoma"/>
          <w:color w:val="000000"/>
          <w:sz w:val="17"/>
          <w:szCs w:val="17"/>
        </w:rPr>
        <w:br/>
      </w:r>
      <w:r w:rsidRPr="00A54FDC">
        <w:rPr>
          <w:rFonts w:ascii="Tahoma" w:hAnsi="Tahoma" w:cs="Tahoma"/>
          <w:color w:val="000000"/>
          <w:sz w:val="17"/>
          <w:szCs w:val="17"/>
        </w:rPr>
        <w:br/>
        <w:t>5.«Зоопарк»</w:t>
      </w:r>
      <w:r w:rsidRPr="00A54FDC">
        <w:rPr>
          <w:rFonts w:ascii="Tahoma" w:hAnsi="Tahoma" w:cs="Tahoma"/>
          <w:color w:val="000000"/>
          <w:sz w:val="17"/>
          <w:szCs w:val="17"/>
        </w:rPr>
        <w:br/>
        <w:t>(развитие связной речи).</w:t>
      </w:r>
      <w:r w:rsidRPr="00A54FDC">
        <w:rPr>
          <w:rFonts w:ascii="Tahoma" w:hAnsi="Tahoma" w:cs="Tahoma"/>
          <w:color w:val="000000"/>
          <w:sz w:val="17"/>
          <w:szCs w:val="17"/>
        </w:rPr>
        <w:br/>
      </w:r>
      <w:r w:rsidRPr="00A54FDC">
        <w:rPr>
          <w:rFonts w:ascii="Tahoma" w:hAnsi="Tahoma" w:cs="Tahoma"/>
          <w:color w:val="000000"/>
          <w:sz w:val="17"/>
          <w:szCs w:val="17"/>
        </w:rPr>
        <w:br/>
        <w:t xml:space="preserve">Дети садятся в круг, получая по картинке, не </w:t>
      </w:r>
      <w:proofErr w:type="gramStart"/>
      <w:r w:rsidRPr="00A54FDC">
        <w:rPr>
          <w:rFonts w:ascii="Tahoma" w:hAnsi="Tahoma" w:cs="Tahoma"/>
          <w:color w:val="000000"/>
          <w:sz w:val="17"/>
          <w:szCs w:val="17"/>
        </w:rPr>
        <w:t>показывая</w:t>
      </w:r>
      <w:proofErr w:type="gramEnd"/>
      <w:r w:rsidRPr="00A54FDC">
        <w:rPr>
          <w:rFonts w:ascii="Tahoma" w:hAnsi="Tahoma" w:cs="Tahoma"/>
          <w:color w:val="000000"/>
          <w:sz w:val="17"/>
          <w:szCs w:val="17"/>
        </w:rPr>
        <w:t xml:space="preserve"> их друг другу. Каждый должен описать своё животное, не называя его, по такому плану:</w:t>
      </w:r>
      <w:r w:rsidRPr="00A54FDC">
        <w:rPr>
          <w:rFonts w:ascii="Tahoma" w:hAnsi="Tahoma" w:cs="Tahoma"/>
          <w:color w:val="000000"/>
          <w:sz w:val="17"/>
          <w:szCs w:val="17"/>
        </w:rPr>
        <w:br/>
        <w:t>Внешний вид</w:t>
      </w:r>
      <w:r w:rsidRPr="00A54FDC">
        <w:rPr>
          <w:rFonts w:ascii="Tahoma" w:hAnsi="Tahoma" w:cs="Tahoma"/>
          <w:color w:val="000000"/>
          <w:sz w:val="17"/>
          <w:szCs w:val="17"/>
        </w:rPr>
        <w:br/>
        <w:t>Чем питается</w:t>
      </w:r>
      <w:proofErr w:type="gramStart"/>
      <w:r w:rsidRPr="00A54FDC">
        <w:rPr>
          <w:rFonts w:ascii="Tahoma" w:hAnsi="Tahoma" w:cs="Tahoma"/>
          <w:color w:val="000000"/>
          <w:sz w:val="17"/>
          <w:szCs w:val="17"/>
        </w:rPr>
        <w:br/>
        <w:t>Д</w:t>
      </w:r>
      <w:proofErr w:type="gramEnd"/>
      <w:r w:rsidRPr="00A54FDC">
        <w:rPr>
          <w:rFonts w:ascii="Tahoma" w:hAnsi="Tahoma" w:cs="Tahoma"/>
          <w:color w:val="000000"/>
          <w:sz w:val="17"/>
          <w:szCs w:val="17"/>
        </w:rPr>
        <w:t>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r w:rsidRPr="00A54FDC">
        <w:rPr>
          <w:rFonts w:ascii="Tahoma" w:hAnsi="Tahoma" w:cs="Tahoma"/>
          <w:color w:val="000000"/>
          <w:sz w:val="17"/>
          <w:szCs w:val="17"/>
        </w:rPr>
        <w:br/>
      </w:r>
      <w:r w:rsidRPr="00A54FDC">
        <w:rPr>
          <w:rFonts w:ascii="Tahoma" w:hAnsi="Tahoma" w:cs="Tahoma"/>
          <w:color w:val="000000"/>
          <w:sz w:val="17"/>
          <w:szCs w:val="17"/>
        </w:rPr>
        <w:br/>
        <w:t>6.«Сравни предметы»</w:t>
      </w:r>
      <w:r w:rsidRPr="00A54FDC">
        <w:rPr>
          <w:rFonts w:ascii="Tahoma" w:hAnsi="Tahoma" w:cs="Tahoma"/>
          <w:color w:val="000000"/>
          <w:sz w:val="17"/>
          <w:szCs w:val="17"/>
        </w:rPr>
        <w:br/>
        <w:t>(на развитие наблюдательности, уточнение словаря за счёт названий деталей и частей предметов, их качеств).</w:t>
      </w:r>
      <w:r w:rsidRPr="00A54FDC">
        <w:rPr>
          <w:rFonts w:ascii="Tahoma" w:hAnsi="Tahoma" w:cs="Tahoma"/>
          <w:color w:val="000000"/>
          <w:sz w:val="17"/>
          <w:szCs w:val="17"/>
        </w:rPr>
        <w:br/>
      </w:r>
      <w:r w:rsidRPr="00A54FDC">
        <w:rPr>
          <w:rFonts w:ascii="Tahoma" w:hAnsi="Tahoma" w:cs="Tahoma"/>
          <w:color w:val="000000"/>
          <w:sz w:val="17"/>
          <w:szCs w:val="17"/>
        </w:rPr>
        <w:br/>
        <w:t>В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w:t>
      </w:r>
      <w:r w:rsidRPr="00A54FDC">
        <w:rPr>
          <w:rFonts w:ascii="Tahoma" w:hAnsi="Tahoma" w:cs="Tahoma"/>
          <w:color w:val="000000"/>
          <w:sz w:val="17"/>
          <w:szCs w:val="17"/>
        </w:rPr>
        <w:br/>
      </w:r>
      <w:r w:rsidRPr="00A54FDC">
        <w:rPr>
          <w:rFonts w:ascii="Tahoma" w:hAnsi="Tahoma" w:cs="Tahoma"/>
          <w:color w:val="000000"/>
          <w:sz w:val="17"/>
          <w:szCs w:val="17"/>
        </w:rPr>
        <w:br/>
        <w:t>Взрослый сообщает, что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r w:rsidRPr="00A54FDC">
        <w:rPr>
          <w:rFonts w:ascii="Tahoma" w:hAnsi="Tahoma" w:cs="Tahoma"/>
          <w:color w:val="000000"/>
          <w:sz w:val="17"/>
          <w:szCs w:val="17"/>
        </w:rPr>
        <w:br/>
      </w:r>
      <w:r w:rsidRPr="00A54FDC">
        <w:rPr>
          <w:rFonts w:ascii="Tahoma" w:hAnsi="Tahoma" w:cs="Tahoma"/>
          <w:color w:val="000000"/>
          <w:sz w:val="17"/>
          <w:szCs w:val="17"/>
        </w:rPr>
        <w:br/>
        <w:t>Например: Взрослый: «У меня нарядный фартук».</w:t>
      </w:r>
      <w:r w:rsidRPr="00A54FDC">
        <w:rPr>
          <w:rFonts w:ascii="Tahoma" w:hAnsi="Tahoma" w:cs="Tahoma"/>
          <w:color w:val="000000"/>
          <w:sz w:val="17"/>
          <w:szCs w:val="17"/>
        </w:rPr>
        <w:br/>
        <w:t>Ребёнок: «У меня рабочий фартук».</w:t>
      </w:r>
      <w:r w:rsidRPr="00A54FDC">
        <w:rPr>
          <w:rFonts w:ascii="Tahoma" w:hAnsi="Tahoma" w:cs="Tahoma"/>
          <w:color w:val="000000"/>
          <w:sz w:val="17"/>
          <w:szCs w:val="17"/>
        </w:rPr>
        <w:br/>
        <w:t>Взрослый: «Он белого цвета в красный горошек».</w:t>
      </w:r>
      <w:r w:rsidRPr="00A54FDC">
        <w:rPr>
          <w:rFonts w:ascii="Tahoma" w:hAnsi="Tahoma" w:cs="Tahoma"/>
          <w:color w:val="000000"/>
          <w:sz w:val="17"/>
          <w:szCs w:val="17"/>
        </w:rPr>
        <w:br/>
        <w:t xml:space="preserve">Ребёнок: «А </w:t>
      </w:r>
      <w:proofErr w:type="gramStart"/>
      <w:r w:rsidRPr="00A54FDC">
        <w:rPr>
          <w:rFonts w:ascii="Tahoma" w:hAnsi="Tahoma" w:cs="Tahoma"/>
          <w:color w:val="000000"/>
          <w:sz w:val="17"/>
          <w:szCs w:val="17"/>
        </w:rPr>
        <w:t>мой</w:t>
      </w:r>
      <w:proofErr w:type="gramEnd"/>
      <w:r w:rsidRPr="00A54FDC">
        <w:rPr>
          <w:rFonts w:ascii="Tahoma" w:hAnsi="Tahoma" w:cs="Tahoma"/>
          <w:color w:val="000000"/>
          <w:sz w:val="17"/>
          <w:szCs w:val="17"/>
        </w:rPr>
        <w:t xml:space="preserve"> — тёмно-синего цвета».</w:t>
      </w:r>
      <w:r w:rsidRPr="00A54FDC">
        <w:rPr>
          <w:rFonts w:ascii="Tahoma" w:hAnsi="Tahoma" w:cs="Tahoma"/>
          <w:color w:val="000000"/>
          <w:sz w:val="17"/>
          <w:szCs w:val="17"/>
        </w:rPr>
        <w:br/>
        <w:t>Взрослый: «</w:t>
      </w:r>
      <w:proofErr w:type="gramStart"/>
      <w:r w:rsidRPr="00A54FDC">
        <w:rPr>
          <w:rFonts w:ascii="Tahoma" w:hAnsi="Tahoma" w:cs="Tahoma"/>
          <w:color w:val="000000"/>
          <w:sz w:val="17"/>
          <w:szCs w:val="17"/>
        </w:rPr>
        <w:t>Мой</w:t>
      </w:r>
      <w:proofErr w:type="gramEnd"/>
      <w:r w:rsidRPr="00A54FDC">
        <w:rPr>
          <w:rFonts w:ascii="Tahoma" w:hAnsi="Tahoma" w:cs="Tahoma"/>
          <w:color w:val="000000"/>
          <w:sz w:val="17"/>
          <w:szCs w:val="17"/>
        </w:rPr>
        <w:t xml:space="preserve"> украшен кружевными оборками».</w:t>
      </w:r>
      <w:r w:rsidRPr="00A54FDC">
        <w:rPr>
          <w:rFonts w:ascii="Tahoma" w:hAnsi="Tahoma" w:cs="Tahoma"/>
          <w:color w:val="000000"/>
          <w:sz w:val="17"/>
          <w:szCs w:val="17"/>
        </w:rPr>
        <w:br/>
        <w:t xml:space="preserve">Ребёнок: «А </w:t>
      </w:r>
      <w:proofErr w:type="gramStart"/>
      <w:r w:rsidRPr="00A54FDC">
        <w:rPr>
          <w:rFonts w:ascii="Tahoma" w:hAnsi="Tahoma" w:cs="Tahoma"/>
          <w:color w:val="000000"/>
          <w:sz w:val="17"/>
          <w:szCs w:val="17"/>
        </w:rPr>
        <w:t>мой</w:t>
      </w:r>
      <w:proofErr w:type="gramEnd"/>
      <w:r w:rsidRPr="00A54FDC">
        <w:rPr>
          <w:rFonts w:ascii="Tahoma" w:hAnsi="Tahoma" w:cs="Tahoma"/>
          <w:color w:val="000000"/>
          <w:sz w:val="17"/>
          <w:szCs w:val="17"/>
        </w:rPr>
        <w:t xml:space="preserve"> — красной лентой».</w:t>
      </w:r>
      <w:r w:rsidRPr="00A54FDC">
        <w:rPr>
          <w:rFonts w:ascii="Tahoma" w:hAnsi="Tahoma" w:cs="Tahoma"/>
          <w:color w:val="000000"/>
          <w:sz w:val="17"/>
          <w:szCs w:val="17"/>
        </w:rPr>
        <w:br/>
        <w:t>Взрослый: «У этого фартука по бокам два кармана».</w:t>
      </w:r>
      <w:r w:rsidRPr="00A54FDC">
        <w:rPr>
          <w:rFonts w:ascii="Tahoma" w:hAnsi="Tahoma" w:cs="Tahoma"/>
          <w:color w:val="000000"/>
          <w:sz w:val="17"/>
          <w:szCs w:val="17"/>
        </w:rPr>
        <w:br/>
        <w:t>Ребёнок: «А у этого — один большой на груди».</w:t>
      </w:r>
      <w:r w:rsidRPr="00A54FDC">
        <w:rPr>
          <w:rFonts w:ascii="Tahoma" w:hAnsi="Tahoma" w:cs="Tahoma"/>
          <w:color w:val="000000"/>
          <w:sz w:val="17"/>
          <w:szCs w:val="17"/>
        </w:rPr>
        <w:br/>
        <w:t>Взрослый: «На этих карманах — узор из цветов».</w:t>
      </w:r>
      <w:r w:rsidRPr="00A54FDC">
        <w:rPr>
          <w:rFonts w:ascii="Tahoma" w:hAnsi="Tahoma" w:cs="Tahoma"/>
          <w:color w:val="000000"/>
          <w:sz w:val="17"/>
          <w:szCs w:val="17"/>
        </w:rPr>
        <w:br/>
      </w:r>
      <w:r w:rsidRPr="00A54FDC">
        <w:rPr>
          <w:rFonts w:ascii="Tahoma" w:hAnsi="Tahoma" w:cs="Tahoma"/>
          <w:color w:val="000000"/>
          <w:sz w:val="17"/>
          <w:szCs w:val="17"/>
        </w:rPr>
        <w:lastRenderedPageBreak/>
        <w:t>Ребёнок: «А на этом нарисованы инструменты».</w:t>
      </w:r>
      <w:r w:rsidRPr="00A54FDC">
        <w:rPr>
          <w:rFonts w:ascii="Tahoma" w:hAnsi="Tahoma" w:cs="Tahoma"/>
          <w:color w:val="000000"/>
          <w:sz w:val="17"/>
          <w:szCs w:val="17"/>
        </w:rPr>
        <w:br/>
        <w:t>Взрослый: «В этом фартуке накрывают на стол».</w:t>
      </w:r>
      <w:r w:rsidRPr="00A54FDC">
        <w:rPr>
          <w:rFonts w:ascii="Tahoma" w:hAnsi="Tahoma" w:cs="Tahoma"/>
          <w:color w:val="000000"/>
          <w:sz w:val="17"/>
          <w:szCs w:val="17"/>
        </w:rPr>
        <w:br/>
        <w:t>Ребёнок: «А этот одевают для работы в мастерской».</w:t>
      </w:r>
      <w:r w:rsidRPr="00A54FDC">
        <w:rPr>
          <w:rFonts w:ascii="Tahoma" w:hAnsi="Tahoma" w:cs="Tahoma"/>
          <w:color w:val="000000"/>
          <w:sz w:val="17"/>
          <w:szCs w:val="17"/>
        </w:rPr>
        <w:br/>
      </w:r>
      <w:r w:rsidRPr="00A54FDC">
        <w:rPr>
          <w:rFonts w:ascii="Tahoma" w:hAnsi="Tahoma" w:cs="Tahoma"/>
          <w:color w:val="000000"/>
          <w:sz w:val="17"/>
          <w:szCs w:val="17"/>
        </w:rPr>
        <w:br/>
        <w:t>7.«Кто кем был или что чем было»</w:t>
      </w:r>
      <w:r w:rsidRPr="00A54FDC">
        <w:rPr>
          <w:rFonts w:ascii="Tahoma" w:hAnsi="Tahoma" w:cs="Tahoma"/>
          <w:color w:val="000000"/>
          <w:sz w:val="17"/>
          <w:szCs w:val="17"/>
        </w:rPr>
        <w:br/>
        <w:t>(активизация словаря и расширение знаний об окружающем).</w:t>
      </w:r>
      <w:r w:rsidRPr="00A54FDC">
        <w:rPr>
          <w:rFonts w:ascii="Tahoma" w:hAnsi="Tahoma" w:cs="Tahoma"/>
          <w:color w:val="000000"/>
          <w:sz w:val="17"/>
          <w:szCs w:val="17"/>
        </w:rPr>
        <w:br/>
      </w:r>
      <w:r w:rsidRPr="00A54FDC">
        <w:rPr>
          <w:rFonts w:ascii="Tahoma" w:hAnsi="Tahoma" w:cs="Tahoma"/>
          <w:color w:val="000000"/>
          <w:sz w:val="17"/>
          <w:szCs w:val="17"/>
        </w:rPr>
        <w:br/>
      </w:r>
      <w:proofErr w:type="gramStart"/>
      <w:r w:rsidRPr="00A54FDC">
        <w:rPr>
          <w:rFonts w:ascii="Tahoma" w:hAnsi="Tahoma" w:cs="Tahoma"/>
          <w:color w:val="000000"/>
          <w:sz w:val="17"/>
          <w:szCs w:val="17"/>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w:t>
      </w:r>
      <w:r w:rsidRPr="00A54FDC">
        <w:rPr>
          <w:rFonts w:ascii="Tahoma" w:hAnsi="Tahoma" w:cs="Tahoma"/>
          <w:color w:val="000000"/>
          <w:sz w:val="17"/>
          <w:szCs w:val="17"/>
        </w:rPr>
        <w:br/>
      </w:r>
      <w:r w:rsidRPr="00A54FDC">
        <w:rPr>
          <w:rFonts w:ascii="Tahoma" w:hAnsi="Tahoma" w:cs="Tahoma"/>
          <w:color w:val="000000"/>
          <w:sz w:val="17"/>
          <w:szCs w:val="17"/>
        </w:rPr>
        <w:br/>
        <w:t>8.«Назови как можно больше предметов»</w:t>
      </w:r>
      <w:r w:rsidRPr="00A54FDC">
        <w:rPr>
          <w:rFonts w:ascii="Tahoma" w:hAnsi="Tahoma" w:cs="Tahoma"/>
          <w:color w:val="000000"/>
          <w:sz w:val="17"/>
          <w:szCs w:val="17"/>
        </w:rPr>
        <w:br/>
        <w:t>(активизация словаря, развитие внимания).</w:t>
      </w:r>
      <w:proofErr w:type="gramEnd"/>
      <w:r w:rsidRPr="00A54FDC">
        <w:rPr>
          <w:rFonts w:ascii="Tahoma" w:hAnsi="Tahoma" w:cs="Tahoma"/>
          <w:color w:val="000000"/>
          <w:sz w:val="17"/>
          <w:szCs w:val="17"/>
        </w:rPr>
        <w:br/>
      </w:r>
      <w:r w:rsidRPr="00A54FDC">
        <w:rPr>
          <w:rFonts w:ascii="Tahoma" w:hAnsi="Tahoma" w:cs="Tahoma"/>
          <w:color w:val="000000"/>
          <w:sz w:val="17"/>
          <w:szCs w:val="17"/>
        </w:rPr>
        <w:br/>
        <w:t>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w:t>
      </w:r>
      <w:r w:rsidRPr="00A54FDC">
        <w:rPr>
          <w:rFonts w:ascii="Tahoma" w:hAnsi="Tahoma" w:cs="Tahoma"/>
          <w:color w:val="000000"/>
          <w:sz w:val="17"/>
          <w:szCs w:val="17"/>
        </w:rPr>
        <w:br/>
      </w:r>
      <w:r w:rsidRPr="00A54FDC">
        <w:rPr>
          <w:rFonts w:ascii="Tahoma" w:hAnsi="Tahoma" w:cs="Tahoma"/>
          <w:color w:val="000000"/>
          <w:sz w:val="17"/>
          <w:szCs w:val="17"/>
        </w:rPr>
        <w:br/>
        <w:t>9.«Подбери рифму»</w:t>
      </w:r>
      <w:r w:rsidRPr="00A54FDC">
        <w:rPr>
          <w:rFonts w:ascii="Tahoma" w:hAnsi="Tahoma" w:cs="Tahoma"/>
          <w:color w:val="000000"/>
          <w:sz w:val="17"/>
          <w:szCs w:val="17"/>
        </w:rPr>
        <w:br/>
        <w:t>(развивает фонематический слух).</w:t>
      </w:r>
      <w:r w:rsidRPr="00A54FDC">
        <w:rPr>
          <w:rFonts w:ascii="Tahoma" w:hAnsi="Tahoma" w:cs="Tahoma"/>
          <w:color w:val="000000"/>
          <w:sz w:val="17"/>
          <w:szCs w:val="17"/>
        </w:rPr>
        <w:br/>
      </w:r>
      <w:r w:rsidRPr="00A54FDC">
        <w:rPr>
          <w:rFonts w:ascii="Tahoma" w:hAnsi="Tahoma" w:cs="Tahoma"/>
          <w:color w:val="000000"/>
          <w:sz w:val="17"/>
          <w:szCs w:val="17"/>
        </w:rPr>
        <w:br/>
        <w:t xml:space="preserve">Взрослый объясняет, что все слова звучат по-разному, но есть среди них и такие, которые звучат </w:t>
      </w:r>
      <w:proofErr w:type="gramStart"/>
      <w:r w:rsidRPr="00A54FDC">
        <w:rPr>
          <w:rFonts w:ascii="Tahoma" w:hAnsi="Tahoma" w:cs="Tahoma"/>
          <w:color w:val="000000"/>
          <w:sz w:val="17"/>
          <w:szCs w:val="17"/>
        </w:rPr>
        <w:t>немножко</w:t>
      </w:r>
      <w:proofErr w:type="gramEnd"/>
      <w:r w:rsidRPr="00A54FDC">
        <w:rPr>
          <w:rFonts w:ascii="Tahoma" w:hAnsi="Tahoma" w:cs="Tahoma"/>
          <w:color w:val="000000"/>
          <w:sz w:val="17"/>
          <w:szCs w:val="17"/>
        </w:rPr>
        <w:t xml:space="preserve"> похоже. Предлагает помочь подобрать слово.</w:t>
      </w:r>
      <w:r w:rsidRPr="00A54FDC">
        <w:rPr>
          <w:rFonts w:ascii="Tahoma" w:hAnsi="Tahoma" w:cs="Tahoma"/>
          <w:color w:val="000000"/>
          <w:sz w:val="17"/>
          <w:szCs w:val="17"/>
        </w:rPr>
        <w:br/>
      </w:r>
      <w:r w:rsidRPr="00A54FDC">
        <w:rPr>
          <w:rFonts w:ascii="Tahoma" w:hAnsi="Tahoma" w:cs="Tahoma"/>
          <w:color w:val="000000"/>
          <w:sz w:val="17"/>
          <w:szCs w:val="17"/>
        </w:rPr>
        <w:br/>
        <w:t>По дороге шёл жучок,</w:t>
      </w:r>
      <w:r w:rsidRPr="00A54FDC">
        <w:rPr>
          <w:rFonts w:ascii="Tahoma" w:hAnsi="Tahoma" w:cs="Tahoma"/>
          <w:color w:val="000000"/>
          <w:sz w:val="17"/>
          <w:szCs w:val="17"/>
        </w:rPr>
        <w:br/>
        <w:t>Песню пел в траве ...(сверчок).</w:t>
      </w:r>
      <w:r w:rsidRPr="00A54FDC">
        <w:rPr>
          <w:rFonts w:ascii="Tahoma" w:hAnsi="Tahoma" w:cs="Tahoma"/>
          <w:color w:val="000000"/>
          <w:sz w:val="17"/>
          <w:szCs w:val="17"/>
        </w:rPr>
        <w:br/>
        <w:t>Можно использовать любые стихи или отдельные рифмы.</w:t>
      </w:r>
      <w:r w:rsidRPr="00A54FDC">
        <w:rPr>
          <w:rFonts w:ascii="Tahoma" w:hAnsi="Tahoma" w:cs="Tahoma"/>
          <w:color w:val="000000"/>
          <w:sz w:val="17"/>
          <w:szCs w:val="17"/>
        </w:rPr>
        <w:br/>
      </w:r>
      <w:r w:rsidRPr="00A54FDC">
        <w:rPr>
          <w:rFonts w:ascii="Tahoma" w:hAnsi="Tahoma" w:cs="Tahoma"/>
          <w:color w:val="000000"/>
          <w:sz w:val="17"/>
          <w:szCs w:val="17"/>
        </w:rPr>
        <w:br/>
        <w:t>10.«Назови части предмета»</w:t>
      </w:r>
      <w:r w:rsidRPr="00A54FDC">
        <w:rPr>
          <w:rFonts w:ascii="Tahoma" w:hAnsi="Tahoma" w:cs="Tahoma"/>
          <w:color w:val="000000"/>
          <w:sz w:val="17"/>
          <w:szCs w:val="17"/>
        </w:rPr>
        <w:br/>
        <w:t>(обогащение словаря, развитие умения соотносить предмет и его части).</w:t>
      </w:r>
      <w:r w:rsidRPr="00A54FDC">
        <w:rPr>
          <w:rFonts w:ascii="Tahoma" w:hAnsi="Tahoma" w:cs="Tahoma"/>
          <w:color w:val="000000"/>
          <w:sz w:val="17"/>
          <w:szCs w:val="17"/>
        </w:rPr>
        <w:br/>
      </w:r>
      <w:r w:rsidRPr="00A54FDC">
        <w:rPr>
          <w:rFonts w:ascii="Tahoma" w:hAnsi="Tahoma" w:cs="Tahoma"/>
          <w:color w:val="000000"/>
          <w:sz w:val="17"/>
          <w:szCs w:val="17"/>
        </w:rPr>
        <w:br/>
        <w:t>Ребенку показывают картинки с изображением дома, грузовика, дерева, птицы и т.д.</w:t>
      </w:r>
      <w:r w:rsidRPr="00A54FDC">
        <w:rPr>
          <w:rFonts w:ascii="Tahoma" w:hAnsi="Tahoma" w:cs="Tahoma"/>
          <w:color w:val="000000"/>
          <w:sz w:val="17"/>
          <w:szCs w:val="17"/>
        </w:rPr>
        <w:br/>
      </w:r>
      <w:r>
        <w:rPr>
          <w:rFonts w:ascii="Tahoma" w:hAnsi="Tahoma" w:cs="Tahoma"/>
          <w:color w:val="000000"/>
          <w:sz w:val="17"/>
          <w:szCs w:val="17"/>
          <w:lang w:val="en"/>
        </w:rPr>
        <w:t>I</w:t>
      </w:r>
      <w:r w:rsidRPr="00A54FDC">
        <w:rPr>
          <w:rFonts w:ascii="Tahoma" w:hAnsi="Tahoma" w:cs="Tahoma"/>
          <w:color w:val="000000"/>
          <w:sz w:val="17"/>
          <w:szCs w:val="17"/>
        </w:rPr>
        <w:t xml:space="preserve"> вариант: дети по очереди называют части предметов.</w:t>
      </w:r>
      <w:r w:rsidRPr="00A54FDC">
        <w:rPr>
          <w:rFonts w:ascii="Tahoma" w:hAnsi="Tahoma" w:cs="Tahoma"/>
          <w:color w:val="000000"/>
          <w:sz w:val="17"/>
          <w:szCs w:val="17"/>
        </w:rPr>
        <w:br/>
      </w:r>
      <w:r>
        <w:rPr>
          <w:rFonts w:ascii="Tahoma" w:hAnsi="Tahoma" w:cs="Tahoma"/>
          <w:color w:val="000000"/>
          <w:sz w:val="17"/>
          <w:szCs w:val="17"/>
          <w:lang w:val="en"/>
        </w:rPr>
        <w:t>II</w:t>
      </w:r>
      <w:r w:rsidRPr="00A54FDC">
        <w:rPr>
          <w:rFonts w:ascii="Tahoma" w:hAnsi="Tahoma" w:cs="Tahoma"/>
          <w:color w:val="000000"/>
          <w:sz w:val="17"/>
          <w:szCs w:val="17"/>
        </w:rPr>
        <w:t xml:space="preserve"> вариант: каждый ребёнок получает рисунок и сам называет все части.</w:t>
      </w: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p>
    <w:p w:rsidR="00A54FDC" w:rsidRDefault="00A54FDC">
      <w:pPr>
        <w:rPr>
          <w:rFonts w:ascii="Tahoma" w:hAnsi="Tahoma" w:cs="Tahoma"/>
          <w:color w:val="000000"/>
          <w:sz w:val="17"/>
          <w:szCs w:val="17"/>
        </w:rPr>
      </w:pPr>
      <w:r w:rsidRPr="00A54FDC">
        <w:rPr>
          <w:rFonts w:ascii="Tahoma" w:hAnsi="Tahoma" w:cs="Tahoma"/>
          <w:color w:val="000000"/>
          <w:sz w:val="17"/>
          <w:szCs w:val="17"/>
        </w:rPr>
        <w:t>10 РОДИТЕЛЬСКИХ ФРАЗ, КОТОРЫЕ НЕНАВИДЯТ ДЕТИ</w:t>
      </w:r>
      <w:proofErr w:type="gramStart"/>
      <w:r w:rsidRPr="00A54FDC">
        <w:rPr>
          <w:rFonts w:ascii="Tahoma" w:hAnsi="Tahoma" w:cs="Tahoma"/>
          <w:color w:val="000000"/>
          <w:sz w:val="17"/>
          <w:szCs w:val="17"/>
        </w:rPr>
        <w:br/>
      </w:r>
      <w:r w:rsidRPr="00A54FDC">
        <w:rPr>
          <w:rFonts w:ascii="Tahoma" w:hAnsi="Tahoma" w:cs="Tahoma"/>
          <w:color w:val="000000"/>
          <w:sz w:val="17"/>
          <w:szCs w:val="17"/>
        </w:rPr>
        <w:br/>
        <w:t>Д</w:t>
      </w:r>
      <w:proofErr w:type="gramEnd"/>
      <w:r w:rsidRPr="00A54FDC">
        <w:rPr>
          <w:rFonts w:ascii="Tahoma" w:hAnsi="Tahoma" w:cs="Tahoma"/>
          <w:color w:val="000000"/>
          <w:sz w:val="17"/>
          <w:szCs w:val="17"/>
        </w:rPr>
        <w:t xml:space="preserve">авая себе слово никогда не произносить бессмысленные и травмирующие, стандартные «воспитательные» слова, мы порой обнаруживаем себя именно в такой ситуации. Вряд ли родительских клише можно полностью избежать — важнее вовремя </w:t>
      </w:r>
      <w:proofErr w:type="spellStart"/>
      <w:r w:rsidRPr="00A54FDC">
        <w:rPr>
          <w:rFonts w:ascii="Tahoma" w:hAnsi="Tahoma" w:cs="Tahoma"/>
          <w:color w:val="000000"/>
          <w:sz w:val="17"/>
          <w:szCs w:val="17"/>
        </w:rPr>
        <w:t>спохватиться.</w:t>
      </w:r>
      <w:r w:rsidRPr="00A54FDC">
        <w:rPr>
          <w:rFonts w:ascii="Tahoma" w:hAnsi="Tahoma" w:cs="Tahoma"/>
          <w:vanish/>
          <w:color w:val="000000"/>
          <w:sz w:val="17"/>
          <w:szCs w:val="17"/>
        </w:rPr>
        <w:br/>
      </w:r>
      <w:r w:rsidRPr="00A54FDC">
        <w:rPr>
          <w:rFonts w:ascii="Tahoma" w:hAnsi="Tahoma" w:cs="Tahoma"/>
          <w:color w:val="000000"/>
          <w:sz w:val="17"/>
          <w:szCs w:val="17"/>
        </w:rPr>
        <w:t>Показать</w:t>
      </w:r>
      <w:proofErr w:type="spellEnd"/>
      <w:r w:rsidRPr="00A54FDC">
        <w:rPr>
          <w:rFonts w:ascii="Tahoma" w:hAnsi="Tahoma" w:cs="Tahoma"/>
          <w:color w:val="000000"/>
          <w:sz w:val="17"/>
          <w:szCs w:val="17"/>
        </w:rPr>
        <w:t xml:space="preserve"> полностью</w:t>
      </w:r>
      <w:proofErr w:type="gramStart"/>
      <w:r w:rsidRPr="00A54FDC">
        <w:rPr>
          <w:rFonts w:ascii="Tahoma" w:hAnsi="Tahoma" w:cs="Tahoma"/>
          <w:color w:val="000000"/>
          <w:sz w:val="17"/>
          <w:szCs w:val="17"/>
        </w:rPr>
        <w:t>..</w:t>
      </w:r>
      <w:r w:rsidRPr="00A54FDC">
        <w:rPr>
          <w:rFonts w:ascii="Tahoma" w:hAnsi="Tahoma" w:cs="Tahoma"/>
          <w:color w:val="000000"/>
          <w:sz w:val="17"/>
          <w:szCs w:val="17"/>
        </w:rPr>
        <w:br/>
      </w:r>
      <w:r w:rsidRPr="00A54FDC">
        <w:rPr>
          <w:rFonts w:ascii="Tahoma" w:hAnsi="Tahoma" w:cs="Tahoma"/>
          <w:color w:val="000000"/>
          <w:sz w:val="17"/>
          <w:szCs w:val="17"/>
        </w:rPr>
        <w:br/>
      </w:r>
      <w:proofErr w:type="gramEnd"/>
      <w:r w:rsidRPr="00A54FDC">
        <w:rPr>
          <w:rFonts w:ascii="Tahoma" w:hAnsi="Tahoma" w:cs="Tahoma"/>
          <w:color w:val="000000"/>
          <w:sz w:val="17"/>
          <w:szCs w:val="17"/>
        </w:rPr>
        <w:t>Чтобы начать этот разговор, мы опросили наших детей, а потом порылись в собственных детских воспоминаниях. Получился неполный, но уже довольно противный список выражений. Нет, мы не хотим их употреблять — они сами вылезают из нас в моменты стресса, неопределенности или крайней занятости.</w:t>
      </w:r>
      <w:r w:rsidRPr="00A54FDC">
        <w:rPr>
          <w:rFonts w:ascii="Tahoma" w:hAnsi="Tahoma" w:cs="Tahoma"/>
          <w:color w:val="000000"/>
          <w:sz w:val="17"/>
          <w:szCs w:val="17"/>
        </w:rPr>
        <w:br/>
      </w:r>
      <w:r w:rsidRPr="00A54FDC">
        <w:rPr>
          <w:rFonts w:ascii="Tahoma" w:hAnsi="Tahoma" w:cs="Tahoma"/>
          <w:color w:val="000000"/>
          <w:sz w:val="17"/>
          <w:szCs w:val="17"/>
        </w:rPr>
        <w:lastRenderedPageBreak/>
        <w:br/>
        <w:t>10 родительских выражений, которые ненавидят дети:</w:t>
      </w:r>
      <w:r w:rsidRPr="00A54FDC">
        <w:rPr>
          <w:rFonts w:ascii="Tahoma" w:hAnsi="Tahoma" w:cs="Tahoma"/>
          <w:color w:val="000000"/>
          <w:sz w:val="17"/>
          <w:szCs w:val="17"/>
        </w:rPr>
        <w:br/>
      </w:r>
      <w:r w:rsidRPr="00A54FDC">
        <w:rPr>
          <w:rFonts w:ascii="Tahoma" w:hAnsi="Tahoma" w:cs="Tahoma"/>
          <w:color w:val="000000"/>
          <w:sz w:val="17"/>
          <w:szCs w:val="17"/>
        </w:rPr>
        <w:br/>
        <w:t>1. Посмотрим</w:t>
      </w:r>
      <w:proofErr w:type="gramStart"/>
      <w:r w:rsidRPr="00A54FDC">
        <w:rPr>
          <w:rFonts w:ascii="Tahoma" w:hAnsi="Tahoma" w:cs="Tahoma"/>
          <w:color w:val="000000"/>
          <w:sz w:val="17"/>
          <w:szCs w:val="17"/>
        </w:rPr>
        <w:t>…</w:t>
      </w:r>
      <w:r w:rsidRPr="00A54FDC">
        <w:rPr>
          <w:rFonts w:ascii="Tahoma" w:hAnsi="Tahoma" w:cs="Tahoma"/>
          <w:color w:val="000000"/>
          <w:sz w:val="17"/>
          <w:szCs w:val="17"/>
        </w:rPr>
        <w:br/>
        <w:t>З</w:t>
      </w:r>
      <w:proofErr w:type="gramEnd"/>
      <w:r w:rsidRPr="00A54FDC">
        <w:rPr>
          <w:rFonts w:ascii="Tahoma" w:hAnsi="Tahoma" w:cs="Tahoma"/>
          <w:color w:val="000000"/>
          <w:sz w:val="17"/>
          <w:szCs w:val="17"/>
        </w:rPr>
        <w:t>вучит в ответ на предложение сходить в кино, поехать на выходные в гости или почитать на ночь книжку. Означает всегда только «нет», но дает ложную надежду на другой ответ.</w:t>
      </w:r>
      <w:r w:rsidRPr="00A54FDC">
        <w:rPr>
          <w:rFonts w:ascii="Tahoma" w:hAnsi="Tahoma" w:cs="Tahoma"/>
          <w:color w:val="000000"/>
          <w:sz w:val="17"/>
          <w:szCs w:val="17"/>
        </w:rPr>
        <w:br/>
      </w:r>
      <w:r w:rsidRPr="00A54FDC">
        <w:rPr>
          <w:rFonts w:ascii="Tahoma" w:hAnsi="Tahoma" w:cs="Tahoma"/>
          <w:color w:val="000000"/>
          <w:sz w:val="17"/>
          <w:szCs w:val="17"/>
        </w:rPr>
        <w:br/>
        <w:t>2. Сейчас!</w:t>
      </w:r>
      <w:r w:rsidRPr="00A54FDC">
        <w:rPr>
          <w:rFonts w:ascii="Tahoma" w:hAnsi="Tahoma" w:cs="Tahoma"/>
          <w:color w:val="000000"/>
          <w:sz w:val="17"/>
          <w:szCs w:val="17"/>
        </w:rPr>
        <w:br/>
        <w:t>Обманный маневр. В реальности «сейчас» наступает через час, через месяц, а то и вовсе никогда.</w:t>
      </w:r>
      <w:r w:rsidRPr="00A54FDC">
        <w:rPr>
          <w:rFonts w:ascii="Tahoma" w:hAnsi="Tahoma" w:cs="Tahoma"/>
          <w:color w:val="000000"/>
          <w:sz w:val="17"/>
          <w:szCs w:val="17"/>
        </w:rPr>
        <w:br/>
      </w:r>
      <w:r w:rsidRPr="00A54FDC">
        <w:rPr>
          <w:rFonts w:ascii="Tahoma" w:hAnsi="Tahoma" w:cs="Tahoma"/>
          <w:color w:val="000000"/>
          <w:sz w:val="17"/>
          <w:szCs w:val="17"/>
        </w:rPr>
        <w:br/>
        <w:t>3. Нет — значит, нет</w:t>
      </w:r>
      <w:r w:rsidRPr="00A54FDC">
        <w:rPr>
          <w:rFonts w:ascii="Tahoma" w:hAnsi="Tahoma" w:cs="Tahoma"/>
          <w:color w:val="000000"/>
          <w:sz w:val="17"/>
          <w:szCs w:val="17"/>
        </w:rPr>
        <w:br/>
        <w:t>Бессмысленное тождество — заменяет собой объяснение, почему именно «нет», и делает дальнейший диалог невозможным.</w:t>
      </w:r>
      <w:r w:rsidRPr="00A54FDC">
        <w:rPr>
          <w:rFonts w:ascii="Tahoma" w:hAnsi="Tahoma" w:cs="Tahoma"/>
          <w:color w:val="000000"/>
          <w:sz w:val="17"/>
          <w:szCs w:val="17"/>
        </w:rPr>
        <w:br/>
      </w:r>
      <w:r w:rsidRPr="00A54FDC">
        <w:rPr>
          <w:rFonts w:ascii="Tahoma" w:hAnsi="Tahoma" w:cs="Tahoma"/>
          <w:color w:val="000000"/>
          <w:sz w:val="17"/>
          <w:szCs w:val="17"/>
        </w:rPr>
        <w:br/>
        <w:t>4. Есть такое слово — «надо»</w:t>
      </w:r>
      <w:r w:rsidRPr="00A54FDC">
        <w:rPr>
          <w:rFonts w:ascii="Tahoma" w:hAnsi="Tahoma" w:cs="Tahoma"/>
          <w:color w:val="000000"/>
          <w:sz w:val="17"/>
          <w:szCs w:val="17"/>
        </w:rPr>
        <w:br/>
        <w:t>Естественное продолжение родительских риторических упражнений. Отсылает к аксиоме, которой на самом деле не существует.</w:t>
      </w:r>
      <w:r w:rsidRPr="00A54FDC">
        <w:rPr>
          <w:rFonts w:ascii="Tahoma" w:hAnsi="Tahoma" w:cs="Tahoma"/>
          <w:color w:val="000000"/>
          <w:sz w:val="17"/>
          <w:szCs w:val="17"/>
        </w:rPr>
        <w:br/>
      </w:r>
      <w:r w:rsidRPr="00A54FDC">
        <w:rPr>
          <w:rFonts w:ascii="Tahoma" w:hAnsi="Tahoma" w:cs="Tahoma"/>
          <w:color w:val="000000"/>
          <w:sz w:val="17"/>
          <w:szCs w:val="17"/>
        </w:rPr>
        <w:br/>
        <w:t>5. Как ты сам-то думаешь?</w:t>
      </w:r>
      <w:r w:rsidRPr="00A54FDC">
        <w:rPr>
          <w:rFonts w:ascii="Tahoma" w:hAnsi="Tahoma" w:cs="Tahoma"/>
          <w:color w:val="000000"/>
          <w:sz w:val="17"/>
          <w:szCs w:val="17"/>
        </w:rPr>
        <w:br/>
        <w:t>Как и в предыдущих случаях, вопрос риторический. Предполагается, что ребенок дает «правильный» ответ или выслушивает его от старших. Тут нет места для раздумий.</w:t>
      </w:r>
      <w:r w:rsidRPr="00A54FDC">
        <w:rPr>
          <w:rFonts w:ascii="Tahoma" w:hAnsi="Tahoma" w:cs="Tahoma"/>
          <w:color w:val="000000"/>
          <w:sz w:val="17"/>
          <w:szCs w:val="17"/>
        </w:rPr>
        <w:br/>
      </w:r>
      <w:r w:rsidRPr="00A54FDC">
        <w:rPr>
          <w:rFonts w:ascii="Tahoma" w:hAnsi="Tahoma" w:cs="Tahoma"/>
          <w:color w:val="000000"/>
          <w:sz w:val="17"/>
          <w:szCs w:val="17"/>
        </w:rPr>
        <w:br/>
        <w:t>6. Как тебе не стыдно! (продолжение: …ты же старшая, ты же девочка, ты же мальчик и т. п.)</w:t>
      </w:r>
      <w:r w:rsidRPr="00A54FDC">
        <w:rPr>
          <w:rFonts w:ascii="Tahoma" w:hAnsi="Tahoma" w:cs="Tahoma"/>
          <w:color w:val="000000"/>
          <w:sz w:val="17"/>
          <w:szCs w:val="17"/>
        </w:rPr>
        <w:br/>
        <w:t>Как будто чувство стыда должно зависеть от возраста или пола.</w:t>
      </w:r>
      <w:r w:rsidRPr="00A54FDC">
        <w:rPr>
          <w:rFonts w:ascii="Tahoma" w:hAnsi="Tahoma" w:cs="Tahoma"/>
          <w:color w:val="000000"/>
          <w:sz w:val="17"/>
          <w:szCs w:val="17"/>
        </w:rPr>
        <w:br/>
      </w:r>
      <w:r w:rsidRPr="00A54FDC">
        <w:rPr>
          <w:rFonts w:ascii="Tahoma" w:hAnsi="Tahoma" w:cs="Tahoma"/>
          <w:color w:val="000000"/>
          <w:sz w:val="17"/>
          <w:szCs w:val="17"/>
        </w:rPr>
        <w:br/>
        <w:t>7. Делай, как хочешь</w:t>
      </w:r>
      <w:r w:rsidRPr="00A54FDC">
        <w:rPr>
          <w:rFonts w:ascii="Tahoma" w:hAnsi="Tahoma" w:cs="Tahoma"/>
          <w:color w:val="000000"/>
          <w:sz w:val="17"/>
          <w:szCs w:val="17"/>
        </w:rPr>
        <w:br/>
        <w:t xml:space="preserve">Коварное обещание свободы — на самом деле представляет серьезную угрозу будущей самостоятельности. Предполагается: «Все равно ты сделаешь неправильно». И это снова </w:t>
      </w:r>
      <w:proofErr w:type="gramStart"/>
      <w:r w:rsidRPr="00A54FDC">
        <w:rPr>
          <w:rFonts w:ascii="Tahoma" w:hAnsi="Tahoma" w:cs="Tahoma"/>
          <w:color w:val="000000"/>
          <w:sz w:val="17"/>
          <w:szCs w:val="17"/>
        </w:rPr>
        <w:t>отказ</w:t>
      </w:r>
      <w:proofErr w:type="gramEnd"/>
      <w:r w:rsidRPr="00A54FDC">
        <w:rPr>
          <w:rFonts w:ascii="Tahoma" w:hAnsi="Tahoma" w:cs="Tahoma"/>
          <w:color w:val="000000"/>
          <w:sz w:val="17"/>
          <w:szCs w:val="17"/>
        </w:rPr>
        <w:t xml:space="preserve"> что бы то ни было обсуждать.</w:t>
      </w:r>
      <w:r w:rsidRPr="00A54FDC">
        <w:rPr>
          <w:rFonts w:ascii="Tahoma" w:hAnsi="Tahoma" w:cs="Tahoma"/>
          <w:color w:val="000000"/>
          <w:sz w:val="17"/>
          <w:szCs w:val="17"/>
        </w:rPr>
        <w:br/>
      </w:r>
      <w:r w:rsidRPr="00A54FDC">
        <w:rPr>
          <w:rFonts w:ascii="Tahoma" w:hAnsi="Tahoma" w:cs="Tahoma"/>
          <w:color w:val="000000"/>
          <w:sz w:val="17"/>
          <w:szCs w:val="17"/>
        </w:rPr>
        <w:br/>
        <w:t>8. Не надо думать, что ты самый умный</w:t>
      </w:r>
      <w:proofErr w:type="gramStart"/>
      <w:r w:rsidRPr="00A54FDC">
        <w:rPr>
          <w:rFonts w:ascii="Tahoma" w:hAnsi="Tahoma" w:cs="Tahoma"/>
          <w:color w:val="000000"/>
          <w:sz w:val="17"/>
          <w:szCs w:val="17"/>
        </w:rPr>
        <w:br/>
        <w:t>Н</w:t>
      </w:r>
      <w:proofErr w:type="gramEnd"/>
      <w:r w:rsidRPr="00A54FDC">
        <w:rPr>
          <w:rFonts w:ascii="Tahoma" w:hAnsi="Tahoma" w:cs="Tahoma"/>
          <w:color w:val="000000"/>
          <w:sz w:val="17"/>
          <w:szCs w:val="17"/>
        </w:rPr>
        <w:t>е говоря уже о том, что эта фраза резко понижает самооценку, она еще и относится к разряду взаимоисключающих. Вариант: «</w:t>
      </w:r>
      <w:proofErr w:type="gramStart"/>
      <w:r w:rsidRPr="00A54FDC">
        <w:rPr>
          <w:rFonts w:ascii="Tahoma" w:hAnsi="Tahoma" w:cs="Tahoma"/>
          <w:color w:val="000000"/>
          <w:sz w:val="17"/>
          <w:szCs w:val="17"/>
        </w:rPr>
        <w:t>Ну</w:t>
      </w:r>
      <w:proofErr w:type="gramEnd"/>
      <w:r w:rsidRPr="00A54FDC">
        <w:rPr>
          <w:rFonts w:ascii="Tahoma" w:hAnsi="Tahoma" w:cs="Tahoma"/>
          <w:color w:val="000000"/>
          <w:sz w:val="17"/>
          <w:szCs w:val="17"/>
        </w:rPr>
        <w:t xml:space="preserve"> ты же взрослый, умный парень…»</w:t>
      </w:r>
      <w:r w:rsidRPr="00A54FDC">
        <w:rPr>
          <w:rFonts w:ascii="Tahoma" w:hAnsi="Tahoma" w:cs="Tahoma"/>
          <w:color w:val="000000"/>
          <w:sz w:val="17"/>
          <w:szCs w:val="17"/>
        </w:rPr>
        <w:br/>
      </w:r>
      <w:r w:rsidRPr="00A54FDC">
        <w:rPr>
          <w:rFonts w:ascii="Tahoma" w:hAnsi="Tahoma" w:cs="Tahoma"/>
          <w:color w:val="000000"/>
          <w:sz w:val="17"/>
          <w:szCs w:val="17"/>
        </w:rPr>
        <w:br/>
        <w:t>9. Не выдумывай!</w:t>
      </w:r>
      <w:r w:rsidRPr="00A54FDC">
        <w:rPr>
          <w:rFonts w:ascii="Tahoma" w:hAnsi="Tahoma" w:cs="Tahoma"/>
          <w:color w:val="000000"/>
          <w:sz w:val="17"/>
          <w:szCs w:val="17"/>
        </w:rPr>
        <w:br/>
        <w:t>Мало того, что тебе не верят, — еще и предлагают всегда оставаться в рамках повседневной логики.</w:t>
      </w:r>
      <w:r w:rsidRPr="00A54FDC">
        <w:rPr>
          <w:rFonts w:ascii="Tahoma" w:hAnsi="Tahoma" w:cs="Tahoma"/>
          <w:color w:val="000000"/>
          <w:sz w:val="17"/>
          <w:szCs w:val="17"/>
        </w:rPr>
        <w:br/>
      </w:r>
      <w:r w:rsidRPr="00A54FDC">
        <w:rPr>
          <w:rFonts w:ascii="Tahoma" w:hAnsi="Tahoma" w:cs="Tahoma"/>
          <w:color w:val="000000"/>
          <w:sz w:val="17"/>
          <w:szCs w:val="17"/>
        </w:rPr>
        <w:br/>
        <w:t>10. Вырастешь — поймешь</w:t>
      </w:r>
      <w:proofErr w:type="gramStart"/>
      <w:r w:rsidRPr="00A54FDC">
        <w:rPr>
          <w:rFonts w:ascii="Tahoma" w:hAnsi="Tahoma" w:cs="Tahoma"/>
          <w:color w:val="000000"/>
          <w:sz w:val="17"/>
          <w:szCs w:val="17"/>
        </w:rPr>
        <w:br/>
        <w:t>Н</w:t>
      </w:r>
      <w:proofErr w:type="gramEnd"/>
      <w:r w:rsidRPr="00A54FDC">
        <w:rPr>
          <w:rFonts w:ascii="Tahoma" w:hAnsi="Tahoma" w:cs="Tahoma"/>
          <w:color w:val="000000"/>
          <w:sz w:val="17"/>
          <w:szCs w:val="17"/>
        </w:rPr>
        <w:t>у что тут сказать? Полный отказ не только в объяснении, но и вообще в способности ребенка понимать</w:t>
      </w: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Pr>
        <w:rPr>
          <w:rFonts w:ascii="Tahoma" w:hAnsi="Tahoma" w:cs="Tahoma"/>
          <w:color w:val="000000"/>
          <w:sz w:val="17"/>
          <w:szCs w:val="17"/>
        </w:rPr>
      </w:pPr>
    </w:p>
    <w:p w:rsidR="001C282F" w:rsidRDefault="001C282F"/>
    <w:p w:rsidR="001C282F" w:rsidRDefault="001C282F"/>
    <w:p w:rsidR="001C282F" w:rsidRDefault="001C282F">
      <w:r>
        <w:rPr>
          <w:rFonts w:ascii="Tahoma" w:hAnsi="Tahoma" w:cs="Tahoma"/>
          <w:noProof/>
          <w:vanish/>
          <w:color w:val="000000"/>
          <w:sz w:val="17"/>
          <w:szCs w:val="17"/>
          <w:lang w:eastAsia="ru-RU"/>
        </w:rPr>
        <w:drawing>
          <wp:inline distT="0" distB="0" distL="0" distR="0">
            <wp:extent cx="4400550" cy="2952750"/>
            <wp:effectExtent l="0" t="0" r="0" b="0"/>
            <wp:docPr id="10" name="Рисунок 10" descr="http://cs619523.vk.me/v619523829/138c5/WLeeYYy7Q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s619523.vk.me/v619523829/138c5/WLeeYYy7Qh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2952750"/>
                    </a:xfrm>
                    <a:prstGeom prst="rect">
                      <a:avLst/>
                    </a:prstGeom>
                    <a:noFill/>
                    <a:ln>
                      <a:noFill/>
                    </a:ln>
                  </pic:spPr>
                </pic:pic>
              </a:graphicData>
            </a:graphic>
          </wp:inline>
        </w:drawing>
      </w:r>
      <w:r>
        <w:rPr>
          <w:rFonts w:ascii="Tahoma" w:hAnsi="Tahoma" w:cs="Tahoma"/>
          <w:noProof/>
          <w:vanish/>
          <w:color w:val="000000"/>
          <w:sz w:val="17"/>
          <w:szCs w:val="17"/>
          <w:lang w:eastAsia="ru-RU"/>
        </w:rPr>
        <w:drawing>
          <wp:inline distT="0" distB="0" distL="0" distR="0">
            <wp:extent cx="4400550" cy="2952750"/>
            <wp:effectExtent l="0" t="0" r="0" b="0"/>
            <wp:docPr id="11" name="Рисунок 11" descr="http://cs619523.vk.me/v619523829/138c5/WLeeYYy7Q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s619523.vk.me/v619523829/138c5/WLeeYYy7Qh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2952750"/>
                    </a:xfrm>
                    <a:prstGeom prst="rect">
                      <a:avLst/>
                    </a:prstGeom>
                    <a:noFill/>
                    <a:ln>
                      <a:noFill/>
                    </a:ln>
                  </pic:spPr>
                </pic:pic>
              </a:graphicData>
            </a:graphic>
          </wp:inline>
        </w:drawing>
      </w:r>
      <w:bookmarkStart w:id="0" w:name="_GoBack"/>
      <w:bookmarkEnd w:id="0"/>
    </w:p>
    <w:p w:rsidR="00BF2129" w:rsidRPr="00A54FDC" w:rsidRDefault="00BF2129"/>
    <w:sectPr w:rsidR="00BF2129" w:rsidRPr="00A54FDC" w:rsidSect="00C1627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DC"/>
    <w:rsid w:val="001C282F"/>
    <w:rsid w:val="002B72FD"/>
    <w:rsid w:val="00A54FDC"/>
    <w:rsid w:val="00BF2129"/>
    <w:rsid w:val="00C16277"/>
    <w:rsid w:val="00DB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F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F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1778">
      <w:bodyDiv w:val="1"/>
      <w:marLeft w:val="0"/>
      <w:marRight w:val="0"/>
      <w:marTop w:val="0"/>
      <w:marBottom w:val="0"/>
      <w:divBdr>
        <w:top w:val="none" w:sz="0" w:space="0" w:color="auto"/>
        <w:left w:val="none" w:sz="0" w:space="0" w:color="auto"/>
        <w:bottom w:val="none" w:sz="0" w:space="0" w:color="auto"/>
        <w:right w:val="none" w:sz="0" w:space="0" w:color="auto"/>
      </w:divBdr>
      <w:divsChild>
        <w:div w:id="290207692">
          <w:marLeft w:val="0"/>
          <w:marRight w:val="0"/>
          <w:marTop w:val="0"/>
          <w:marBottom w:val="0"/>
          <w:divBdr>
            <w:top w:val="none" w:sz="0" w:space="0" w:color="auto"/>
            <w:left w:val="none" w:sz="0" w:space="0" w:color="auto"/>
            <w:bottom w:val="none" w:sz="0" w:space="0" w:color="auto"/>
            <w:right w:val="none" w:sz="0" w:space="0" w:color="auto"/>
          </w:divBdr>
          <w:divsChild>
            <w:div w:id="393547080">
              <w:marLeft w:val="0"/>
              <w:marRight w:val="0"/>
              <w:marTop w:val="0"/>
              <w:marBottom w:val="0"/>
              <w:divBdr>
                <w:top w:val="none" w:sz="0" w:space="0" w:color="auto"/>
                <w:left w:val="none" w:sz="0" w:space="0" w:color="auto"/>
                <w:bottom w:val="none" w:sz="0" w:space="0" w:color="auto"/>
                <w:right w:val="none" w:sz="0" w:space="0" w:color="auto"/>
              </w:divBdr>
              <w:divsChild>
                <w:div w:id="969360923">
                  <w:marLeft w:val="0"/>
                  <w:marRight w:val="0"/>
                  <w:marTop w:val="0"/>
                  <w:marBottom w:val="0"/>
                  <w:divBdr>
                    <w:top w:val="none" w:sz="0" w:space="0" w:color="auto"/>
                    <w:left w:val="none" w:sz="0" w:space="0" w:color="auto"/>
                    <w:bottom w:val="none" w:sz="0" w:space="0" w:color="auto"/>
                    <w:right w:val="none" w:sz="0" w:space="0" w:color="auto"/>
                  </w:divBdr>
                  <w:divsChild>
                    <w:div w:id="280647030">
                      <w:marLeft w:val="0"/>
                      <w:marRight w:val="0"/>
                      <w:marTop w:val="0"/>
                      <w:marBottom w:val="0"/>
                      <w:divBdr>
                        <w:top w:val="none" w:sz="0" w:space="0" w:color="auto"/>
                        <w:left w:val="none" w:sz="0" w:space="0" w:color="auto"/>
                        <w:bottom w:val="none" w:sz="0" w:space="0" w:color="auto"/>
                        <w:right w:val="none" w:sz="0" w:space="0" w:color="auto"/>
                      </w:divBdr>
                      <w:divsChild>
                        <w:div w:id="2116241300">
                          <w:marLeft w:val="0"/>
                          <w:marRight w:val="0"/>
                          <w:marTop w:val="0"/>
                          <w:marBottom w:val="0"/>
                          <w:divBdr>
                            <w:top w:val="none" w:sz="0" w:space="0" w:color="auto"/>
                            <w:left w:val="none" w:sz="0" w:space="0" w:color="auto"/>
                            <w:bottom w:val="none" w:sz="0" w:space="0" w:color="auto"/>
                            <w:right w:val="none" w:sz="0" w:space="0" w:color="auto"/>
                          </w:divBdr>
                          <w:divsChild>
                            <w:div w:id="287050706">
                              <w:marLeft w:val="0"/>
                              <w:marRight w:val="0"/>
                              <w:marTop w:val="0"/>
                              <w:marBottom w:val="0"/>
                              <w:divBdr>
                                <w:top w:val="single" w:sz="2" w:space="0" w:color="F3F3F3"/>
                                <w:left w:val="single" w:sz="6" w:space="0" w:color="F3F3F3"/>
                                <w:bottom w:val="single" w:sz="6" w:space="0" w:color="F3F3F3"/>
                                <w:right w:val="single" w:sz="6" w:space="0" w:color="F3F3F3"/>
                              </w:divBdr>
                              <w:divsChild>
                                <w:div w:id="1932661812">
                                  <w:marLeft w:val="0"/>
                                  <w:marRight w:val="0"/>
                                  <w:marTop w:val="0"/>
                                  <w:marBottom w:val="0"/>
                                  <w:divBdr>
                                    <w:top w:val="single" w:sz="2" w:space="0" w:color="D9E0E7"/>
                                    <w:left w:val="single" w:sz="6" w:space="0" w:color="D9E0E7"/>
                                    <w:bottom w:val="single" w:sz="6" w:space="0" w:color="D9E0E7"/>
                                    <w:right w:val="single" w:sz="6" w:space="0" w:color="D9E0E7"/>
                                  </w:divBdr>
                                  <w:divsChild>
                                    <w:div w:id="632829018">
                                      <w:marLeft w:val="0"/>
                                      <w:marRight w:val="0"/>
                                      <w:marTop w:val="0"/>
                                      <w:marBottom w:val="0"/>
                                      <w:divBdr>
                                        <w:top w:val="none" w:sz="0" w:space="0" w:color="auto"/>
                                        <w:left w:val="none" w:sz="0" w:space="0" w:color="auto"/>
                                        <w:bottom w:val="none" w:sz="0" w:space="0" w:color="auto"/>
                                        <w:right w:val="none" w:sz="0" w:space="0" w:color="auto"/>
                                      </w:divBdr>
                                      <w:divsChild>
                                        <w:div w:id="1153059342">
                                          <w:marLeft w:val="0"/>
                                          <w:marRight w:val="0"/>
                                          <w:marTop w:val="0"/>
                                          <w:marBottom w:val="0"/>
                                          <w:divBdr>
                                            <w:top w:val="none" w:sz="0" w:space="0" w:color="auto"/>
                                            <w:left w:val="none" w:sz="0" w:space="0" w:color="auto"/>
                                            <w:bottom w:val="none" w:sz="0" w:space="0" w:color="auto"/>
                                            <w:right w:val="none" w:sz="0" w:space="0" w:color="auto"/>
                                          </w:divBdr>
                                          <w:divsChild>
                                            <w:div w:id="148448731">
                                              <w:marLeft w:val="0"/>
                                              <w:marRight w:val="0"/>
                                              <w:marTop w:val="0"/>
                                              <w:marBottom w:val="0"/>
                                              <w:divBdr>
                                                <w:top w:val="none" w:sz="0" w:space="0" w:color="auto"/>
                                                <w:left w:val="none" w:sz="0" w:space="0" w:color="auto"/>
                                                <w:bottom w:val="none" w:sz="0" w:space="0" w:color="auto"/>
                                                <w:right w:val="none" w:sz="0" w:space="0" w:color="auto"/>
                                              </w:divBdr>
                                              <w:divsChild>
                                                <w:div w:id="1721631094">
                                                  <w:marLeft w:val="0"/>
                                                  <w:marRight w:val="0"/>
                                                  <w:marTop w:val="0"/>
                                                  <w:marBottom w:val="0"/>
                                                  <w:divBdr>
                                                    <w:top w:val="none" w:sz="0" w:space="0" w:color="auto"/>
                                                    <w:left w:val="none" w:sz="0" w:space="0" w:color="auto"/>
                                                    <w:bottom w:val="none" w:sz="0" w:space="0" w:color="auto"/>
                                                    <w:right w:val="none" w:sz="0" w:space="0" w:color="auto"/>
                                                  </w:divBdr>
                                                  <w:divsChild>
                                                    <w:div w:id="1671710100">
                                                      <w:marLeft w:val="0"/>
                                                      <w:marRight w:val="0"/>
                                                      <w:marTop w:val="0"/>
                                                      <w:marBottom w:val="0"/>
                                                      <w:divBdr>
                                                        <w:top w:val="none" w:sz="0" w:space="0" w:color="auto"/>
                                                        <w:left w:val="none" w:sz="0" w:space="0" w:color="auto"/>
                                                        <w:bottom w:val="none" w:sz="0" w:space="0" w:color="auto"/>
                                                        <w:right w:val="none" w:sz="0" w:space="0" w:color="auto"/>
                                                      </w:divBdr>
                                                      <w:divsChild>
                                                        <w:div w:id="1353801821">
                                                          <w:marLeft w:val="0"/>
                                                          <w:marRight w:val="0"/>
                                                          <w:marTop w:val="0"/>
                                                          <w:marBottom w:val="0"/>
                                                          <w:divBdr>
                                                            <w:top w:val="none" w:sz="0" w:space="0" w:color="auto"/>
                                                            <w:left w:val="none" w:sz="0" w:space="0" w:color="auto"/>
                                                            <w:bottom w:val="none" w:sz="0" w:space="0" w:color="auto"/>
                                                            <w:right w:val="none" w:sz="0" w:space="0" w:color="auto"/>
                                                          </w:divBdr>
                                                          <w:divsChild>
                                                            <w:div w:id="1349718803">
                                                              <w:marLeft w:val="0"/>
                                                              <w:marRight w:val="0"/>
                                                              <w:marTop w:val="0"/>
                                                              <w:marBottom w:val="0"/>
                                                              <w:divBdr>
                                                                <w:top w:val="none" w:sz="0" w:space="0" w:color="auto"/>
                                                                <w:left w:val="none" w:sz="0" w:space="0" w:color="auto"/>
                                                                <w:bottom w:val="none" w:sz="0" w:space="0" w:color="auto"/>
                                                                <w:right w:val="none" w:sz="0" w:space="0" w:color="auto"/>
                                                              </w:divBdr>
                                                              <w:divsChild>
                                                                <w:div w:id="756680613">
                                                                  <w:marLeft w:val="0"/>
                                                                  <w:marRight w:val="0"/>
                                                                  <w:marTop w:val="0"/>
                                                                  <w:marBottom w:val="0"/>
                                                                  <w:divBdr>
                                                                    <w:top w:val="none" w:sz="0" w:space="0" w:color="auto"/>
                                                                    <w:left w:val="none" w:sz="0" w:space="0" w:color="auto"/>
                                                                    <w:bottom w:val="none" w:sz="0" w:space="0" w:color="auto"/>
                                                                    <w:right w:val="none" w:sz="0" w:space="0" w:color="auto"/>
                                                                  </w:divBdr>
                                                                  <w:divsChild>
                                                                    <w:div w:id="1274366442">
                                                                      <w:marLeft w:val="0"/>
                                                                      <w:marRight w:val="0"/>
                                                                      <w:marTop w:val="0"/>
                                                                      <w:marBottom w:val="0"/>
                                                                      <w:divBdr>
                                                                        <w:top w:val="none" w:sz="0" w:space="0" w:color="auto"/>
                                                                        <w:left w:val="none" w:sz="0" w:space="0" w:color="auto"/>
                                                                        <w:bottom w:val="none" w:sz="0" w:space="0" w:color="auto"/>
                                                                        <w:right w:val="none" w:sz="0" w:space="0" w:color="auto"/>
                                                                      </w:divBdr>
                                                                      <w:divsChild>
                                                                        <w:div w:id="1558204290">
                                                                          <w:marLeft w:val="-60"/>
                                                                          <w:marRight w:val="0"/>
                                                                          <w:marTop w:val="0"/>
                                                                          <w:marBottom w:val="0"/>
                                                                          <w:divBdr>
                                                                            <w:top w:val="none" w:sz="0" w:space="0" w:color="auto"/>
                                                                            <w:left w:val="none" w:sz="0" w:space="0" w:color="auto"/>
                                                                            <w:bottom w:val="none" w:sz="0" w:space="0" w:color="auto"/>
                                                                            <w:right w:val="none" w:sz="0" w:space="0" w:color="auto"/>
                                                                          </w:divBdr>
                                                                          <w:divsChild>
                                                                            <w:div w:id="57484229">
                                                                              <w:marLeft w:val="0"/>
                                                                              <w:marRight w:val="0"/>
                                                                              <w:marTop w:val="0"/>
                                                                              <w:marBottom w:val="0"/>
                                                                              <w:divBdr>
                                                                                <w:top w:val="none" w:sz="0" w:space="0" w:color="auto"/>
                                                                                <w:left w:val="none" w:sz="0" w:space="0" w:color="auto"/>
                                                                                <w:bottom w:val="none" w:sz="0" w:space="0" w:color="auto"/>
                                                                                <w:right w:val="none" w:sz="0" w:space="0" w:color="auto"/>
                                                                              </w:divBdr>
                                                                              <w:divsChild>
                                                                                <w:div w:id="1350107684">
                                                                                  <w:marLeft w:val="0"/>
                                                                                  <w:marRight w:val="0"/>
                                                                                  <w:marTop w:val="0"/>
                                                                                  <w:marBottom w:val="0"/>
                                                                                  <w:divBdr>
                                                                                    <w:top w:val="none" w:sz="0" w:space="0" w:color="auto"/>
                                                                                    <w:left w:val="none" w:sz="0" w:space="0" w:color="auto"/>
                                                                                    <w:bottom w:val="none" w:sz="0" w:space="0" w:color="auto"/>
                                                                                    <w:right w:val="none" w:sz="0" w:space="0" w:color="auto"/>
                                                                                  </w:divBdr>
                                                                                </w:div>
                                                                                <w:div w:id="456682710">
                                                                                  <w:marLeft w:val="0"/>
                                                                                  <w:marRight w:val="0"/>
                                                                                  <w:marTop w:val="0"/>
                                                                                  <w:marBottom w:val="0"/>
                                                                                  <w:divBdr>
                                                                                    <w:top w:val="none" w:sz="0" w:space="0" w:color="auto"/>
                                                                                    <w:left w:val="none" w:sz="0" w:space="0" w:color="auto"/>
                                                                                    <w:bottom w:val="none" w:sz="0" w:space="0" w:color="auto"/>
                                                                                    <w:right w:val="none" w:sz="0" w:space="0" w:color="auto"/>
                                                                                  </w:divBdr>
                                                                                  <w:divsChild>
                                                                                    <w:div w:id="58669647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10F-7706-4E85-A16A-6D08055B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2014-10-01T05:10:00Z</cp:lastPrinted>
  <dcterms:created xsi:type="dcterms:W3CDTF">2014-10-01T04:20:00Z</dcterms:created>
  <dcterms:modified xsi:type="dcterms:W3CDTF">2014-10-01T05:49:00Z</dcterms:modified>
</cp:coreProperties>
</file>