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FE" w:rsidRPr="00692869" w:rsidRDefault="007B4DFE" w:rsidP="007B4DF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92869">
        <w:rPr>
          <w:rFonts w:ascii="Times New Roman" w:hAnsi="Times New Roman" w:cs="Times New Roman"/>
          <w:b/>
          <w:color w:val="0070C0"/>
          <w:sz w:val="28"/>
          <w:szCs w:val="28"/>
        </w:rPr>
        <w:t>МАОУ  лицей №14 имени Ю.А. Гагарина</w:t>
      </w:r>
    </w:p>
    <w:p w:rsidR="00912762" w:rsidRDefault="00912762" w:rsidP="007B4DF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12762" w:rsidRDefault="00912762" w:rsidP="007B4DF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92869" w:rsidRPr="00912762" w:rsidRDefault="007B4DFE" w:rsidP="007B4DF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9286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Открытое занятие </w:t>
      </w:r>
      <w:r w:rsidR="00816695" w:rsidRPr="0069286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по программе </w:t>
      </w:r>
      <w:r w:rsidRPr="00692869">
        <w:rPr>
          <w:rFonts w:ascii="Times New Roman" w:hAnsi="Times New Roman" w:cs="Times New Roman"/>
          <w:b/>
          <w:color w:val="0070C0"/>
          <w:sz w:val="36"/>
          <w:szCs w:val="36"/>
        </w:rPr>
        <w:t>«Истоки»</w:t>
      </w:r>
      <w:r w:rsidR="00B14AE3" w:rsidRPr="0069286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в 1 классе</w:t>
      </w:r>
      <w:r w:rsidR="00692869" w:rsidRPr="00692869">
        <w:rPr>
          <w:rFonts w:ascii="Times New Roman" w:hAnsi="Times New Roman" w:cs="Times New Roman"/>
          <w:sz w:val="44"/>
          <w:szCs w:val="44"/>
        </w:rPr>
        <w:t xml:space="preserve">         </w:t>
      </w:r>
      <w:r w:rsidR="00692869" w:rsidRPr="00692869">
        <w:rPr>
          <w:rFonts w:ascii="Times New Roman" w:hAnsi="Times New Roman" w:cs="Times New Roman"/>
          <w:color w:val="FF0000"/>
          <w:sz w:val="44"/>
          <w:szCs w:val="44"/>
        </w:rPr>
        <w:t>«</w:t>
      </w:r>
      <w:r w:rsidR="00692869" w:rsidRPr="0069286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Пять талантов </w:t>
      </w:r>
      <w:r w:rsidR="00692869">
        <w:rPr>
          <w:rFonts w:ascii="Times New Roman" w:hAnsi="Times New Roman" w:cs="Times New Roman"/>
          <w:b/>
          <w:color w:val="FF0000"/>
          <w:sz w:val="44"/>
          <w:szCs w:val="44"/>
        </w:rPr>
        <w:t>З</w:t>
      </w:r>
      <w:r w:rsidR="00692869" w:rsidRPr="00692869">
        <w:rPr>
          <w:rFonts w:ascii="Times New Roman" w:hAnsi="Times New Roman" w:cs="Times New Roman"/>
          <w:b/>
          <w:color w:val="FF0000"/>
          <w:sz w:val="44"/>
          <w:szCs w:val="44"/>
        </w:rPr>
        <w:t>олотого сердечка»</w:t>
      </w:r>
    </w:p>
    <w:p w:rsidR="00692869" w:rsidRDefault="00912762" w:rsidP="007B4DFE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B0D4E1B" wp14:editId="687A1848">
            <wp:extent cx="5940425" cy="4329021"/>
            <wp:effectExtent l="0" t="0" r="3175" b="0"/>
            <wp:docPr id="5" name="Рисунок 5" descr="http://g-ecx.images-amazon.com/images/G/01/askville/2728589_64968745_mywrite/services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-ecx.images-amazon.com/images/G/01/askville/2728589_64968745_mywrite/serviceshe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69" w:rsidRDefault="00692869" w:rsidP="007B4DFE">
      <w:pPr>
        <w:rPr>
          <w:rFonts w:ascii="Times New Roman" w:hAnsi="Times New Roman" w:cs="Times New Roman"/>
          <w:sz w:val="36"/>
          <w:szCs w:val="36"/>
        </w:rPr>
      </w:pPr>
    </w:p>
    <w:p w:rsidR="00692869" w:rsidRDefault="00692869" w:rsidP="007B4DFE">
      <w:pPr>
        <w:rPr>
          <w:rFonts w:ascii="Times New Roman" w:hAnsi="Times New Roman" w:cs="Times New Roman"/>
          <w:sz w:val="36"/>
          <w:szCs w:val="36"/>
        </w:rPr>
      </w:pPr>
    </w:p>
    <w:p w:rsidR="00692869" w:rsidRPr="00692869" w:rsidRDefault="00692869" w:rsidP="007B4DFE">
      <w:pPr>
        <w:rPr>
          <w:rFonts w:ascii="Times New Roman" w:hAnsi="Times New Roman" w:cs="Times New Roman"/>
          <w:sz w:val="36"/>
          <w:szCs w:val="36"/>
        </w:rPr>
      </w:pPr>
    </w:p>
    <w:p w:rsidR="00692869" w:rsidRPr="00692869" w:rsidRDefault="00B14AE3" w:rsidP="007B4DF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92869">
        <w:rPr>
          <w:rFonts w:ascii="Times New Roman" w:hAnsi="Times New Roman" w:cs="Times New Roman"/>
          <w:b/>
          <w:color w:val="0070C0"/>
          <w:sz w:val="36"/>
          <w:szCs w:val="36"/>
        </w:rPr>
        <w:t>Подготовила и провела учитель начальных классов</w:t>
      </w:r>
    </w:p>
    <w:p w:rsidR="007B4DFE" w:rsidRPr="00692869" w:rsidRDefault="00B14AE3" w:rsidP="007B4DF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9286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692869" w:rsidRPr="0069286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</w:t>
      </w:r>
      <w:r w:rsidR="009127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</w:t>
      </w:r>
      <w:r w:rsidR="00692869" w:rsidRPr="0069286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</w:t>
      </w:r>
      <w:r w:rsidRPr="00692869">
        <w:rPr>
          <w:rFonts w:ascii="Times New Roman" w:hAnsi="Times New Roman" w:cs="Times New Roman"/>
          <w:b/>
          <w:color w:val="0070C0"/>
          <w:sz w:val="36"/>
          <w:szCs w:val="36"/>
        </w:rPr>
        <w:t>Смолина В.С.</w:t>
      </w:r>
      <w:r w:rsidR="00692869" w:rsidRPr="0069286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</w:t>
      </w:r>
    </w:p>
    <w:p w:rsidR="00B14AE3" w:rsidRPr="00692869" w:rsidRDefault="00695032" w:rsidP="007B4DF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928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</w:t>
      </w:r>
      <w:r w:rsidR="009127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</w:t>
      </w:r>
      <w:r w:rsidRPr="006928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2011-2012г.</w:t>
      </w:r>
    </w:p>
    <w:p w:rsidR="00B14AE3" w:rsidRPr="007B4DFE" w:rsidRDefault="00B14AE3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695032" w:rsidRDefault="007B4DFE" w:rsidP="007B4DFE">
      <w:pPr>
        <w:rPr>
          <w:rFonts w:ascii="Times New Roman" w:hAnsi="Times New Roman" w:cs="Times New Roman"/>
          <w:b/>
          <w:sz w:val="36"/>
          <w:szCs w:val="36"/>
        </w:rPr>
      </w:pPr>
      <w:r w:rsidRPr="00695032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t xml:space="preserve">: когда сердечко становится золотым; труд и подвиг ¬ один из талантов золотого сердечка.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t xml:space="preserve">: развитие навыков работы в четверках.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>Управленческая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t xml:space="preserve">: развитие умения работать с информацией; осуществлять выбор.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Присоединение.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Дорогие ребята! Сегодня к нам на урок пришли гости. Давайте подарим свою улыбку, согреем теплом своего сердца и вместе отправимся в путь за новыми знаниями. Послушайте одну историю и постарайтесь продолжить ее (чтение отрывка из рассказа Пермяка «Для чего руки нужны»).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«Петя с дедушкой большими друзьями были. Обо всем разговаривали. Спросил как-то дедушка внука: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А для чего, Петенька, людям руки нужны?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Чтобы в мячик играть.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А еще для чего? - спросил дед.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Чтобы ложку держать.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А еще для чего?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Чтобы кошку гладить.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-А еще?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Чтобы камешки в речку бросать».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Учитель: А как вы, дети, могли бы ответить на этот вопрос: «Для чего руки нужны?» (Дети отвечают.)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А что значит, когда про человека говорят: «У него руки золотые?» (Дети отвечают.)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lastRenderedPageBreak/>
        <w:t xml:space="preserve">Откроем учебник «Азбука Истоков» на странице «52», по закладке. Ребята, обратите внимание на рушник с буквой «3». Что вы видите? (Дети перечисляют, одновременно учитель помещает на доске вырезанные из золотистого картона названные детьми фигурки.)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Что их объединяет? (Учитель наводящими вопросами подводит детей к пониманию того, что они не простые, а золотые.)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>сердечко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t xml:space="preserve"> какого цвета? Может ли оно стать золотым? Сразу или постепенно?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Рассказ учителя: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Знакомы ли вы со словом «Талант»? Что это такое (дети отвечают). Слышали ли вы такое выражение «Зарыть свой талант в землю» (дети отвечают). Знаете ли вы, что в древности талантом называли дорогостоящую монету. В Евангелии есть такая история - о талантах. Один господин дал трем людям по нескольку таких монет - талантов. Первый из них• пошел и потратил свои таланты - монеты - на добрые дела и они приумножились. Второй человек тоже вложил данные ему таланты в хорошие дела и сделал много полезного людям, а третий испугался, что потеряет монету и зарыл их в землю, и никакой пользы эти монеты - таланты никому не принесли. Отсюда и пошло выражение «Зарыть свой талант в землю», значит - не дать ему развиться, потерять то, что дано от природы, от Бога. </w:t>
      </w:r>
    </w:p>
    <w:p w:rsidR="00323F7B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Материал учебника: «Азбука Истоков</w:t>
      </w:r>
      <w:r w:rsidR="00323F7B">
        <w:rPr>
          <w:rFonts w:ascii="Times New Roman" w:hAnsi="Times New Roman" w:cs="Times New Roman"/>
          <w:sz w:val="28"/>
          <w:szCs w:val="28"/>
        </w:rPr>
        <w:t xml:space="preserve">», (авт. И.А. Кузьмин) стр. </w:t>
      </w:r>
    </w:p>
    <w:p w:rsidR="00314976" w:rsidRDefault="00314976" w:rsidP="00323F7B">
      <w:pPr>
        <w:spacing w:after="0"/>
        <w:rPr>
          <w:rFonts w:ascii="Calibri" w:eastAsia="Calibri" w:hAnsi="Calibri" w:cs="Times New Roman"/>
          <w:color w:val="FF0000"/>
          <w:sz w:val="80"/>
          <w:szCs w:val="80"/>
        </w:rPr>
      </w:pPr>
    </w:p>
    <w:p w:rsidR="00314976" w:rsidRDefault="00314976" w:rsidP="00323F7B">
      <w:pPr>
        <w:spacing w:after="0"/>
        <w:rPr>
          <w:rFonts w:ascii="Calibri" w:eastAsia="Calibri" w:hAnsi="Calibri" w:cs="Times New Roman"/>
          <w:color w:val="FF0000"/>
          <w:sz w:val="80"/>
          <w:szCs w:val="80"/>
        </w:rPr>
      </w:pPr>
    </w:p>
    <w:p w:rsidR="00314976" w:rsidRDefault="00314976" w:rsidP="00323F7B">
      <w:pPr>
        <w:spacing w:after="0"/>
        <w:rPr>
          <w:rFonts w:ascii="Calibri" w:eastAsia="Calibri" w:hAnsi="Calibri" w:cs="Times New Roman"/>
          <w:color w:val="FF0000"/>
          <w:sz w:val="80"/>
          <w:szCs w:val="80"/>
        </w:rPr>
      </w:pPr>
    </w:p>
    <w:p w:rsidR="00314976" w:rsidRDefault="00314976" w:rsidP="00323F7B">
      <w:pPr>
        <w:spacing w:after="0"/>
        <w:rPr>
          <w:rFonts w:ascii="Calibri" w:eastAsia="Calibri" w:hAnsi="Calibri" w:cs="Times New Roman"/>
          <w:color w:val="FF0000"/>
          <w:sz w:val="80"/>
          <w:szCs w:val="80"/>
        </w:rPr>
      </w:pPr>
    </w:p>
    <w:p w:rsidR="00314976" w:rsidRDefault="00314976" w:rsidP="00323F7B">
      <w:pPr>
        <w:spacing w:after="0"/>
        <w:rPr>
          <w:rFonts w:ascii="Calibri" w:eastAsia="Calibri" w:hAnsi="Calibri" w:cs="Times New Roman"/>
          <w:color w:val="FF0000"/>
          <w:sz w:val="80"/>
          <w:szCs w:val="80"/>
        </w:rPr>
      </w:pPr>
    </w:p>
    <w:p w:rsidR="00323F7B" w:rsidRPr="00323F7B" w:rsidRDefault="00323F7B" w:rsidP="00323F7B">
      <w:pPr>
        <w:spacing w:after="0"/>
        <w:rPr>
          <w:rFonts w:ascii="Calibri" w:eastAsia="Calibri" w:hAnsi="Calibri" w:cs="Times New Roman"/>
          <w:color w:val="FF0000"/>
          <w:sz w:val="80"/>
          <w:szCs w:val="80"/>
        </w:rPr>
      </w:pPr>
      <w:r w:rsidRPr="00323F7B">
        <w:rPr>
          <w:rFonts w:ascii="Calibri" w:eastAsia="Calibri" w:hAnsi="Calibri" w:cs="Times New Roman"/>
          <w:color w:val="FF0000"/>
          <w:sz w:val="80"/>
          <w:szCs w:val="80"/>
        </w:rPr>
        <w:lastRenderedPageBreak/>
        <w:t>Золотое сердце имеет</w:t>
      </w:r>
    </w:p>
    <w:p w:rsidR="00323F7B" w:rsidRPr="00323F7B" w:rsidRDefault="00323F7B" w:rsidP="00323F7B">
      <w:pPr>
        <w:spacing w:after="0"/>
        <w:rPr>
          <w:rFonts w:ascii="Calibri" w:eastAsia="Calibri" w:hAnsi="Calibri" w:cs="Times New Roman"/>
          <w:b/>
          <w:color w:val="FF0000"/>
          <w:sz w:val="80"/>
          <w:szCs w:val="80"/>
        </w:rPr>
      </w:pPr>
      <w:r w:rsidRPr="00323F7B">
        <w:rPr>
          <w:rFonts w:ascii="Calibri" w:eastAsia="Calibri" w:hAnsi="Calibri" w:cs="Times New Roman"/>
          <w:b/>
          <w:color w:val="FF0000"/>
          <w:sz w:val="80"/>
          <w:szCs w:val="80"/>
        </w:rPr>
        <w:t xml:space="preserve">           5 талантов:</w:t>
      </w:r>
    </w:p>
    <w:p w:rsidR="00323F7B" w:rsidRPr="00323F7B" w:rsidRDefault="00323F7B" w:rsidP="00323F7B">
      <w:pPr>
        <w:spacing w:after="0"/>
        <w:rPr>
          <w:rFonts w:ascii="Calibri" w:eastAsia="Calibri" w:hAnsi="Calibri" w:cs="Times New Roman"/>
          <w:b/>
          <w:color w:val="FF0000"/>
          <w:sz w:val="80"/>
          <w:szCs w:val="80"/>
        </w:rPr>
      </w:pPr>
      <w:r w:rsidRPr="00323F7B">
        <w:rPr>
          <w:rFonts w:ascii="Calibri" w:eastAsia="Calibri" w:hAnsi="Calibri" w:cs="Times New Roman"/>
          <w:b/>
          <w:color w:val="0070C0"/>
          <w:sz w:val="80"/>
          <w:szCs w:val="80"/>
        </w:rPr>
        <w:t>Доброе слово</w:t>
      </w:r>
    </w:p>
    <w:p w:rsidR="00323F7B" w:rsidRPr="00323F7B" w:rsidRDefault="00323F7B" w:rsidP="00323F7B">
      <w:pPr>
        <w:spacing w:after="0"/>
        <w:rPr>
          <w:rFonts w:ascii="Calibri" w:eastAsia="Calibri" w:hAnsi="Calibri" w:cs="Times New Roman"/>
          <w:b/>
          <w:color w:val="0070C0"/>
          <w:sz w:val="80"/>
          <w:szCs w:val="80"/>
        </w:rPr>
      </w:pPr>
      <w:r w:rsidRPr="00323F7B">
        <w:rPr>
          <w:rFonts w:ascii="Calibri" w:eastAsia="Calibri" w:hAnsi="Calibri" w:cs="Times New Roman"/>
          <w:b/>
          <w:color w:val="0070C0"/>
          <w:sz w:val="80"/>
          <w:szCs w:val="80"/>
        </w:rPr>
        <w:t>Честное слово</w:t>
      </w:r>
    </w:p>
    <w:p w:rsidR="00323F7B" w:rsidRPr="00323F7B" w:rsidRDefault="00323F7B" w:rsidP="00323F7B">
      <w:pPr>
        <w:spacing w:after="0"/>
        <w:rPr>
          <w:rFonts w:ascii="Calibri" w:eastAsia="Calibri" w:hAnsi="Calibri" w:cs="Times New Roman"/>
          <w:b/>
          <w:color w:val="0070C0"/>
          <w:sz w:val="80"/>
          <w:szCs w:val="80"/>
        </w:rPr>
      </w:pPr>
      <w:r w:rsidRPr="00323F7B">
        <w:rPr>
          <w:rFonts w:ascii="Calibri" w:eastAsia="Calibri" w:hAnsi="Calibri" w:cs="Times New Roman"/>
          <w:b/>
          <w:color w:val="0070C0"/>
          <w:sz w:val="80"/>
          <w:szCs w:val="80"/>
        </w:rPr>
        <w:t>Слово о родителях</w:t>
      </w:r>
    </w:p>
    <w:p w:rsidR="00323F7B" w:rsidRPr="00323F7B" w:rsidRDefault="00323F7B" w:rsidP="00323F7B">
      <w:pPr>
        <w:spacing w:after="0"/>
        <w:rPr>
          <w:rFonts w:ascii="Calibri" w:eastAsia="Calibri" w:hAnsi="Calibri" w:cs="Times New Roman"/>
          <w:b/>
          <w:color w:val="0070C0"/>
          <w:sz w:val="80"/>
          <w:szCs w:val="80"/>
        </w:rPr>
      </w:pPr>
      <w:r w:rsidRPr="00323F7B">
        <w:rPr>
          <w:rFonts w:ascii="Calibri" w:eastAsia="Calibri" w:hAnsi="Calibri" w:cs="Times New Roman"/>
          <w:b/>
          <w:color w:val="0070C0"/>
          <w:sz w:val="80"/>
          <w:szCs w:val="80"/>
        </w:rPr>
        <w:t>Труд и подвиг *</w:t>
      </w:r>
    </w:p>
    <w:p w:rsidR="007B4DFE" w:rsidRPr="00323F7B" w:rsidRDefault="00323F7B" w:rsidP="00323F7B">
      <w:pPr>
        <w:spacing w:after="0"/>
        <w:rPr>
          <w:rFonts w:ascii="Calibri" w:eastAsia="Calibri" w:hAnsi="Calibri" w:cs="Times New Roman"/>
          <w:b/>
          <w:color w:val="0070C0"/>
          <w:sz w:val="80"/>
          <w:szCs w:val="80"/>
        </w:rPr>
      </w:pPr>
      <w:r>
        <w:rPr>
          <w:rFonts w:ascii="Calibri" w:eastAsia="Calibri" w:hAnsi="Calibri" w:cs="Times New Roman"/>
          <w:b/>
          <w:color w:val="0070C0"/>
          <w:sz w:val="80"/>
          <w:szCs w:val="80"/>
        </w:rPr>
        <w:t>Святое слово</w:t>
      </w:r>
      <w:r w:rsidRPr="00323F7B">
        <w:rPr>
          <w:rFonts w:ascii="Calibri" w:eastAsia="Calibri" w:hAnsi="Calibri" w:cs="Times New Roman"/>
          <w:b/>
          <w:color w:val="0070C0"/>
          <w:sz w:val="80"/>
          <w:szCs w:val="80"/>
        </w:rPr>
        <w:t xml:space="preserve">     </w:t>
      </w:r>
    </w:p>
    <w:p w:rsidR="00314976" w:rsidRDefault="00314976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Учитель: Первый талант - Доброе слово.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Дети: Доброму слову добрая память.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с добрым словом жить в радость.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Доброе слово душу лечит.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Учитель: Второй талант - Честное слово.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Береги честь смолоду.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Честное слово делу основа.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Честное слово честь рода бережет.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Учитель: Третий талант - Слово о родителях.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lastRenderedPageBreak/>
        <w:t xml:space="preserve">- Кто родителей почитает, тот вовеки не погибает.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От доброго дерева - добрый и плод.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Слово о родителях мир укрепляет.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Учитель: Четвертый талант - труд и подвиг.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Сердечный труд мудрые люди поймут.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Светлая душа подвигом жива.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Труд и подвиг характер закаляют.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Учитель: Пятый талант - Святое слово.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- Есть сила благодатная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t xml:space="preserve"> созвучье слов живых, И дышит непонятная, Святая прелесть в них. (М</w:t>
      </w:r>
      <w:r w:rsidR="00692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4DFE">
        <w:rPr>
          <w:rFonts w:ascii="Times New Roman" w:hAnsi="Times New Roman" w:cs="Times New Roman"/>
          <w:sz w:val="28"/>
          <w:szCs w:val="28"/>
        </w:rPr>
        <w:t>Ю.Лермонтов</w:t>
      </w:r>
      <w:proofErr w:type="spellEnd"/>
      <w:r w:rsidRPr="007B4DF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- Святое слово мир спасает.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Ресурсный круг: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Сейчас мы узнали о пяти талантах Золотого сердечка. А теперь давайте прислушаемся к своему сердечку. Знаете где у вас сердечко. Положите на него ручку, чувствуете? Теперь каждый постарайтесь ответить на вопрос, что нужно сделать, чтобы ваше сердечко стало золотым? (Дети отвечают, взрослые помогают отвечать детям.)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Сегодня мы с вами подробно поговорим об одном из талантов Золотого сердечка. Каком? Вы мне скажете сами. А для этого каждый из вас сейчас встанет и выберет одну цветную карточку, которые висят в классе.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>Давайте, поразомнем наши косточки (дети встают и выбирают карточки со словами из пословиц: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t xml:space="preserve"> «Не знают / скуки / золотые /руки», «Терпение / и труд / все / перетрут», «Без труда / не выловишь / и рыбку / из пруда», «Семь раз / отмерь, / один / отрежь».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 xml:space="preserve">Выбрав карточку, дети объединяются в четверки по цвету). 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cr/>
      </w:r>
    </w:p>
    <w:p w:rsidR="00314976" w:rsidRDefault="00314976" w:rsidP="007B4DFE">
      <w:pPr>
        <w:rPr>
          <w:rFonts w:ascii="Times New Roman" w:hAnsi="Times New Roman" w:cs="Times New Roman"/>
          <w:sz w:val="28"/>
          <w:szCs w:val="28"/>
        </w:rPr>
      </w:pPr>
    </w:p>
    <w:p w:rsidR="00314976" w:rsidRDefault="00314976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314976" w:rsidRDefault="007B4DFE" w:rsidP="007B4DFE">
      <w:pPr>
        <w:rPr>
          <w:rFonts w:ascii="Times New Roman" w:hAnsi="Times New Roman" w:cs="Times New Roman"/>
          <w:b/>
          <w:sz w:val="28"/>
          <w:szCs w:val="28"/>
        </w:rPr>
      </w:pPr>
      <w:r w:rsidRPr="00314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в четверках.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Задание: составить пословицу из фраз и прочитать ее у доски. Индивидуальный этап: 1 мин.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Обсуждение в четверках: 2 мин.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Делегирование.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Учитель: Что объединяет эти пословицы, что у них общего?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>(Дети отвечают: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 xml:space="preserve">«О труде».) </w:t>
      </w:r>
      <w:proofErr w:type="gramEnd"/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Правильно. Сегодня мы и поговорим о четвертом таланте «Золотого сердечка» - о труде и подвиге. Почему о подвиге? А какой же труд без подвига? Ведь подвиг - это не только подвиг на войне, но и в каждой профессии, в каждом деле. Необходимо подвигнуть себя на труд, приложить усилия, побороть в себе лень перед тем, как начать каждое нелегкое дело.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Ваши родители заняты трудом. Как хорошо, когда человек выбирает себе профессию по сердцу, чтобы работа приносила радость душе человека.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B4DFE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7B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DF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B4DFE">
        <w:rPr>
          <w:rFonts w:ascii="Times New Roman" w:hAnsi="Times New Roman" w:cs="Times New Roman"/>
          <w:sz w:val="28"/>
          <w:szCs w:val="28"/>
        </w:rPr>
        <w:t xml:space="preserve"> есть такое стихотворение, которое называется «Чем пахнут ремесла?», послушайте, пожалуйста: -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У каждого дела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Запах особый: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В булочной пахнет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Тестом и сдобой.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Мимо столярной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Идешь мастерской ¬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Стружкою пахнет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И свежей доской.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Пахнет маляр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Скипидаром и краской.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Пахнет стекольщик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lastRenderedPageBreak/>
        <w:t xml:space="preserve">Оконной замазкой.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Куртка шофера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Пахнет бензином.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Блуза рабочего ¬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Маслом машинным.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Пахнет кондитер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Орехом мускатным.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Доктор в халате ¬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Лекарством приятным.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Рыхлой землею,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Полем и лугом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Пахнет крестьянин,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4DFE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t xml:space="preserve"> за плугом.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Рыбой и морем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Пахнет рыбак.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Только безделье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Не пахнет никак.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Учитель. Определите, чем в жизни занимаются эти люди, какой у них род занятий?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 xml:space="preserve">(На доске слайды: учитель, врач, продавец, сварщик, военный, сварщик, художник и др.) </w:t>
      </w:r>
      <w:proofErr w:type="gramEnd"/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Работа в четверках.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игру и попробуем побыть в роли взрослых ¬языковедов, строителей, поэтов, конструкторов.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Задание для языковедов: работа с Тетрадью по чтению «Азбуки Истоков», стр. 28 (1).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Задание для строителей: работа с Тетрадью по чтению «Азбуки Истоков», стр. 28 (2).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lastRenderedPageBreak/>
        <w:t xml:space="preserve">Задание для поэтов: работа с Тетрадью по чтению «Азбуки Истоков», стр. 29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(4).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Задание для конструкторов: совместное конструирование из </w:t>
      </w:r>
      <w:proofErr w:type="spellStart"/>
      <w:r w:rsidRPr="007B4DF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B4DFE">
        <w:rPr>
          <w:rFonts w:ascii="Times New Roman" w:hAnsi="Times New Roman" w:cs="Times New Roman"/>
          <w:sz w:val="28"/>
          <w:szCs w:val="28"/>
        </w:rPr>
        <w:t xml:space="preserve"> архитектурных объектов (на выбор).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2 минуты на обдумывание (Индивидуальный этап: 2 минуты). Приступаем к совместной работе (Обсуждение в четверках: 5 минут).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314976">
        <w:rPr>
          <w:rFonts w:ascii="Times New Roman" w:hAnsi="Times New Roman" w:cs="Times New Roman"/>
          <w:b/>
          <w:sz w:val="28"/>
          <w:szCs w:val="28"/>
        </w:rPr>
        <w:t>Загадки о профессиях</w:t>
      </w:r>
      <w:r w:rsidRPr="007B4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Используется мультимедийный проектор, показываются слайды.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Он научит нас читать,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Он научит нас писать,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Кто он? Что же вы молчите? -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Ну, конечно же, учитель!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Пожарный.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Что такое? -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Дом горит!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Кто на помощь к нам спешит?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Победит он пламень жаркий,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Потому что он ... пожарный.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Строитель.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Строят нам красивый дом,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Будем жить мы в доме том,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И «спасибо» говорить им,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lastRenderedPageBreak/>
        <w:t xml:space="preserve">Дом построившим ... строителям.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Портной.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Может платье сшить и брюки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Этот мастер на все руки.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Продавец.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В магазине  продаст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Молоко, кефир и квас.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Парикмахер.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Причесать он сможет вас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Не за день и не за час.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Он мальчишек подстрижет,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Девчонкам локоны завьет.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Художник.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Солнце, радугу и дождик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Нарисует нам ... художник.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Повар.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Варит вкусные обеды,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Жарит рыбу и котлеты,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И в столовой всех ребят</w:t>
      </w:r>
    </w:p>
    <w:p w:rsidR="007B4DFE" w:rsidRPr="007B4DFE" w:rsidRDefault="00314976" w:rsidP="007B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Накормить бывает рад.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lastRenderedPageBreak/>
        <w:t xml:space="preserve">Врач.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Горло, голова болит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Не сердись, не плачь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Всех полечит </w:t>
      </w:r>
      <w:proofErr w:type="spellStart"/>
      <w:r w:rsidRPr="007B4DFE">
        <w:rPr>
          <w:rFonts w:ascii="Times New Roman" w:hAnsi="Times New Roman" w:cs="Times New Roman"/>
          <w:sz w:val="28"/>
          <w:szCs w:val="28"/>
        </w:rPr>
        <w:t>айболит</w:t>
      </w:r>
      <w:proofErr w:type="spellEnd"/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Или просто ... врач.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314976">
        <w:rPr>
          <w:rFonts w:ascii="Times New Roman" w:hAnsi="Times New Roman" w:cs="Times New Roman"/>
          <w:b/>
          <w:sz w:val="28"/>
          <w:szCs w:val="28"/>
        </w:rPr>
        <w:t>Делегирование.</w:t>
      </w:r>
      <w:r w:rsidR="00314976" w:rsidRPr="00314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976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Pr="007B4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Учитель: К какому из талантов «Золотого сердечко» мы сегодня прикоснулись? Ребята, вы хорошо потрудились, И именно о вас, маленьких работниках Борис </w:t>
      </w:r>
      <w:proofErr w:type="spellStart"/>
      <w:r w:rsidRPr="007B4DF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7B4DFE">
        <w:rPr>
          <w:rFonts w:ascii="Times New Roman" w:hAnsi="Times New Roman" w:cs="Times New Roman"/>
          <w:sz w:val="28"/>
          <w:szCs w:val="28"/>
        </w:rPr>
        <w:t xml:space="preserve"> написал стихотворение (учебник):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Пусть не сердятся родители,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Что измажутся строители,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Потому что тот, кто строит,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Тот чего-нибудь, да стоит!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Давайте положим ручку на сердце, знаете, где у вас сердце? Прислушайтесь ... Чувствуете? Ничего не изменилось у вас к концу урока? Может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t xml:space="preserve"> кто-нибудь почувствовал в себе новые таланты, таланты к труду, к подвигу? Прибавилось ли у вас «Золотого сердечка»?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На прощание мне хотелось бы вам пожелать, чтобы трудились не только ваши руки и голова, но и ваша душа. </w:t>
      </w:r>
    </w:p>
    <w:p w:rsidR="000A15A3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Не позволяй душе лениться!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Чтоб воду в ступе не толоч</w:t>
      </w:r>
      <w:r w:rsidR="000A15A3">
        <w:rPr>
          <w:rFonts w:ascii="Times New Roman" w:hAnsi="Times New Roman" w:cs="Times New Roman"/>
          <w:sz w:val="28"/>
          <w:szCs w:val="28"/>
        </w:rPr>
        <w:t xml:space="preserve">ь,                                                                              </w:t>
      </w:r>
      <w:r w:rsidR="00314976">
        <w:rPr>
          <w:rFonts w:ascii="Times New Roman" w:hAnsi="Times New Roman" w:cs="Times New Roman"/>
          <w:sz w:val="28"/>
          <w:szCs w:val="28"/>
        </w:rPr>
        <w:t xml:space="preserve">  </w:t>
      </w:r>
      <w:r w:rsidR="003149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A15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F6C6C">
            <wp:extent cx="2409825" cy="1381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13" cy="1379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Душа обязана трудиться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7B4DF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7B4DFE">
        <w:rPr>
          <w:rFonts w:ascii="Times New Roman" w:hAnsi="Times New Roman" w:cs="Times New Roman"/>
          <w:sz w:val="28"/>
          <w:szCs w:val="28"/>
        </w:rPr>
        <w:t xml:space="preserve"> и ночь, и день и ночь!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(Н.А. Заболоцкий)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Использованная литература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1. Давыдова ЕЮ. "Тетрадь по чтению".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2. Давыдова Е</w:t>
      </w:r>
      <w:r w:rsidR="00692869">
        <w:rPr>
          <w:rFonts w:ascii="Times New Roman" w:hAnsi="Times New Roman" w:cs="Times New Roman"/>
          <w:sz w:val="28"/>
          <w:szCs w:val="28"/>
        </w:rPr>
        <w:t>.</w:t>
      </w:r>
      <w:r w:rsidRPr="007B4DFE">
        <w:rPr>
          <w:rFonts w:ascii="Times New Roman" w:hAnsi="Times New Roman" w:cs="Times New Roman"/>
          <w:sz w:val="28"/>
          <w:szCs w:val="28"/>
        </w:rPr>
        <w:t xml:space="preserve">Ю., Кузьмин ИА. "Азбука Истоков".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4DFE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7B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DF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B4DFE">
        <w:rPr>
          <w:rFonts w:ascii="Times New Roman" w:hAnsi="Times New Roman" w:cs="Times New Roman"/>
          <w:sz w:val="28"/>
          <w:szCs w:val="28"/>
        </w:rPr>
        <w:t xml:space="preserve">. "Чем пахнут ремёсла".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4DFE">
        <w:rPr>
          <w:rFonts w:ascii="Times New Roman" w:hAnsi="Times New Roman" w:cs="Times New Roman"/>
          <w:sz w:val="28"/>
          <w:szCs w:val="28"/>
        </w:rPr>
        <w:t>Потаповская</w:t>
      </w:r>
      <w:proofErr w:type="spellEnd"/>
      <w:r w:rsidRPr="007B4DFE">
        <w:rPr>
          <w:rFonts w:ascii="Times New Roman" w:hAnsi="Times New Roman" w:cs="Times New Roman"/>
          <w:sz w:val="28"/>
          <w:szCs w:val="28"/>
        </w:rPr>
        <w:t xml:space="preserve"> О.М</w:t>
      </w:r>
      <w:r w:rsidR="00692869">
        <w:rPr>
          <w:rFonts w:ascii="Times New Roman" w:hAnsi="Times New Roman" w:cs="Times New Roman"/>
          <w:sz w:val="28"/>
          <w:szCs w:val="28"/>
        </w:rPr>
        <w:t>.</w:t>
      </w:r>
      <w:r w:rsidRPr="007B4DFE">
        <w:rPr>
          <w:rFonts w:ascii="Times New Roman" w:hAnsi="Times New Roman" w:cs="Times New Roman"/>
          <w:sz w:val="28"/>
          <w:szCs w:val="28"/>
        </w:rPr>
        <w:t xml:space="preserve"> "Стихи о профессиях". </w:t>
      </w:r>
    </w:p>
    <w:p w:rsidR="007B4DFE" w:rsidRPr="007B4DFE" w:rsidRDefault="007B4DFE" w:rsidP="007B4DFE">
      <w:pPr>
        <w:rPr>
          <w:rFonts w:ascii="Times New Roman" w:hAnsi="Times New Roman" w:cs="Times New Roman"/>
          <w:sz w:val="28"/>
          <w:szCs w:val="28"/>
        </w:rPr>
      </w:pPr>
      <w:r w:rsidRPr="007B4DFE">
        <w:rPr>
          <w:rFonts w:ascii="Times New Roman" w:hAnsi="Times New Roman" w:cs="Times New Roman"/>
          <w:sz w:val="28"/>
          <w:szCs w:val="28"/>
        </w:rPr>
        <w:t>5. Пермяк Е</w:t>
      </w:r>
      <w:r w:rsidR="00692869">
        <w:rPr>
          <w:rFonts w:ascii="Times New Roman" w:hAnsi="Times New Roman" w:cs="Times New Roman"/>
          <w:sz w:val="28"/>
          <w:szCs w:val="28"/>
        </w:rPr>
        <w:t>.</w:t>
      </w:r>
      <w:r w:rsidRPr="007B4DFE">
        <w:rPr>
          <w:rFonts w:ascii="Times New Roman" w:hAnsi="Times New Roman" w:cs="Times New Roman"/>
          <w:sz w:val="28"/>
          <w:szCs w:val="28"/>
        </w:rPr>
        <w:t xml:space="preserve"> "Для чего руки нужны"</w:t>
      </w:r>
    </w:p>
    <w:p w:rsidR="002A0D23" w:rsidRPr="007B4DFE" w:rsidRDefault="00AF3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2A0D23" w:rsidRPr="007B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FE"/>
    <w:rsid w:val="000A15A3"/>
    <w:rsid w:val="002A0D23"/>
    <w:rsid w:val="00314976"/>
    <w:rsid w:val="00323F7B"/>
    <w:rsid w:val="00692869"/>
    <w:rsid w:val="00695032"/>
    <w:rsid w:val="007B4DFE"/>
    <w:rsid w:val="00816695"/>
    <w:rsid w:val="008E3450"/>
    <w:rsid w:val="00912762"/>
    <w:rsid w:val="00AF3B46"/>
    <w:rsid w:val="00B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13</cp:revision>
  <cp:lastPrinted>2012-08-22T06:58:00Z</cp:lastPrinted>
  <dcterms:created xsi:type="dcterms:W3CDTF">2012-08-22T05:47:00Z</dcterms:created>
  <dcterms:modified xsi:type="dcterms:W3CDTF">2012-10-15T15:05:00Z</dcterms:modified>
</cp:coreProperties>
</file>