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A6" w:rsidRDefault="00EC03A6" w:rsidP="00EC03A6">
      <w:pPr>
        <w:shd w:val="clear" w:color="auto" w:fill="F7FBF4"/>
        <w:spacing w:after="0" w:line="300" w:lineRule="atLeast"/>
        <w:ind w:firstLine="708"/>
        <w:jc w:val="both"/>
        <w:rPr>
          <w:rFonts w:ascii="Tahoma" w:eastAsia="Times New Roman" w:hAnsi="Tahoma" w:cs="Tahoma"/>
          <w:color w:val="313413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 xml:space="preserve">Доклад на тему: «Организация образовательной деятельности в соответствии с ФГОС </w:t>
      </w:r>
      <w:proofErr w:type="gramStart"/>
      <w:r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ДО</w:t>
      </w:r>
      <w:proofErr w:type="gramEnd"/>
      <w:r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».</w:t>
      </w:r>
    </w:p>
    <w:p w:rsidR="00EC03A6" w:rsidRDefault="00EC03A6" w:rsidP="00EC03A6">
      <w:pPr>
        <w:shd w:val="clear" w:color="auto" w:fill="F7FBF4"/>
        <w:spacing w:after="0" w:line="300" w:lineRule="atLeast"/>
        <w:ind w:firstLine="708"/>
        <w:jc w:val="both"/>
        <w:rPr>
          <w:rFonts w:ascii="Tahoma" w:eastAsia="Times New Roman" w:hAnsi="Tahoma" w:cs="Tahoma"/>
          <w:color w:val="313413"/>
          <w:sz w:val="28"/>
          <w:szCs w:val="28"/>
          <w:lang w:eastAsia="ru-RU"/>
        </w:rPr>
      </w:pPr>
    </w:p>
    <w:p w:rsidR="00EC03A6" w:rsidRPr="00EC03A6" w:rsidRDefault="00EC03A6" w:rsidP="00EC03A6">
      <w:pPr>
        <w:shd w:val="clear" w:color="auto" w:fill="F7FBF4"/>
        <w:spacing w:after="0" w:line="300" w:lineRule="atLeast"/>
        <w:ind w:firstLine="708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Сегодня в обществе идет становление новой системы  дошкольного образования.</w:t>
      </w:r>
      <w:r w:rsidRPr="00EC03A6">
        <w:rPr>
          <w:rFonts w:ascii="Tahoma" w:eastAsia="Times New Roman" w:hAnsi="Tahoma" w:cs="Tahoma"/>
          <w:color w:val="313413"/>
          <w:sz w:val="28"/>
          <w:lang w:eastAsia="ru-RU"/>
        </w:rPr>
        <w:t> </w:t>
      </w: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Основополагающими документами  нормативной правовой базы системы дошкольного образования, обязательными для исполнения во всех типах и видах образовательных организаций, ориентиром развития системы дошкольного образования являются:</w:t>
      </w:r>
    </w:p>
    <w:p w:rsidR="00EC03A6" w:rsidRPr="00EC03A6" w:rsidRDefault="00EC03A6" w:rsidP="00EC03A6">
      <w:pPr>
        <w:shd w:val="clear" w:color="auto" w:fill="F7FBF4"/>
        <w:spacing w:after="0" w:line="207" w:lineRule="atLeast"/>
        <w:ind w:left="714" w:hanging="357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Arial" w:eastAsia="Times New Roman" w:hAnsi="Arial" w:cs="Arial"/>
          <w:color w:val="313413"/>
          <w:sz w:val="28"/>
          <w:szCs w:val="28"/>
          <w:lang w:eastAsia="ru-RU"/>
        </w:rPr>
        <w:t>•</w:t>
      </w:r>
      <w:r w:rsidRPr="00EC03A6">
        <w:rPr>
          <w:rFonts w:ascii="Times New Roman" w:eastAsia="Times New Roman" w:hAnsi="Times New Roman" w:cs="Times New Roman"/>
          <w:color w:val="313413"/>
          <w:sz w:val="14"/>
          <w:szCs w:val="14"/>
          <w:lang w:eastAsia="ru-RU"/>
        </w:rPr>
        <w:t>     </w:t>
      </w:r>
      <w:r w:rsidRPr="00EC03A6">
        <w:rPr>
          <w:rFonts w:ascii="Times New Roman" w:eastAsia="Times New Roman" w:hAnsi="Times New Roman" w:cs="Times New Roman"/>
          <w:color w:val="313413"/>
          <w:sz w:val="14"/>
          <w:lang w:eastAsia="ru-RU"/>
        </w:rPr>
        <w:t> </w:t>
      </w:r>
      <w:r w:rsidRPr="00EC03A6">
        <w:rPr>
          <w:rFonts w:ascii="Tahoma" w:eastAsia="Times New Roman" w:hAnsi="Tahoma" w:cs="Tahoma"/>
          <w:b/>
          <w:bCs/>
          <w:color w:val="313413"/>
          <w:sz w:val="28"/>
          <w:szCs w:val="28"/>
          <w:lang w:eastAsia="ru-RU"/>
        </w:rPr>
        <w:t>Конвенция ООН о правах ребенка</w:t>
      </w:r>
    </w:p>
    <w:p w:rsidR="00EC03A6" w:rsidRPr="00EC03A6" w:rsidRDefault="00EC03A6" w:rsidP="00EC03A6">
      <w:pPr>
        <w:shd w:val="clear" w:color="auto" w:fill="F7FBF4"/>
        <w:spacing w:after="0" w:line="207" w:lineRule="atLeast"/>
        <w:ind w:left="714" w:hanging="357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Arial" w:eastAsia="Times New Roman" w:hAnsi="Arial" w:cs="Arial"/>
          <w:color w:val="313413"/>
          <w:sz w:val="28"/>
          <w:szCs w:val="28"/>
          <w:lang w:eastAsia="ru-RU"/>
        </w:rPr>
        <w:t>•</w:t>
      </w:r>
      <w:r w:rsidRPr="00EC03A6">
        <w:rPr>
          <w:rFonts w:ascii="Times New Roman" w:eastAsia="Times New Roman" w:hAnsi="Times New Roman" w:cs="Times New Roman"/>
          <w:color w:val="313413"/>
          <w:sz w:val="14"/>
          <w:szCs w:val="14"/>
          <w:lang w:eastAsia="ru-RU"/>
        </w:rPr>
        <w:t>     </w:t>
      </w:r>
      <w:r w:rsidRPr="00EC03A6">
        <w:rPr>
          <w:rFonts w:ascii="Times New Roman" w:eastAsia="Times New Roman" w:hAnsi="Times New Roman" w:cs="Times New Roman"/>
          <w:color w:val="313413"/>
          <w:sz w:val="14"/>
          <w:lang w:eastAsia="ru-RU"/>
        </w:rPr>
        <w:t> </w:t>
      </w:r>
      <w:r w:rsidRPr="00EC03A6">
        <w:rPr>
          <w:rFonts w:ascii="Tahoma" w:eastAsia="Times New Roman" w:hAnsi="Tahoma" w:cs="Tahoma"/>
          <w:b/>
          <w:bCs/>
          <w:color w:val="313413"/>
          <w:sz w:val="28"/>
          <w:szCs w:val="28"/>
          <w:lang w:eastAsia="ru-RU"/>
        </w:rPr>
        <w:t> Конституция Российской Федерации</w:t>
      </w:r>
    </w:p>
    <w:p w:rsidR="00EC03A6" w:rsidRPr="00EC03A6" w:rsidRDefault="00EC03A6" w:rsidP="00EC03A6">
      <w:pPr>
        <w:shd w:val="clear" w:color="auto" w:fill="F7FBF4"/>
        <w:spacing w:after="0" w:line="207" w:lineRule="atLeast"/>
        <w:ind w:left="714" w:hanging="357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Arial" w:eastAsia="Times New Roman" w:hAnsi="Arial" w:cs="Arial"/>
          <w:color w:val="313413"/>
          <w:sz w:val="28"/>
          <w:szCs w:val="28"/>
          <w:lang w:eastAsia="ru-RU"/>
        </w:rPr>
        <w:t>•</w:t>
      </w:r>
      <w:r w:rsidRPr="00EC03A6">
        <w:rPr>
          <w:rFonts w:ascii="Times New Roman" w:eastAsia="Times New Roman" w:hAnsi="Times New Roman" w:cs="Times New Roman"/>
          <w:color w:val="313413"/>
          <w:sz w:val="14"/>
          <w:szCs w:val="14"/>
          <w:lang w:eastAsia="ru-RU"/>
        </w:rPr>
        <w:t>     </w:t>
      </w:r>
      <w:r w:rsidRPr="00EC03A6">
        <w:rPr>
          <w:rFonts w:ascii="Times New Roman" w:eastAsia="Times New Roman" w:hAnsi="Times New Roman" w:cs="Times New Roman"/>
          <w:color w:val="313413"/>
          <w:sz w:val="14"/>
          <w:lang w:eastAsia="ru-RU"/>
        </w:rPr>
        <w:t> </w:t>
      </w:r>
      <w:r w:rsidRPr="00EC03A6">
        <w:rPr>
          <w:rFonts w:ascii="Tahoma" w:eastAsia="Times New Roman" w:hAnsi="Tahoma" w:cs="Tahoma"/>
          <w:b/>
          <w:bCs/>
          <w:color w:val="313413"/>
          <w:sz w:val="28"/>
          <w:szCs w:val="28"/>
          <w:lang w:eastAsia="ru-RU"/>
        </w:rPr>
        <w:t>Федеральный закон от 29 декабря 2012 года № 273-ФЗ   «Об образовании в Российской Федерации»</w:t>
      </w:r>
    </w:p>
    <w:p w:rsidR="00EC03A6" w:rsidRPr="00EC03A6" w:rsidRDefault="00EC03A6" w:rsidP="00EC03A6">
      <w:pPr>
        <w:shd w:val="clear" w:color="auto" w:fill="F7FBF4"/>
        <w:spacing w:after="0" w:line="207" w:lineRule="atLeast"/>
        <w:ind w:left="714" w:hanging="357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Arial" w:eastAsia="Times New Roman" w:hAnsi="Arial" w:cs="Arial"/>
          <w:color w:val="313413"/>
          <w:sz w:val="28"/>
          <w:szCs w:val="28"/>
          <w:lang w:eastAsia="ru-RU"/>
        </w:rPr>
        <w:t>•</w:t>
      </w:r>
      <w:r w:rsidRPr="00EC03A6">
        <w:rPr>
          <w:rFonts w:ascii="Times New Roman" w:eastAsia="Times New Roman" w:hAnsi="Times New Roman" w:cs="Times New Roman"/>
          <w:color w:val="313413"/>
          <w:sz w:val="14"/>
          <w:szCs w:val="14"/>
          <w:lang w:eastAsia="ru-RU"/>
        </w:rPr>
        <w:t>     </w:t>
      </w:r>
      <w:r w:rsidRPr="00EC03A6">
        <w:rPr>
          <w:rFonts w:ascii="Times New Roman" w:eastAsia="Times New Roman" w:hAnsi="Times New Roman" w:cs="Times New Roman"/>
          <w:color w:val="313413"/>
          <w:sz w:val="14"/>
          <w:lang w:eastAsia="ru-RU"/>
        </w:rPr>
        <w:t> </w:t>
      </w:r>
      <w:r w:rsidRPr="00EC03A6">
        <w:rPr>
          <w:rFonts w:ascii="Tahoma" w:eastAsia="Times New Roman" w:hAnsi="Tahoma" w:cs="Tahoma"/>
          <w:b/>
          <w:bCs/>
          <w:color w:val="313413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</w:t>
      </w:r>
    </w:p>
    <w:p w:rsidR="00EC03A6" w:rsidRPr="00EC03A6" w:rsidRDefault="00EC03A6" w:rsidP="00EC03A6">
      <w:pPr>
        <w:shd w:val="clear" w:color="auto" w:fill="F7FBF4"/>
        <w:spacing w:after="0" w:line="207" w:lineRule="atLeast"/>
        <w:ind w:left="714" w:hanging="357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Arial" w:eastAsia="Times New Roman" w:hAnsi="Arial" w:cs="Arial"/>
          <w:color w:val="313413"/>
          <w:sz w:val="28"/>
          <w:szCs w:val="28"/>
          <w:lang w:eastAsia="ru-RU"/>
        </w:rPr>
        <w:t>•</w:t>
      </w:r>
      <w:r w:rsidRPr="00EC03A6">
        <w:rPr>
          <w:rFonts w:ascii="Times New Roman" w:eastAsia="Times New Roman" w:hAnsi="Times New Roman" w:cs="Times New Roman"/>
          <w:color w:val="313413"/>
          <w:sz w:val="14"/>
          <w:szCs w:val="14"/>
          <w:lang w:eastAsia="ru-RU"/>
        </w:rPr>
        <w:t>     </w:t>
      </w:r>
      <w:r w:rsidRPr="00EC03A6">
        <w:rPr>
          <w:rFonts w:ascii="Times New Roman" w:eastAsia="Times New Roman" w:hAnsi="Times New Roman" w:cs="Times New Roman"/>
          <w:color w:val="313413"/>
          <w:sz w:val="14"/>
          <w:lang w:eastAsia="ru-RU"/>
        </w:rPr>
        <w:t> </w:t>
      </w:r>
      <w:r w:rsidRPr="00EC03A6">
        <w:rPr>
          <w:rFonts w:ascii="Tahoma" w:eastAsia="Times New Roman" w:hAnsi="Tahoma" w:cs="Tahoma"/>
          <w:b/>
          <w:bCs/>
          <w:color w:val="313413"/>
          <w:sz w:val="28"/>
          <w:szCs w:val="28"/>
          <w:lang w:eastAsia="ru-RU"/>
        </w:rPr>
        <w:t>«Порядок организации и осуществления образовательной деятельности»</w:t>
      </w:r>
      <w:r w:rsidRPr="00EC03A6">
        <w:rPr>
          <w:rFonts w:ascii="Tahoma" w:eastAsia="Times New Roman" w:hAnsi="Tahoma" w:cs="Tahoma"/>
          <w:b/>
          <w:bCs/>
          <w:color w:val="313413"/>
          <w:sz w:val="28"/>
          <w:lang w:eastAsia="ru-RU"/>
        </w:rPr>
        <w:t> </w:t>
      </w: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»</w:t>
      </w:r>
      <w:r w:rsidRPr="00EC03A6">
        <w:rPr>
          <w:rFonts w:ascii="Tahoma" w:eastAsia="Times New Roman" w:hAnsi="Tahoma" w:cs="Tahoma"/>
          <w:color w:val="313413"/>
          <w:sz w:val="28"/>
          <w:lang w:eastAsia="ru-RU"/>
        </w:rPr>
        <w:t> </w:t>
      </w:r>
      <w:r w:rsidRPr="00EC03A6">
        <w:rPr>
          <w:rFonts w:ascii="Tahoma" w:eastAsia="Times New Roman" w:hAnsi="Tahoma" w:cs="Tahoma"/>
          <w:b/>
          <w:bCs/>
          <w:color w:val="313413"/>
          <w:sz w:val="28"/>
          <w:szCs w:val="28"/>
          <w:lang w:eastAsia="ru-RU"/>
        </w:rPr>
        <w:t>(утвержден приказом № 1014 от 30 августа, регистрация в Минюсте 26 сентября 2013);</w:t>
      </w:r>
    </w:p>
    <w:p w:rsidR="00EC03A6" w:rsidRPr="00EC03A6" w:rsidRDefault="00EC03A6" w:rsidP="00EC03A6">
      <w:pPr>
        <w:shd w:val="clear" w:color="auto" w:fill="F7FBF4"/>
        <w:spacing w:after="0" w:line="207" w:lineRule="atLeast"/>
        <w:ind w:left="714" w:hanging="357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Arial" w:eastAsia="Times New Roman" w:hAnsi="Arial" w:cs="Arial"/>
          <w:color w:val="313413"/>
          <w:sz w:val="28"/>
          <w:szCs w:val="28"/>
          <w:lang w:eastAsia="ru-RU"/>
        </w:rPr>
        <w:t>•</w:t>
      </w:r>
      <w:r w:rsidRPr="00EC03A6">
        <w:rPr>
          <w:rFonts w:ascii="Times New Roman" w:eastAsia="Times New Roman" w:hAnsi="Times New Roman" w:cs="Times New Roman"/>
          <w:color w:val="313413"/>
          <w:sz w:val="14"/>
          <w:szCs w:val="14"/>
          <w:lang w:eastAsia="ru-RU"/>
        </w:rPr>
        <w:t>     </w:t>
      </w:r>
      <w:r w:rsidRPr="00EC03A6">
        <w:rPr>
          <w:rFonts w:ascii="Times New Roman" w:eastAsia="Times New Roman" w:hAnsi="Times New Roman" w:cs="Times New Roman"/>
          <w:color w:val="313413"/>
          <w:sz w:val="14"/>
          <w:lang w:eastAsia="ru-RU"/>
        </w:rPr>
        <w:t> </w:t>
      </w:r>
      <w:r w:rsidRPr="00EC03A6">
        <w:rPr>
          <w:rFonts w:ascii="Tahoma" w:eastAsia="Times New Roman" w:hAnsi="Tahoma" w:cs="Tahoma"/>
          <w:b/>
          <w:bCs/>
          <w:color w:val="313413"/>
          <w:sz w:val="28"/>
          <w:szCs w:val="28"/>
          <w:lang w:eastAsia="ru-RU"/>
        </w:rPr>
        <w:t>Санитарно-эпидемиологические требования к  устройству, содержанию и организации работы в дошкольных организациях.</w:t>
      </w:r>
    </w:p>
    <w:p w:rsidR="00EC03A6" w:rsidRPr="00EC03A6" w:rsidRDefault="00EC03A6" w:rsidP="00EC03A6">
      <w:pPr>
        <w:shd w:val="clear" w:color="auto" w:fill="F7FBF4"/>
        <w:spacing w:after="0" w:line="300" w:lineRule="atLeast"/>
        <w:ind w:left="76" w:right="76" w:firstLine="632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EC03A6" w:rsidRPr="00EC03A6" w:rsidRDefault="00EC03A6" w:rsidP="00EC03A6">
      <w:pPr>
        <w:shd w:val="clear" w:color="auto" w:fill="F7FBF4"/>
        <w:spacing w:after="0" w:line="300" w:lineRule="atLeast"/>
        <w:ind w:left="76" w:right="76" w:firstLine="632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b/>
          <w:bCs/>
          <w:color w:val="313413"/>
          <w:sz w:val="28"/>
          <w:szCs w:val="28"/>
          <w:lang w:eastAsia="ru-RU"/>
        </w:rPr>
        <w:t>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</w:t>
      </w:r>
      <w:r w:rsidRPr="00EC03A6">
        <w:rPr>
          <w:rFonts w:ascii="Tahoma" w:eastAsia="Times New Roman" w:hAnsi="Tahoma" w:cs="Tahoma"/>
          <w:color w:val="313413"/>
          <w:sz w:val="28"/>
          <w:lang w:eastAsia="ru-RU"/>
        </w:rPr>
        <w:t> </w:t>
      </w: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</w:t>
      </w:r>
    </w:p>
    <w:p w:rsidR="00EC03A6" w:rsidRPr="00EC03A6" w:rsidRDefault="00EC03A6" w:rsidP="00EC03A6">
      <w:pPr>
        <w:shd w:val="clear" w:color="auto" w:fill="F7FBF4"/>
        <w:spacing w:after="0" w:line="300" w:lineRule="atLeast"/>
        <w:ind w:firstLine="708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 xml:space="preserve">ФГОС ставит во главу угла индивидуальный подход к ребенку и игру, где происходит сохранение </w:t>
      </w:r>
      <w:proofErr w:type="spellStart"/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самоценности</w:t>
      </w:r>
      <w:proofErr w:type="spellEnd"/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 xml:space="preserve"> дошкольного детства и где сохраняется сама природа дошкольника. Ведущими видами детской деятельности станут: игровая, коммуникативная, двигательная, познавательно-исследовательская, продуктивная и др.</w:t>
      </w:r>
    </w:p>
    <w:p w:rsidR="00EC03A6" w:rsidRPr="00EC03A6" w:rsidRDefault="00EC03A6" w:rsidP="00EC03A6">
      <w:pPr>
        <w:shd w:val="clear" w:color="auto" w:fill="F7FBF4"/>
        <w:spacing w:after="0" w:line="300" w:lineRule="atLeast"/>
        <w:ind w:firstLine="708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lastRenderedPageBreak/>
        <w:t>Необходимо отметить, что образовательная деятельность осуществляется на протяжении всего времени нахождения ребенка в дошкольной организации. Это:</w:t>
      </w:r>
    </w:p>
    <w:p w:rsidR="00EC03A6" w:rsidRPr="00EC03A6" w:rsidRDefault="00EC03A6" w:rsidP="00EC03A6">
      <w:pPr>
        <w:shd w:val="clear" w:color="auto" w:fill="F7FBF4"/>
        <w:spacing w:after="0" w:line="300" w:lineRule="atLeast"/>
        <w:ind w:left="1428" w:hanging="360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Совместная (партнерская) деятельность педагога с детьми:</w:t>
      </w:r>
    </w:p>
    <w:p w:rsidR="00EC03A6" w:rsidRPr="00EC03A6" w:rsidRDefault="00EC03A6" w:rsidP="00EC03A6">
      <w:pPr>
        <w:shd w:val="clear" w:color="auto" w:fill="F7FBF4"/>
        <w:spacing w:after="0" w:line="300" w:lineRule="atLeast"/>
        <w:ind w:left="2148" w:hanging="360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t>      </w:t>
      </w:r>
      <w:r w:rsidRPr="00EC03A6">
        <w:rPr>
          <w:rFonts w:ascii="Times New Roman" w:eastAsia="Times New Roman" w:hAnsi="Times New Roman" w:cs="Times New Roman"/>
          <w:color w:val="313413"/>
          <w:sz w:val="14"/>
          <w:szCs w:val="14"/>
          <w:lang w:eastAsia="ru-RU"/>
        </w:rPr>
        <w:t> </w:t>
      </w: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Образовательная деятельность в режимных моментах;</w:t>
      </w:r>
    </w:p>
    <w:p w:rsidR="00EC03A6" w:rsidRPr="00EC03A6" w:rsidRDefault="00EC03A6" w:rsidP="00EC03A6">
      <w:pPr>
        <w:shd w:val="clear" w:color="auto" w:fill="F7FBF4"/>
        <w:spacing w:after="0" w:line="300" w:lineRule="atLeast"/>
        <w:ind w:left="2148" w:hanging="360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imes New Roman" w:eastAsia="Times New Roman" w:hAnsi="Times New Roman" w:cs="Times New Roman"/>
          <w:color w:val="313413"/>
          <w:sz w:val="14"/>
          <w:szCs w:val="14"/>
          <w:lang w:eastAsia="ru-RU"/>
        </w:rPr>
        <w:t>   </w:t>
      </w: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Организованная  образовательная деятельность;</w:t>
      </w:r>
    </w:p>
    <w:p w:rsidR="00EC03A6" w:rsidRPr="00EC03A6" w:rsidRDefault="00EC03A6" w:rsidP="00EC03A6">
      <w:pPr>
        <w:shd w:val="clear" w:color="auto" w:fill="F7FBF4"/>
        <w:spacing w:after="0" w:line="300" w:lineRule="atLeast"/>
        <w:ind w:left="1428" w:hanging="360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Самостоятельная деятельность детей.</w:t>
      </w:r>
    </w:p>
    <w:p w:rsidR="00EC03A6" w:rsidRPr="00EC03A6" w:rsidRDefault="00EC03A6" w:rsidP="00EC03A6">
      <w:pPr>
        <w:shd w:val="clear" w:color="auto" w:fill="F7FBF4"/>
        <w:spacing w:after="0" w:line="300" w:lineRule="atLeast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Образовательная деятельность осуществляется в различных видах деятельности и охватывает структурные единицы, представляющие определенные направления развития и образования детей (образовательные области):</w:t>
      </w:r>
    </w:p>
    <w:p w:rsidR="00EC03A6" w:rsidRPr="00EC03A6" w:rsidRDefault="00EC03A6" w:rsidP="00EC03A6">
      <w:pPr>
        <w:shd w:val="clear" w:color="auto" w:fill="F7FBF4"/>
        <w:spacing w:after="0" w:line="300" w:lineRule="atLeast"/>
        <w:ind w:left="720" w:hanging="360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Социально-коммуникативное развитие;</w:t>
      </w:r>
    </w:p>
    <w:p w:rsidR="00EC03A6" w:rsidRPr="00EC03A6" w:rsidRDefault="00EC03A6" w:rsidP="00EC03A6">
      <w:pPr>
        <w:shd w:val="clear" w:color="auto" w:fill="F7FBF4"/>
        <w:spacing w:after="0" w:line="300" w:lineRule="atLeast"/>
        <w:ind w:left="720" w:hanging="360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Познавательное развитие;</w:t>
      </w:r>
    </w:p>
    <w:p w:rsidR="00EC03A6" w:rsidRPr="00EC03A6" w:rsidRDefault="00EC03A6" w:rsidP="00EC03A6">
      <w:pPr>
        <w:shd w:val="clear" w:color="auto" w:fill="F7FBF4"/>
        <w:spacing w:after="0" w:line="300" w:lineRule="atLeast"/>
        <w:ind w:left="720" w:hanging="360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Речевое развитие;</w:t>
      </w:r>
    </w:p>
    <w:p w:rsidR="00EC03A6" w:rsidRPr="00EC03A6" w:rsidRDefault="00EC03A6" w:rsidP="00EC03A6">
      <w:pPr>
        <w:shd w:val="clear" w:color="auto" w:fill="F7FBF4"/>
        <w:spacing w:after="0" w:line="300" w:lineRule="atLeast"/>
        <w:ind w:left="720" w:hanging="360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Художественно-эстетическое развитие;</w:t>
      </w:r>
    </w:p>
    <w:p w:rsidR="00EC03A6" w:rsidRPr="00EC03A6" w:rsidRDefault="00EC03A6" w:rsidP="00EC03A6">
      <w:pPr>
        <w:shd w:val="clear" w:color="auto" w:fill="F7FBF4"/>
        <w:spacing w:after="0" w:line="300" w:lineRule="atLeast"/>
        <w:ind w:left="720" w:hanging="360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Физическое развитие.</w:t>
      </w:r>
    </w:p>
    <w:p w:rsidR="00EC03A6" w:rsidRPr="00EC03A6" w:rsidRDefault="00EC03A6" w:rsidP="00EC03A6">
      <w:pPr>
        <w:shd w:val="clear" w:color="auto" w:fill="F7FBF4"/>
        <w:spacing w:after="0" w:line="300" w:lineRule="atLeast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Содержание образовательных областей может реализовываться в различных видах деятельности:</w:t>
      </w:r>
    </w:p>
    <w:p w:rsidR="00EC03A6" w:rsidRPr="00EC03A6" w:rsidRDefault="00EC03A6" w:rsidP="00EC03A6">
      <w:pPr>
        <w:shd w:val="clear" w:color="auto" w:fill="F7FBF4"/>
        <w:spacing w:after="0" w:line="300" w:lineRule="atLeast"/>
        <w:ind w:left="720" w:hanging="360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 xml:space="preserve">В раннем возрасте (1год – 3 года) – предметная деятельность и игры с составными динамическими игрушками; экспериментирование с материалами и веществами (песок, вода, тесто и др.), общение </w:t>
      </w:r>
      <w:proofErr w:type="gramStart"/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со</w:t>
      </w:r>
      <w:proofErr w:type="gramEnd"/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 xml:space="preserve">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стихов. Рассматривание картинок, двигательная активность;</w:t>
      </w:r>
    </w:p>
    <w:p w:rsidR="00EC03A6" w:rsidRPr="00EC03A6" w:rsidRDefault="00EC03A6" w:rsidP="00EC03A6">
      <w:pPr>
        <w:shd w:val="clear" w:color="auto" w:fill="F7FBF4"/>
        <w:spacing w:after="0" w:line="300" w:lineRule="atLeast"/>
        <w:ind w:left="720" w:hanging="360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 xml:space="preserve">Для детей дошкольного возраста (3 года – 8 лет) – ряд видов деятельности, таких как </w:t>
      </w:r>
      <w:proofErr w:type="gramStart"/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игровая</w:t>
      </w:r>
      <w:proofErr w:type="gramEnd"/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 xml:space="preserve">, включая сюжетно-ролевую игру. Игру с правилами и другие виды игры, коммуникативная (общение и взаимодействие </w:t>
      </w:r>
      <w:proofErr w:type="gramStart"/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со</w:t>
      </w:r>
      <w:proofErr w:type="gramEnd"/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</w:t>
      </w:r>
      <w:proofErr w:type="gramStart"/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двигательная</w:t>
      </w:r>
      <w:proofErr w:type="gramEnd"/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 xml:space="preserve"> (овладение основными движениями) формы активности ребенка.</w:t>
      </w:r>
    </w:p>
    <w:p w:rsidR="00EC03A6" w:rsidRPr="00EC03A6" w:rsidRDefault="00EC03A6" w:rsidP="00EC03A6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b/>
          <w:bCs/>
          <w:color w:val="313413"/>
          <w:sz w:val="28"/>
          <w:szCs w:val="28"/>
          <w:lang w:eastAsia="ru-RU"/>
        </w:rPr>
        <w:t>Организованная образовательная деятельность</w:t>
      </w:r>
      <w:r>
        <w:rPr>
          <w:rFonts w:ascii="Tahoma" w:eastAsia="Times New Roman" w:hAnsi="Tahoma" w:cs="Tahoma"/>
          <w:b/>
          <w:bCs/>
          <w:color w:val="313413"/>
          <w:sz w:val="28"/>
          <w:szCs w:val="28"/>
          <w:lang w:eastAsia="ru-RU"/>
        </w:rPr>
        <w:t xml:space="preserve"> </w:t>
      </w: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представляет собой организацию совместной деятельности педагога с детьми:</w:t>
      </w:r>
    </w:p>
    <w:p w:rsidR="00EC03A6" w:rsidRPr="00EC03A6" w:rsidRDefault="00EC03A6" w:rsidP="00EC03A6">
      <w:pPr>
        <w:shd w:val="clear" w:color="auto" w:fill="F7FBF4"/>
        <w:spacing w:after="0" w:line="300" w:lineRule="atLeast"/>
        <w:ind w:left="720" w:hanging="36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lastRenderedPageBreak/>
        <w:t>с одним ребенком;</w:t>
      </w:r>
    </w:p>
    <w:p w:rsidR="00EC03A6" w:rsidRPr="00EC03A6" w:rsidRDefault="00EC03A6" w:rsidP="00EC03A6">
      <w:pPr>
        <w:shd w:val="clear" w:color="auto" w:fill="F7FBF4"/>
        <w:spacing w:after="0" w:line="300" w:lineRule="atLeast"/>
        <w:ind w:left="720" w:hanging="36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с  подгруппой детей;</w:t>
      </w:r>
    </w:p>
    <w:p w:rsidR="00EC03A6" w:rsidRPr="00EC03A6" w:rsidRDefault="00EC03A6" w:rsidP="00EC03A6">
      <w:pPr>
        <w:shd w:val="clear" w:color="auto" w:fill="F7FBF4"/>
        <w:spacing w:after="0" w:line="300" w:lineRule="atLeast"/>
        <w:ind w:left="720" w:hanging="36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с целой группой детей.</w:t>
      </w:r>
    </w:p>
    <w:p w:rsidR="00EC03A6" w:rsidRPr="00EC03A6" w:rsidRDefault="00EC03A6" w:rsidP="00EC03A6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 xml:space="preserve">Выбор количества детей зависит </w:t>
      </w:r>
      <w:proofErr w:type="gramStart"/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от</w:t>
      </w:r>
      <w:proofErr w:type="gramEnd"/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:</w:t>
      </w:r>
    </w:p>
    <w:p w:rsidR="00EC03A6" w:rsidRPr="00EC03A6" w:rsidRDefault="00EC03A6" w:rsidP="00EC03A6">
      <w:pPr>
        <w:shd w:val="clear" w:color="auto" w:fill="F7FBF4"/>
        <w:spacing w:after="0" w:line="300" w:lineRule="atLeast"/>
        <w:ind w:left="720" w:hanging="36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возрастных и индивидуальных особенностей детей;</w:t>
      </w:r>
    </w:p>
    <w:p w:rsidR="00EC03A6" w:rsidRPr="00EC03A6" w:rsidRDefault="00EC03A6" w:rsidP="00EC03A6">
      <w:pPr>
        <w:shd w:val="clear" w:color="auto" w:fill="F7FBF4"/>
        <w:spacing w:after="0" w:line="300" w:lineRule="atLeast"/>
        <w:ind w:left="720" w:hanging="36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вида деятельности (игровая,  познавательно - исследовательская, двигательная, продуктивная)</w:t>
      </w:r>
    </w:p>
    <w:p w:rsidR="00EC03A6" w:rsidRPr="00EC03A6" w:rsidRDefault="00EC03A6" w:rsidP="00EC03A6">
      <w:pPr>
        <w:shd w:val="clear" w:color="auto" w:fill="F7FBF4"/>
        <w:spacing w:after="0" w:line="300" w:lineRule="atLeast"/>
        <w:ind w:left="720" w:hanging="36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их интереса к данному занятию;</w:t>
      </w:r>
    </w:p>
    <w:p w:rsidR="00EC03A6" w:rsidRPr="00EC03A6" w:rsidRDefault="00EC03A6" w:rsidP="00EC03A6">
      <w:pPr>
        <w:shd w:val="clear" w:color="auto" w:fill="F7FBF4"/>
        <w:spacing w:after="0" w:line="300" w:lineRule="atLeast"/>
        <w:ind w:left="720" w:hanging="36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сложности материала;</w:t>
      </w:r>
    </w:p>
    <w:p w:rsidR="00EC03A6" w:rsidRPr="00EC03A6" w:rsidRDefault="00EC03A6" w:rsidP="00EC03A6">
      <w:pPr>
        <w:shd w:val="clear" w:color="auto" w:fill="F7FBF4"/>
        <w:spacing w:after="0" w:line="300" w:lineRule="atLeast"/>
        <w:ind w:left="36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Но необходимо помнить, что каждый ребенок должен получить одинаковые стартовые возможности для обучения в школе.</w:t>
      </w:r>
    </w:p>
    <w:p w:rsidR="00EC03A6" w:rsidRPr="00EC03A6" w:rsidRDefault="00EC03A6" w:rsidP="00EC03A6">
      <w:pPr>
        <w:shd w:val="clear" w:color="auto" w:fill="F7FBF4"/>
        <w:spacing w:after="0" w:line="300" w:lineRule="atLeast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Главная особенность организации образовательной деятельности в ДОУ на современном этапе -</w:t>
      </w:r>
      <w:r w:rsidRPr="00EC03A6">
        <w:rPr>
          <w:rFonts w:ascii="Tahoma" w:eastAsia="Times New Roman" w:hAnsi="Tahoma" w:cs="Tahoma"/>
          <w:color w:val="313413"/>
          <w:sz w:val="28"/>
          <w:lang w:eastAsia="ru-RU"/>
        </w:rPr>
        <w:t> </w:t>
      </w:r>
      <w:r w:rsidRPr="00EC03A6">
        <w:rPr>
          <w:rFonts w:ascii="Tahoma" w:eastAsia="Times New Roman" w:hAnsi="Tahoma" w:cs="Tahoma"/>
          <w:b/>
          <w:bCs/>
          <w:color w:val="313413"/>
          <w:sz w:val="28"/>
          <w:szCs w:val="28"/>
          <w:lang w:eastAsia="ru-RU"/>
        </w:rPr>
        <w:t xml:space="preserve">это уход от учебной деятельности (занятий), повышение статуса игры, как основного вида деятельности детей дошкольного возраста; включение в процесс эффективных форм работы с детьми: ИКТ, проектной деятельности, игровых, проблемно </w:t>
      </w:r>
      <w:proofErr w:type="gramStart"/>
      <w:r w:rsidRPr="00EC03A6">
        <w:rPr>
          <w:rFonts w:ascii="Tahoma" w:eastAsia="Times New Roman" w:hAnsi="Tahoma" w:cs="Tahoma"/>
          <w:b/>
          <w:bCs/>
          <w:color w:val="313413"/>
          <w:sz w:val="28"/>
          <w:szCs w:val="28"/>
          <w:lang w:eastAsia="ru-RU"/>
        </w:rPr>
        <w:t>-о</w:t>
      </w:r>
      <w:proofErr w:type="gramEnd"/>
      <w:r w:rsidRPr="00EC03A6">
        <w:rPr>
          <w:rFonts w:ascii="Tahoma" w:eastAsia="Times New Roman" w:hAnsi="Tahoma" w:cs="Tahoma"/>
          <w:b/>
          <w:bCs/>
          <w:color w:val="313413"/>
          <w:sz w:val="28"/>
          <w:szCs w:val="28"/>
          <w:lang w:eastAsia="ru-RU"/>
        </w:rPr>
        <w:t>бучающих ситуаций в рамках интеграции образовательных областей.</w:t>
      </w:r>
    </w:p>
    <w:p w:rsidR="00EC03A6" w:rsidRPr="00EC03A6" w:rsidRDefault="00EC03A6" w:rsidP="00EC03A6">
      <w:pPr>
        <w:shd w:val="clear" w:color="auto" w:fill="F7FBF4"/>
        <w:spacing w:after="0" w:line="300" w:lineRule="atLeast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Таким образом, «занятие» как специально организованная форма учебной деятельности в детском саду отменяется. Занятием должна стать интересная для детей,</w:t>
      </w:r>
      <w:r w:rsidRPr="00EC03A6">
        <w:rPr>
          <w:rFonts w:ascii="Tahoma" w:eastAsia="Times New Roman" w:hAnsi="Tahoma" w:cs="Tahoma"/>
          <w:color w:val="313413"/>
          <w:sz w:val="28"/>
          <w:lang w:eastAsia="ru-RU"/>
        </w:rPr>
        <w:t> </w:t>
      </w:r>
      <w:r w:rsidRPr="00EC03A6">
        <w:rPr>
          <w:rFonts w:ascii="Tahoma" w:eastAsia="Times New Roman" w:hAnsi="Tahoma" w:cs="Tahoma"/>
          <w:b/>
          <w:bCs/>
          <w:color w:val="313413"/>
          <w:sz w:val="28"/>
          <w:szCs w:val="28"/>
          <w:lang w:eastAsia="ru-RU"/>
        </w:rPr>
        <w:t>специально организованная воспитателем специфическая детская деятельность, подразумевающая их активность, деловое взаимодействие и общение, накопление детьми определенной информации об окружающем мире, формирование определенных знаний, умений и навыков. Но процесс обучения остается. Педагоги продолжают «заниматься» с детьми. Между тем необходимо понимать разницу между «старым» обучением и «новым».</w:t>
      </w:r>
    </w:p>
    <w:tbl>
      <w:tblPr>
        <w:tblW w:w="9780" w:type="dxa"/>
        <w:tblInd w:w="135" w:type="dxa"/>
        <w:shd w:val="clear" w:color="auto" w:fill="F7FBF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9"/>
        <w:gridCol w:w="5101"/>
      </w:tblGrid>
      <w:tr w:rsidR="00EC03A6" w:rsidRPr="00EC03A6" w:rsidTr="00EC03A6">
        <w:trPr>
          <w:trHeight w:val="685"/>
        </w:trPr>
        <w:tc>
          <w:tcPr>
            <w:tcW w:w="978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7FB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03A6" w:rsidRPr="00EC03A6" w:rsidRDefault="00EC03A6" w:rsidP="00EC03A6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313413"/>
                <w:sz w:val="18"/>
                <w:szCs w:val="18"/>
                <w:lang w:eastAsia="ru-RU"/>
              </w:rPr>
            </w:pPr>
            <w:r w:rsidRPr="00EC03A6">
              <w:rPr>
                <w:rFonts w:ascii="Tahoma" w:eastAsia="Times New Roman" w:hAnsi="Tahoma" w:cs="Tahoma"/>
                <w:b/>
                <w:bCs/>
                <w:color w:val="313413"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</w:p>
        </w:tc>
      </w:tr>
      <w:tr w:rsidR="00EC03A6" w:rsidRPr="00EC03A6" w:rsidTr="00EC03A6">
        <w:trPr>
          <w:trHeight w:val="874"/>
        </w:trPr>
        <w:tc>
          <w:tcPr>
            <w:tcW w:w="468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7FB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03A6" w:rsidRPr="00EC03A6" w:rsidRDefault="00EC03A6" w:rsidP="00EC03A6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313413"/>
                <w:sz w:val="18"/>
                <w:szCs w:val="18"/>
                <w:lang w:eastAsia="ru-RU"/>
              </w:rPr>
            </w:pPr>
            <w:r w:rsidRPr="00EC03A6">
              <w:rPr>
                <w:rFonts w:ascii="Tahoma" w:eastAsia="Times New Roman" w:hAnsi="Tahoma" w:cs="Tahoma"/>
                <w:b/>
                <w:bCs/>
                <w:color w:val="313413"/>
                <w:sz w:val="28"/>
                <w:szCs w:val="28"/>
                <w:lang w:eastAsia="ru-RU"/>
              </w:rPr>
              <w:t>в виде учебной деятельности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7FB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03A6" w:rsidRPr="00EC03A6" w:rsidRDefault="00EC03A6" w:rsidP="00EC03A6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313413"/>
                <w:sz w:val="18"/>
                <w:szCs w:val="18"/>
                <w:lang w:eastAsia="ru-RU"/>
              </w:rPr>
            </w:pPr>
            <w:r w:rsidRPr="00EC03A6">
              <w:rPr>
                <w:rFonts w:ascii="Tahoma" w:eastAsia="Times New Roman" w:hAnsi="Tahoma" w:cs="Tahoma"/>
                <w:b/>
                <w:bCs/>
                <w:color w:val="313413"/>
                <w:sz w:val="28"/>
                <w:szCs w:val="28"/>
                <w:lang w:eastAsia="ru-RU"/>
              </w:rPr>
              <w:t>через организацию детских видов деятельности</w:t>
            </w:r>
          </w:p>
        </w:tc>
      </w:tr>
      <w:tr w:rsidR="00EC03A6" w:rsidRPr="00EC03A6" w:rsidTr="00EC03A6">
        <w:trPr>
          <w:trHeight w:val="1773"/>
        </w:trPr>
        <w:tc>
          <w:tcPr>
            <w:tcW w:w="468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7FB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03A6" w:rsidRPr="00EC03A6" w:rsidRDefault="00EC03A6" w:rsidP="00EC03A6">
            <w:pPr>
              <w:spacing w:after="0" w:line="300" w:lineRule="atLeast"/>
              <w:textAlignment w:val="baseline"/>
              <w:rPr>
                <w:rFonts w:ascii="Tahoma" w:eastAsia="Times New Roman" w:hAnsi="Tahoma" w:cs="Tahoma"/>
                <w:color w:val="313413"/>
                <w:sz w:val="18"/>
                <w:szCs w:val="18"/>
                <w:lang w:eastAsia="ru-RU"/>
              </w:rPr>
            </w:pPr>
            <w:r w:rsidRPr="00EC03A6">
              <w:rPr>
                <w:rFonts w:ascii="Tahoma" w:eastAsia="Times New Roman" w:hAnsi="Tahoma" w:cs="Tahoma"/>
                <w:color w:val="313413"/>
                <w:sz w:val="28"/>
                <w:szCs w:val="28"/>
                <w:lang w:eastAsia="ru-RU"/>
              </w:rPr>
              <w:t>1. Ребенок – объект формирующих педагогических воздействий взрослого человека. Взрослый – главный. Он руководит и управляет ребенком.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7FB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03A6" w:rsidRPr="00EC03A6" w:rsidRDefault="00EC03A6" w:rsidP="00EC03A6">
            <w:pPr>
              <w:spacing w:after="0" w:line="300" w:lineRule="atLeast"/>
              <w:textAlignment w:val="baseline"/>
              <w:rPr>
                <w:rFonts w:ascii="Tahoma" w:eastAsia="Times New Roman" w:hAnsi="Tahoma" w:cs="Tahoma"/>
                <w:color w:val="313413"/>
                <w:sz w:val="18"/>
                <w:szCs w:val="18"/>
                <w:lang w:eastAsia="ru-RU"/>
              </w:rPr>
            </w:pPr>
            <w:r w:rsidRPr="00EC03A6">
              <w:rPr>
                <w:rFonts w:ascii="Tahoma" w:eastAsia="Times New Roman" w:hAnsi="Tahoma" w:cs="Tahoma"/>
                <w:color w:val="313413"/>
                <w:sz w:val="28"/>
                <w:szCs w:val="28"/>
                <w:lang w:eastAsia="ru-RU"/>
              </w:rPr>
              <w:t>1. Ребенок и взрослый – оба субъекты взаимодействия. Они равны по значимости. Каждый в равной степени ценен. Хотя взрослый, конечно, и старше, и опытнее.</w:t>
            </w:r>
          </w:p>
        </w:tc>
      </w:tr>
      <w:tr w:rsidR="00EC03A6" w:rsidRPr="00EC03A6" w:rsidTr="00EC03A6">
        <w:trPr>
          <w:trHeight w:val="1120"/>
        </w:trPr>
        <w:tc>
          <w:tcPr>
            <w:tcW w:w="468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7FB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03A6" w:rsidRPr="00EC03A6" w:rsidRDefault="00EC03A6" w:rsidP="00EC03A6">
            <w:pPr>
              <w:spacing w:after="0" w:line="300" w:lineRule="atLeast"/>
              <w:textAlignment w:val="baseline"/>
              <w:rPr>
                <w:rFonts w:ascii="Tahoma" w:eastAsia="Times New Roman" w:hAnsi="Tahoma" w:cs="Tahoma"/>
                <w:color w:val="313413"/>
                <w:sz w:val="18"/>
                <w:szCs w:val="18"/>
                <w:lang w:eastAsia="ru-RU"/>
              </w:rPr>
            </w:pPr>
            <w:r w:rsidRPr="00EC03A6">
              <w:rPr>
                <w:rFonts w:ascii="Tahoma" w:eastAsia="Times New Roman" w:hAnsi="Tahoma" w:cs="Tahoma"/>
                <w:color w:val="313413"/>
                <w:sz w:val="28"/>
                <w:szCs w:val="28"/>
                <w:lang w:eastAsia="ru-RU"/>
              </w:rPr>
              <w:lastRenderedPageBreak/>
              <w:t>2. Активность взрослого выше, чем активность ребенка, в том числе и речевая (взрослый «много» говорит)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7FB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03A6" w:rsidRPr="00EC03A6" w:rsidRDefault="00EC03A6" w:rsidP="00EC03A6">
            <w:pPr>
              <w:spacing w:after="0" w:line="300" w:lineRule="atLeast"/>
              <w:textAlignment w:val="baseline"/>
              <w:rPr>
                <w:rFonts w:ascii="Tahoma" w:eastAsia="Times New Roman" w:hAnsi="Tahoma" w:cs="Tahoma"/>
                <w:color w:val="313413"/>
                <w:sz w:val="18"/>
                <w:szCs w:val="18"/>
                <w:lang w:eastAsia="ru-RU"/>
              </w:rPr>
            </w:pPr>
            <w:r w:rsidRPr="00EC03A6">
              <w:rPr>
                <w:rFonts w:ascii="Tahoma" w:eastAsia="Times New Roman" w:hAnsi="Tahoma" w:cs="Tahoma"/>
                <w:color w:val="313413"/>
                <w:sz w:val="28"/>
                <w:szCs w:val="28"/>
                <w:lang w:eastAsia="ru-RU"/>
              </w:rPr>
              <w:t xml:space="preserve">2. Активность </w:t>
            </w:r>
            <w:proofErr w:type="gramStart"/>
            <w:r w:rsidRPr="00EC03A6">
              <w:rPr>
                <w:rFonts w:ascii="Tahoma" w:eastAsia="Times New Roman" w:hAnsi="Tahoma" w:cs="Tahoma"/>
                <w:color w:val="313413"/>
                <w:sz w:val="28"/>
                <w:szCs w:val="28"/>
                <w:lang w:eastAsia="ru-RU"/>
              </w:rPr>
              <w:t>ребенка</w:t>
            </w:r>
            <w:proofErr w:type="gramEnd"/>
            <w:r w:rsidRPr="00EC03A6">
              <w:rPr>
                <w:rFonts w:ascii="Tahoma" w:eastAsia="Times New Roman" w:hAnsi="Tahoma" w:cs="Tahoma"/>
                <w:color w:val="313413"/>
                <w:sz w:val="28"/>
                <w:szCs w:val="28"/>
                <w:lang w:eastAsia="ru-RU"/>
              </w:rPr>
              <w:t xml:space="preserve"> по крайней мере не меньше, чем активность взрослого</w:t>
            </w:r>
          </w:p>
        </w:tc>
      </w:tr>
      <w:tr w:rsidR="00EC03A6" w:rsidRPr="00EC03A6" w:rsidTr="00EC03A6">
        <w:trPr>
          <w:trHeight w:val="2615"/>
        </w:trPr>
        <w:tc>
          <w:tcPr>
            <w:tcW w:w="468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7FB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03A6" w:rsidRPr="00EC03A6" w:rsidRDefault="00EC03A6" w:rsidP="00EC03A6">
            <w:pPr>
              <w:spacing w:after="0" w:line="300" w:lineRule="atLeast"/>
              <w:textAlignment w:val="baseline"/>
              <w:rPr>
                <w:rFonts w:ascii="Tahoma" w:eastAsia="Times New Roman" w:hAnsi="Tahoma" w:cs="Tahoma"/>
                <w:color w:val="313413"/>
                <w:sz w:val="18"/>
                <w:szCs w:val="18"/>
                <w:lang w:eastAsia="ru-RU"/>
              </w:rPr>
            </w:pPr>
            <w:r w:rsidRPr="00EC03A6">
              <w:rPr>
                <w:rFonts w:ascii="Tahoma" w:eastAsia="Times New Roman" w:hAnsi="Tahoma" w:cs="Tahoma"/>
                <w:color w:val="313413"/>
                <w:sz w:val="28"/>
                <w:szCs w:val="28"/>
                <w:lang w:eastAsia="ru-RU"/>
              </w:rPr>
              <w:t>3. Основная деятельность – учебная. Главный результат учебной деятельности – решение какой-либо учебной задачи, поставленной перед детьми взрослым. Цель – знания, умения и навыки детей. Активность детей нужна для достижения этой цели.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7FB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03A6" w:rsidRPr="00EC03A6" w:rsidRDefault="00EC03A6" w:rsidP="00EC03A6">
            <w:pPr>
              <w:spacing w:after="0" w:line="300" w:lineRule="atLeast"/>
              <w:textAlignment w:val="baseline"/>
              <w:rPr>
                <w:rFonts w:ascii="Tahoma" w:eastAsia="Times New Roman" w:hAnsi="Tahoma" w:cs="Tahoma"/>
                <w:color w:val="313413"/>
                <w:sz w:val="18"/>
                <w:szCs w:val="18"/>
                <w:lang w:eastAsia="ru-RU"/>
              </w:rPr>
            </w:pPr>
            <w:r w:rsidRPr="00EC03A6">
              <w:rPr>
                <w:rFonts w:ascii="Tahoma" w:eastAsia="Times New Roman" w:hAnsi="Tahoma" w:cs="Tahoma"/>
                <w:color w:val="313413"/>
                <w:sz w:val="28"/>
                <w:szCs w:val="28"/>
                <w:lang w:eastAsia="ru-RU"/>
              </w:rPr>
              <w:t>3. Основная деятельность – это так называемые детские виды деятельности.</w:t>
            </w:r>
          </w:p>
          <w:p w:rsidR="00EC03A6" w:rsidRPr="00EC03A6" w:rsidRDefault="00EC03A6" w:rsidP="00EC03A6">
            <w:pPr>
              <w:spacing w:after="0" w:line="300" w:lineRule="atLeast"/>
              <w:textAlignment w:val="baseline"/>
              <w:rPr>
                <w:rFonts w:ascii="Tahoma" w:eastAsia="Times New Roman" w:hAnsi="Tahoma" w:cs="Tahoma"/>
                <w:color w:val="313413"/>
                <w:sz w:val="18"/>
                <w:szCs w:val="18"/>
                <w:lang w:eastAsia="ru-RU"/>
              </w:rPr>
            </w:pPr>
            <w:r w:rsidRPr="00EC03A6">
              <w:rPr>
                <w:rFonts w:ascii="Tahoma" w:eastAsia="Times New Roman" w:hAnsi="Tahoma" w:cs="Tahoma"/>
                <w:color w:val="313413"/>
                <w:sz w:val="28"/>
                <w:szCs w:val="28"/>
                <w:lang w:eastAsia="ru-RU"/>
              </w:rPr>
              <w:t>Цел</w:t>
            </w:r>
            <w:proofErr w:type="gramStart"/>
            <w:r w:rsidRPr="00EC03A6">
              <w:rPr>
                <w:rFonts w:ascii="Tahoma" w:eastAsia="Times New Roman" w:hAnsi="Tahoma" w:cs="Tahoma"/>
                <w:color w:val="313413"/>
                <w:sz w:val="28"/>
                <w:szCs w:val="28"/>
                <w:lang w:eastAsia="ru-RU"/>
              </w:rPr>
              <w:t>ь-</w:t>
            </w:r>
            <w:proofErr w:type="gramEnd"/>
            <w:r w:rsidRPr="00EC03A6">
              <w:rPr>
                <w:rFonts w:ascii="Tahoma" w:eastAsia="Times New Roman" w:hAnsi="Tahoma" w:cs="Tahoma"/>
                <w:color w:val="313413"/>
                <w:sz w:val="28"/>
                <w:szCs w:val="28"/>
                <w:lang w:eastAsia="ru-RU"/>
              </w:rPr>
              <w:t xml:space="preserve"> подлинная активность (деятельность) детей, а освоение знаний, умений и навыков – побочный эффект этой активности.</w:t>
            </w:r>
          </w:p>
        </w:tc>
      </w:tr>
      <w:tr w:rsidR="00EC03A6" w:rsidRPr="00EC03A6" w:rsidTr="00EC03A6">
        <w:trPr>
          <w:trHeight w:val="1251"/>
        </w:trPr>
        <w:tc>
          <w:tcPr>
            <w:tcW w:w="468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7FB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03A6" w:rsidRPr="00EC03A6" w:rsidRDefault="00EC03A6" w:rsidP="00EC03A6">
            <w:pPr>
              <w:spacing w:after="0" w:line="300" w:lineRule="atLeast"/>
              <w:textAlignment w:val="baseline"/>
              <w:rPr>
                <w:rFonts w:ascii="Tahoma" w:eastAsia="Times New Roman" w:hAnsi="Tahoma" w:cs="Tahoma"/>
                <w:color w:val="313413"/>
                <w:sz w:val="18"/>
                <w:szCs w:val="18"/>
                <w:lang w:eastAsia="ru-RU"/>
              </w:rPr>
            </w:pPr>
            <w:r w:rsidRPr="00EC03A6">
              <w:rPr>
                <w:rFonts w:ascii="Tahoma" w:eastAsia="Times New Roman" w:hAnsi="Tahoma" w:cs="Tahoma"/>
                <w:color w:val="313413"/>
                <w:sz w:val="28"/>
                <w:szCs w:val="28"/>
                <w:lang w:eastAsia="ru-RU"/>
              </w:rPr>
              <w:t>4. Основная модель организации образовательного процесса – учебная.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7FB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03A6" w:rsidRPr="00EC03A6" w:rsidRDefault="00EC03A6" w:rsidP="00EC03A6">
            <w:pPr>
              <w:spacing w:after="0" w:line="300" w:lineRule="atLeast"/>
              <w:textAlignment w:val="baseline"/>
              <w:rPr>
                <w:rFonts w:ascii="Tahoma" w:eastAsia="Times New Roman" w:hAnsi="Tahoma" w:cs="Tahoma"/>
                <w:color w:val="313413"/>
                <w:sz w:val="18"/>
                <w:szCs w:val="18"/>
                <w:lang w:eastAsia="ru-RU"/>
              </w:rPr>
            </w:pPr>
            <w:r w:rsidRPr="00EC03A6">
              <w:rPr>
                <w:rFonts w:ascii="Tahoma" w:eastAsia="Times New Roman" w:hAnsi="Tahoma" w:cs="Tahoma"/>
                <w:color w:val="313413"/>
                <w:sz w:val="28"/>
                <w:szCs w:val="28"/>
                <w:lang w:eastAsia="ru-RU"/>
              </w:rPr>
              <w:t>4. Основная модель организации образовательного процесса – совместная деятельность взрослого и ребенка</w:t>
            </w:r>
          </w:p>
        </w:tc>
      </w:tr>
      <w:tr w:rsidR="00EC03A6" w:rsidRPr="00EC03A6" w:rsidTr="00EC03A6">
        <w:trPr>
          <w:trHeight w:val="1797"/>
        </w:trPr>
        <w:tc>
          <w:tcPr>
            <w:tcW w:w="468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7FB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03A6" w:rsidRPr="00EC03A6" w:rsidRDefault="00EC03A6" w:rsidP="00EC03A6">
            <w:pPr>
              <w:spacing w:after="0" w:line="300" w:lineRule="atLeast"/>
              <w:textAlignment w:val="baseline"/>
              <w:rPr>
                <w:rFonts w:ascii="Tahoma" w:eastAsia="Times New Roman" w:hAnsi="Tahoma" w:cs="Tahoma"/>
                <w:color w:val="313413"/>
                <w:sz w:val="18"/>
                <w:szCs w:val="18"/>
                <w:lang w:eastAsia="ru-RU"/>
              </w:rPr>
            </w:pPr>
            <w:r w:rsidRPr="00EC03A6">
              <w:rPr>
                <w:rFonts w:ascii="Tahoma" w:eastAsia="Times New Roman" w:hAnsi="Tahoma" w:cs="Tahoma"/>
                <w:color w:val="313413"/>
                <w:sz w:val="28"/>
                <w:szCs w:val="28"/>
                <w:lang w:eastAsia="ru-RU"/>
              </w:rPr>
              <w:t>5. Основная форма работы с детьми -  занятие.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7FB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03A6" w:rsidRPr="00EC03A6" w:rsidRDefault="00EC03A6" w:rsidP="00EC03A6">
            <w:pPr>
              <w:spacing w:after="0" w:line="300" w:lineRule="atLeast"/>
              <w:textAlignment w:val="baseline"/>
              <w:rPr>
                <w:rFonts w:ascii="Tahoma" w:eastAsia="Times New Roman" w:hAnsi="Tahoma" w:cs="Tahoma"/>
                <w:color w:val="313413"/>
                <w:sz w:val="18"/>
                <w:szCs w:val="18"/>
                <w:lang w:eastAsia="ru-RU"/>
              </w:rPr>
            </w:pPr>
            <w:r w:rsidRPr="00EC03A6">
              <w:rPr>
                <w:rFonts w:ascii="Tahoma" w:eastAsia="Times New Roman" w:hAnsi="Tahoma" w:cs="Tahoma"/>
                <w:color w:val="313413"/>
                <w:sz w:val="28"/>
                <w:szCs w:val="28"/>
                <w:lang w:eastAsia="ru-RU"/>
              </w:rPr>
              <w:t xml:space="preserve">5. Основные формы работы с детьми – рассматривание, наблюдения, беседы, разговоры, экспериментирование исследования, коллекционирование, чтение, реализация проектов, мастерская и </w:t>
            </w:r>
            <w:proofErr w:type="spellStart"/>
            <w:r w:rsidRPr="00EC03A6">
              <w:rPr>
                <w:rFonts w:ascii="Tahoma" w:eastAsia="Times New Roman" w:hAnsi="Tahoma" w:cs="Tahoma"/>
                <w:color w:val="313413"/>
                <w:sz w:val="28"/>
                <w:szCs w:val="28"/>
                <w:lang w:eastAsia="ru-RU"/>
              </w:rPr>
              <w:t>т</w:t>
            </w:r>
            <w:proofErr w:type="gramStart"/>
            <w:r w:rsidRPr="00EC03A6">
              <w:rPr>
                <w:rFonts w:ascii="Tahoma" w:eastAsia="Times New Roman" w:hAnsi="Tahoma" w:cs="Tahoma"/>
                <w:color w:val="313413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</w:p>
        </w:tc>
      </w:tr>
      <w:tr w:rsidR="00EC03A6" w:rsidRPr="00EC03A6" w:rsidTr="00EC03A6">
        <w:trPr>
          <w:trHeight w:val="1330"/>
        </w:trPr>
        <w:tc>
          <w:tcPr>
            <w:tcW w:w="468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7FB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03A6" w:rsidRPr="00EC03A6" w:rsidRDefault="00EC03A6" w:rsidP="00EC03A6">
            <w:pPr>
              <w:spacing w:after="0" w:line="300" w:lineRule="atLeast"/>
              <w:textAlignment w:val="baseline"/>
              <w:rPr>
                <w:rFonts w:ascii="Tahoma" w:eastAsia="Times New Roman" w:hAnsi="Tahoma" w:cs="Tahoma"/>
                <w:color w:val="313413"/>
                <w:sz w:val="18"/>
                <w:szCs w:val="18"/>
                <w:lang w:eastAsia="ru-RU"/>
              </w:rPr>
            </w:pPr>
            <w:r w:rsidRPr="00EC03A6">
              <w:rPr>
                <w:rFonts w:ascii="Tahoma" w:eastAsia="Times New Roman" w:hAnsi="Tahoma" w:cs="Tahoma"/>
                <w:color w:val="313413"/>
                <w:sz w:val="28"/>
                <w:szCs w:val="28"/>
                <w:lang w:eastAsia="ru-RU"/>
              </w:rPr>
              <w:t xml:space="preserve">6. Применяются в основном так называемые прямые методы обучения (при частом использовании </w:t>
            </w:r>
            <w:proofErr w:type="gramStart"/>
            <w:r w:rsidRPr="00EC03A6">
              <w:rPr>
                <w:rFonts w:ascii="Tahoma" w:eastAsia="Times New Roman" w:hAnsi="Tahoma" w:cs="Tahoma"/>
                <w:color w:val="313413"/>
                <w:sz w:val="28"/>
                <w:szCs w:val="28"/>
                <w:lang w:eastAsia="ru-RU"/>
              </w:rPr>
              <w:t>опосредованных</w:t>
            </w:r>
            <w:proofErr w:type="gramEnd"/>
            <w:r w:rsidRPr="00EC03A6">
              <w:rPr>
                <w:rFonts w:ascii="Tahoma" w:eastAsia="Times New Roman" w:hAnsi="Tahoma" w:cs="Tahoma"/>
                <w:color w:val="31341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7FB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03A6" w:rsidRPr="00EC03A6" w:rsidRDefault="00EC03A6" w:rsidP="00EC03A6">
            <w:pPr>
              <w:spacing w:after="0" w:line="300" w:lineRule="atLeast"/>
              <w:textAlignment w:val="baseline"/>
              <w:rPr>
                <w:rFonts w:ascii="Tahoma" w:eastAsia="Times New Roman" w:hAnsi="Tahoma" w:cs="Tahoma"/>
                <w:color w:val="313413"/>
                <w:sz w:val="18"/>
                <w:szCs w:val="18"/>
                <w:lang w:eastAsia="ru-RU"/>
              </w:rPr>
            </w:pPr>
            <w:r w:rsidRPr="00EC03A6">
              <w:rPr>
                <w:rFonts w:ascii="Tahoma" w:eastAsia="Times New Roman" w:hAnsi="Tahoma" w:cs="Tahoma"/>
                <w:color w:val="313413"/>
                <w:sz w:val="28"/>
                <w:szCs w:val="28"/>
                <w:lang w:eastAsia="ru-RU"/>
              </w:rPr>
              <w:t xml:space="preserve">6. Применяются в основном так называемые опосредованные методы обучения (при частичном использовании </w:t>
            </w:r>
            <w:proofErr w:type="gramStart"/>
            <w:r w:rsidRPr="00EC03A6">
              <w:rPr>
                <w:rFonts w:ascii="Tahoma" w:eastAsia="Times New Roman" w:hAnsi="Tahoma" w:cs="Tahoma"/>
                <w:color w:val="313413"/>
                <w:sz w:val="28"/>
                <w:szCs w:val="28"/>
                <w:lang w:eastAsia="ru-RU"/>
              </w:rPr>
              <w:t>прямых</w:t>
            </w:r>
            <w:proofErr w:type="gramEnd"/>
            <w:r w:rsidRPr="00EC03A6">
              <w:rPr>
                <w:rFonts w:ascii="Tahoma" w:eastAsia="Times New Roman" w:hAnsi="Tahoma" w:cs="Tahoma"/>
                <w:color w:val="313413"/>
                <w:sz w:val="28"/>
                <w:szCs w:val="28"/>
                <w:lang w:eastAsia="ru-RU"/>
              </w:rPr>
              <w:t>)</w:t>
            </w:r>
          </w:p>
        </w:tc>
      </w:tr>
      <w:tr w:rsidR="00EC03A6" w:rsidRPr="00EC03A6" w:rsidTr="00EC03A6">
        <w:trPr>
          <w:trHeight w:val="2855"/>
        </w:trPr>
        <w:tc>
          <w:tcPr>
            <w:tcW w:w="468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7FB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03A6" w:rsidRPr="00EC03A6" w:rsidRDefault="00EC03A6" w:rsidP="00EC03A6">
            <w:pPr>
              <w:spacing w:after="0" w:line="300" w:lineRule="atLeast"/>
              <w:textAlignment w:val="baseline"/>
              <w:rPr>
                <w:rFonts w:ascii="Tahoma" w:eastAsia="Times New Roman" w:hAnsi="Tahoma" w:cs="Tahoma"/>
                <w:color w:val="313413"/>
                <w:sz w:val="18"/>
                <w:szCs w:val="18"/>
                <w:lang w:eastAsia="ru-RU"/>
              </w:rPr>
            </w:pPr>
            <w:r w:rsidRPr="00EC03A6">
              <w:rPr>
                <w:rFonts w:ascii="Tahoma" w:eastAsia="Times New Roman" w:hAnsi="Tahoma" w:cs="Tahoma"/>
                <w:color w:val="313413"/>
                <w:sz w:val="28"/>
                <w:szCs w:val="28"/>
                <w:lang w:eastAsia="ru-RU"/>
              </w:rPr>
              <w:t>7. Мотивы обучения на занятии, как правило, не связаны с интересом детей к самой учебной деятельности. «Удерживает»  детей на занятии авторитет взрослого. Именно поэтому педагогам зачастую приходится «Украшать» занятие наглядностью, игровыми приемами, персонажами, чтобы облечь учебный проце</w:t>
            </w:r>
            <w:proofErr w:type="gramStart"/>
            <w:r w:rsidRPr="00EC03A6">
              <w:rPr>
                <w:rFonts w:ascii="Tahoma" w:eastAsia="Times New Roman" w:hAnsi="Tahoma" w:cs="Tahoma"/>
                <w:color w:val="313413"/>
                <w:sz w:val="28"/>
                <w:szCs w:val="28"/>
                <w:lang w:eastAsia="ru-RU"/>
              </w:rPr>
              <w:t>сс в пр</w:t>
            </w:r>
            <w:proofErr w:type="gramEnd"/>
            <w:r w:rsidRPr="00EC03A6">
              <w:rPr>
                <w:rFonts w:ascii="Tahoma" w:eastAsia="Times New Roman" w:hAnsi="Tahoma" w:cs="Tahoma"/>
                <w:color w:val="313413"/>
                <w:sz w:val="28"/>
                <w:szCs w:val="28"/>
                <w:lang w:eastAsia="ru-RU"/>
              </w:rPr>
              <w:t xml:space="preserve">ивлекательную для </w:t>
            </w:r>
            <w:r w:rsidRPr="00EC03A6">
              <w:rPr>
                <w:rFonts w:ascii="Tahoma" w:eastAsia="Times New Roman" w:hAnsi="Tahoma" w:cs="Tahoma"/>
                <w:color w:val="313413"/>
                <w:sz w:val="28"/>
                <w:szCs w:val="28"/>
                <w:lang w:eastAsia="ru-RU"/>
              </w:rPr>
              <w:lastRenderedPageBreak/>
              <w:t>дошкольников форму. Но ведь «подлинная цель взрослого вовсе не поиграть, а использовать игрушку для мотивации освоения непривлекательных для детей предметных знаний».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7FB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03A6" w:rsidRPr="00EC03A6" w:rsidRDefault="00EC03A6" w:rsidP="00EC03A6">
            <w:pPr>
              <w:spacing w:after="0" w:line="300" w:lineRule="atLeast"/>
              <w:textAlignment w:val="baseline"/>
              <w:rPr>
                <w:rFonts w:ascii="Tahoma" w:eastAsia="Times New Roman" w:hAnsi="Tahoma" w:cs="Tahoma"/>
                <w:color w:val="313413"/>
                <w:sz w:val="18"/>
                <w:szCs w:val="18"/>
                <w:lang w:eastAsia="ru-RU"/>
              </w:rPr>
            </w:pPr>
            <w:r w:rsidRPr="00EC03A6">
              <w:rPr>
                <w:rFonts w:ascii="Tahoma" w:eastAsia="Times New Roman" w:hAnsi="Tahoma" w:cs="Tahoma"/>
                <w:color w:val="313413"/>
                <w:sz w:val="28"/>
                <w:szCs w:val="28"/>
                <w:lang w:eastAsia="ru-RU"/>
              </w:rPr>
              <w:lastRenderedPageBreak/>
              <w:t>7. Мотивы обучения, осуществляемого как организация детских видов деятельности, связаны в первую очередь с интересом детей к этим видам деятельности</w:t>
            </w:r>
          </w:p>
        </w:tc>
      </w:tr>
      <w:tr w:rsidR="00EC03A6" w:rsidRPr="00EC03A6" w:rsidTr="00EC03A6">
        <w:trPr>
          <w:trHeight w:val="2855"/>
        </w:trPr>
        <w:tc>
          <w:tcPr>
            <w:tcW w:w="468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7FB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03A6" w:rsidRPr="00EC03A6" w:rsidRDefault="00EC03A6" w:rsidP="00EC03A6">
            <w:pPr>
              <w:spacing w:after="0" w:line="300" w:lineRule="atLeast"/>
              <w:textAlignment w:val="baseline"/>
              <w:rPr>
                <w:rFonts w:ascii="Tahoma" w:eastAsia="Times New Roman" w:hAnsi="Tahoma" w:cs="Tahoma"/>
                <w:color w:val="313413"/>
                <w:sz w:val="18"/>
                <w:szCs w:val="18"/>
                <w:lang w:eastAsia="ru-RU"/>
              </w:rPr>
            </w:pPr>
            <w:r w:rsidRPr="00EC03A6">
              <w:rPr>
                <w:rFonts w:ascii="Tahoma" w:eastAsia="Times New Roman" w:hAnsi="Tahoma" w:cs="Tahoma"/>
                <w:color w:val="313413"/>
                <w:sz w:val="28"/>
                <w:szCs w:val="28"/>
                <w:lang w:eastAsia="ru-RU"/>
              </w:rPr>
              <w:lastRenderedPageBreak/>
              <w:t>8. Все дети обязательно должны присутствовать на занятии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7FB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03A6" w:rsidRPr="00EC03A6" w:rsidRDefault="00EC03A6" w:rsidP="00EC03A6">
            <w:pPr>
              <w:spacing w:after="0" w:line="300" w:lineRule="atLeast"/>
              <w:textAlignment w:val="baseline"/>
              <w:rPr>
                <w:rFonts w:ascii="Tahoma" w:eastAsia="Times New Roman" w:hAnsi="Tahoma" w:cs="Tahoma"/>
                <w:color w:val="313413"/>
                <w:sz w:val="18"/>
                <w:szCs w:val="18"/>
                <w:lang w:eastAsia="ru-RU"/>
              </w:rPr>
            </w:pPr>
            <w:r w:rsidRPr="00EC03A6">
              <w:rPr>
                <w:rFonts w:ascii="Tahoma" w:eastAsia="Times New Roman" w:hAnsi="Tahoma" w:cs="Tahoma"/>
                <w:color w:val="313413"/>
                <w:sz w:val="28"/>
                <w:szCs w:val="28"/>
                <w:lang w:eastAsia="ru-RU"/>
              </w:rPr>
              <w:t>8. Допускаются так называемые свободные «вход» и «выход» детей, что вовсе не предполагает провозглашения анархии в детском саду. Уважая ребенка, его состояние, настроение, предпочтение и интересы, взрослый обязан предоставить ему возможность выбора – участвовать или не участвовать вместе с другими детьми в совместном деле, но при этом вправе потребовать такого же уважения и к участникам этого совместного дела.</w:t>
            </w:r>
          </w:p>
        </w:tc>
      </w:tr>
      <w:tr w:rsidR="00EC03A6" w:rsidRPr="00EC03A6" w:rsidTr="00EC03A6">
        <w:trPr>
          <w:trHeight w:val="2855"/>
        </w:trPr>
        <w:tc>
          <w:tcPr>
            <w:tcW w:w="468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7FB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03A6" w:rsidRPr="00EC03A6" w:rsidRDefault="00EC03A6" w:rsidP="00EC03A6">
            <w:pPr>
              <w:spacing w:after="0" w:line="300" w:lineRule="atLeast"/>
              <w:textAlignment w:val="baseline"/>
              <w:rPr>
                <w:rFonts w:ascii="Tahoma" w:eastAsia="Times New Roman" w:hAnsi="Tahoma" w:cs="Tahoma"/>
                <w:color w:val="313413"/>
                <w:sz w:val="18"/>
                <w:szCs w:val="18"/>
                <w:lang w:eastAsia="ru-RU"/>
              </w:rPr>
            </w:pPr>
            <w:r w:rsidRPr="00EC03A6">
              <w:rPr>
                <w:rFonts w:ascii="Tahoma" w:eastAsia="Times New Roman" w:hAnsi="Tahoma" w:cs="Tahoma"/>
                <w:color w:val="313413"/>
                <w:sz w:val="28"/>
                <w:szCs w:val="28"/>
                <w:lang w:eastAsia="ru-RU"/>
              </w:rPr>
              <w:t>9. Образовательный процесс в значительной степени регламентирован. Главное для взрослого – двигаться по заранее намеченному плану, программе. Педагог часто опирается на подготовленный конспект занятия, в котором расписаны реплики и вопросы взрослого, ответы детей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7FB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03A6" w:rsidRPr="00EC03A6" w:rsidRDefault="00EC03A6" w:rsidP="00EC03A6">
            <w:pPr>
              <w:spacing w:after="0" w:line="300" w:lineRule="atLeast"/>
              <w:textAlignment w:val="baseline"/>
              <w:rPr>
                <w:rFonts w:ascii="Tahoma" w:eastAsia="Times New Roman" w:hAnsi="Tahoma" w:cs="Tahoma"/>
                <w:color w:val="313413"/>
                <w:sz w:val="18"/>
                <w:szCs w:val="18"/>
                <w:lang w:eastAsia="ru-RU"/>
              </w:rPr>
            </w:pPr>
            <w:r w:rsidRPr="00EC03A6">
              <w:rPr>
                <w:rFonts w:ascii="Tahoma" w:eastAsia="Times New Roman" w:hAnsi="Tahoma" w:cs="Tahoma"/>
                <w:color w:val="313413"/>
                <w:sz w:val="28"/>
                <w:szCs w:val="28"/>
                <w:lang w:eastAsia="ru-RU"/>
              </w:rPr>
              <w:t>9. Образовательный процесс предполагает внесение изменений (корректив) в планы, программы с учетом потребностей и интересов детей, конспекты могут использоваться частично, для заимствования фактического материала (например, интересных сведений о композиторах, писателях, художниках и их произведениях), отдельных методов и приемов и др., но не как «готовый образец» образовательного процесса.</w:t>
            </w:r>
          </w:p>
        </w:tc>
      </w:tr>
    </w:tbl>
    <w:p w:rsidR="00EC03A6" w:rsidRPr="00EC03A6" w:rsidRDefault="00EC03A6" w:rsidP="00EC03A6">
      <w:pPr>
        <w:shd w:val="clear" w:color="auto" w:fill="F7FBF4"/>
        <w:spacing w:after="0" w:line="27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Основные тезисы организации партнерской деятельности взрослого с детьми, на которые указывает Н.А.Короткова:</w:t>
      </w:r>
    </w:p>
    <w:p w:rsidR="00EC03A6" w:rsidRPr="00EC03A6" w:rsidRDefault="00EC03A6" w:rsidP="00EC03A6">
      <w:pPr>
        <w:shd w:val="clear" w:color="auto" w:fill="F7FBF4"/>
        <w:spacing w:after="0" w:line="270" w:lineRule="atLeast"/>
        <w:ind w:left="720" w:hanging="36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•</w:t>
      </w:r>
      <w:r w:rsidRPr="00EC03A6">
        <w:rPr>
          <w:rFonts w:ascii="Times New Roman" w:eastAsia="Times New Roman" w:hAnsi="Times New Roman" w:cs="Times New Roman"/>
          <w:color w:val="313413"/>
          <w:sz w:val="14"/>
          <w:szCs w:val="14"/>
          <w:lang w:eastAsia="ru-RU"/>
        </w:rPr>
        <w:t>        </w:t>
      </w:r>
      <w:r w:rsidRPr="00EC03A6">
        <w:rPr>
          <w:rFonts w:ascii="Times New Roman" w:eastAsia="Times New Roman" w:hAnsi="Times New Roman" w:cs="Times New Roman"/>
          <w:color w:val="313413"/>
          <w:sz w:val="14"/>
          <w:lang w:eastAsia="ru-RU"/>
        </w:rPr>
        <w:t> </w:t>
      </w:r>
      <w:r w:rsidRPr="00EC03A6">
        <w:rPr>
          <w:rFonts w:ascii="Tahoma" w:eastAsia="Times New Roman" w:hAnsi="Tahoma" w:cs="Tahoma"/>
          <w:b/>
          <w:bCs/>
          <w:color w:val="313413"/>
          <w:sz w:val="28"/>
          <w:szCs w:val="28"/>
          <w:lang w:eastAsia="ru-RU"/>
        </w:rPr>
        <w:t>включенность воспитателя в деятельность наравне с детьми;</w:t>
      </w:r>
    </w:p>
    <w:p w:rsidR="00EC03A6" w:rsidRPr="00EC03A6" w:rsidRDefault="00EC03A6" w:rsidP="00EC03A6">
      <w:pPr>
        <w:shd w:val="clear" w:color="auto" w:fill="F7FBF4"/>
        <w:spacing w:after="0" w:line="270" w:lineRule="atLeast"/>
        <w:ind w:left="720" w:hanging="36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lastRenderedPageBreak/>
        <w:t>•</w:t>
      </w:r>
      <w:r w:rsidRPr="00EC03A6">
        <w:rPr>
          <w:rFonts w:ascii="Times New Roman" w:eastAsia="Times New Roman" w:hAnsi="Times New Roman" w:cs="Times New Roman"/>
          <w:color w:val="313413"/>
          <w:sz w:val="14"/>
          <w:szCs w:val="14"/>
          <w:lang w:eastAsia="ru-RU"/>
        </w:rPr>
        <w:t>        </w:t>
      </w:r>
      <w:r w:rsidRPr="00EC03A6">
        <w:rPr>
          <w:rFonts w:ascii="Times New Roman" w:eastAsia="Times New Roman" w:hAnsi="Times New Roman" w:cs="Times New Roman"/>
          <w:color w:val="313413"/>
          <w:sz w:val="14"/>
          <w:lang w:eastAsia="ru-RU"/>
        </w:rPr>
        <w:t> </w:t>
      </w:r>
      <w:r w:rsidRPr="00EC03A6">
        <w:rPr>
          <w:rFonts w:ascii="Tahoma" w:eastAsia="Times New Roman" w:hAnsi="Tahoma" w:cs="Tahoma"/>
          <w:b/>
          <w:bCs/>
          <w:color w:val="313413"/>
          <w:sz w:val="28"/>
          <w:szCs w:val="28"/>
          <w:lang w:eastAsia="ru-RU"/>
        </w:rPr>
        <w:t>добровольное присоединение дошкольников к деятельности</w:t>
      </w:r>
      <w:r w:rsidRPr="00EC03A6">
        <w:rPr>
          <w:rFonts w:ascii="Tahoma" w:eastAsia="Times New Roman" w:hAnsi="Tahoma" w:cs="Tahoma"/>
          <w:color w:val="313413"/>
          <w:sz w:val="28"/>
          <w:lang w:eastAsia="ru-RU"/>
        </w:rPr>
        <w:t> </w:t>
      </w: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(без психического и дисциплинарного принуждения);</w:t>
      </w:r>
    </w:p>
    <w:p w:rsidR="00EC03A6" w:rsidRPr="00EC03A6" w:rsidRDefault="00EC03A6" w:rsidP="00EC03A6">
      <w:pPr>
        <w:shd w:val="clear" w:color="auto" w:fill="F7FBF4"/>
        <w:spacing w:after="0" w:line="270" w:lineRule="atLeast"/>
        <w:ind w:left="720" w:hanging="36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•</w:t>
      </w:r>
      <w:r w:rsidRPr="00EC03A6">
        <w:rPr>
          <w:rFonts w:ascii="Times New Roman" w:eastAsia="Times New Roman" w:hAnsi="Times New Roman" w:cs="Times New Roman"/>
          <w:color w:val="313413"/>
          <w:sz w:val="14"/>
          <w:szCs w:val="14"/>
          <w:lang w:eastAsia="ru-RU"/>
        </w:rPr>
        <w:t>        </w:t>
      </w:r>
      <w:r w:rsidRPr="00EC03A6">
        <w:rPr>
          <w:rFonts w:ascii="Times New Roman" w:eastAsia="Times New Roman" w:hAnsi="Times New Roman" w:cs="Times New Roman"/>
          <w:color w:val="313413"/>
          <w:sz w:val="14"/>
          <w:lang w:eastAsia="ru-RU"/>
        </w:rPr>
        <w:t> </w:t>
      </w:r>
      <w:r w:rsidRPr="00EC03A6">
        <w:rPr>
          <w:rFonts w:ascii="Tahoma" w:eastAsia="Times New Roman" w:hAnsi="Tahoma" w:cs="Tahoma"/>
          <w:b/>
          <w:bCs/>
          <w:color w:val="313413"/>
          <w:sz w:val="28"/>
          <w:szCs w:val="28"/>
          <w:lang w:eastAsia="ru-RU"/>
        </w:rPr>
        <w:t>свободное общение и перемещение детей во время деятельности (при соответствии организации рабочего пространства);</w:t>
      </w:r>
    </w:p>
    <w:p w:rsidR="00EC03A6" w:rsidRPr="00EC03A6" w:rsidRDefault="00EC03A6" w:rsidP="00EC03A6">
      <w:pPr>
        <w:shd w:val="clear" w:color="auto" w:fill="F7FBF4"/>
        <w:spacing w:after="0" w:line="270" w:lineRule="atLeast"/>
        <w:ind w:left="720" w:hanging="36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•</w:t>
      </w:r>
      <w:r w:rsidRPr="00EC03A6">
        <w:rPr>
          <w:rFonts w:ascii="Times New Roman" w:eastAsia="Times New Roman" w:hAnsi="Times New Roman" w:cs="Times New Roman"/>
          <w:color w:val="313413"/>
          <w:sz w:val="14"/>
          <w:szCs w:val="14"/>
          <w:lang w:eastAsia="ru-RU"/>
        </w:rPr>
        <w:t>        </w:t>
      </w:r>
      <w:r w:rsidRPr="00EC03A6">
        <w:rPr>
          <w:rFonts w:ascii="Times New Roman" w:eastAsia="Times New Roman" w:hAnsi="Times New Roman" w:cs="Times New Roman"/>
          <w:color w:val="313413"/>
          <w:sz w:val="14"/>
          <w:lang w:eastAsia="ru-RU"/>
        </w:rPr>
        <w:t> </w:t>
      </w:r>
      <w:r w:rsidRPr="00EC03A6">
        <w:rPr>
          <w:rFonts w:ascii="Tahoma" w:eastAsia="Times New Roman" w:hAnsi="Tahoma" w:cs="Tahoma"/>
          <w:b/>
          <w:bCs/>
          <w:color w:val="313413"/>
          <w:sz w:val="28"/>
          <w:szCs w:val="28"/>
          <w:lang w:eastAsia="ru-RU"/>
        </w:rPr>
        <w:t>открытый временной конец деятельности (каждый работает в своем темпе).</w:t>
      </w:r>
    </w:p>
    <w:p w:rsidR="00EC03A6" w:rsidRPr="00EC03A6" w:rsidRDefault="00EC03A6" w:rsidP="00EC03A6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b/>
          <w:bCs/>
          <w:color w:val="313413"/>
          <w:sz w:val="28"/>
          <w:szCs w:val="28"/>
          <w:lang w:eastAsia="ru-RU"/>
        </w:rPr>
        <w:t>Образовательная   деятельность детей в режиме дня.   </w:t>
      </w:r>
    </w:p>
    <w:p w:rsidR="00EC03A6" w:rsidRPr="00EC03A6" w:rsidRDefault="00EC03A6" w:rsidP="00EC03A6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Помимо организованной образовательной деятельности воспитателем должны быть запланирована и образовательная деятельность в режиме дня:</w:t>
      </w:r>
    </w:p>
    <w:p w:rsidR="00EC03A6" w:rsidRPr="00EC03A6" w:rsidRDefault="00EC03A6" w:rsidP="00EC03A6">
      <w:pPr>
        <w:shd w:val="clear" w:color="auto" w:fill="F7FBF4"/>
        <w:spacing w:after="0" w:line="300" w:lineRule="atLeast"/>
        <w:ind w:left="720" w:hanging="36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В утренние и вечерние часы</w:t>
      </w:r>
    </w:p>
    <w:p w:rsidR="00EC03A6" w:rsidRPr="00EC03A6" w:rsidRDefault="00EC03A6" w:rsidP="00EC03A6">
      <w:pPr>
        <w:shd w:val="clear" w:color="auto" w:fill="F7FBF4"/>
        <w:spacing w:after="0" w:line="300" w:lineRule="atLeast"/>
        <w:ind w:left="720" w:hanging="36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На прогулке</w:t>
      </w:r>
    </w:p>
    <w:p w:rsidR="00EC03A6" w:rsidRPr="00EC03A6" w:rsidRDefault="00EC03A6" w:rsidP="00EC03A6">
      <w:pPr>
        <w:shd w:val="clear" w:color="auto" w:fill="F7FBF4"/>
        <w:spacing w:after="0" w:line="300" w:lineRule="atLeast"/>
        <w:ind w:left="720" w:hanging="36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При проведении режимных моментов.</w:t>
      </w:r>
    </w:p>
    <w:p w:rsidR="00EC03A6" w:rsidRPr="00EC03A6" w:rsidRDefault="00EC03A6" w:rsidP="00EC03A6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Цели образовательной деятельности в режиме дня:</w:t>
      </w:r>
    </w:p>
    <w:p w:rsidR="00EC03A6" w:rsidRPr="00EC03A6" w:rsidRDefault="00EC03A6" w:rsidP="00EC03A6">
      <w:pPr>
        <w:shd w:val="clear" w:color="auto" w:fill="F7FBF4"/>
        <w:spacing w:after="0" w:line="300" w:lineRule="atLeast"/>
        <w:ind w:left="1428" w:hanging="360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Охрана здоровья и формирование основы культуры здоровья;</w:t>
      </w:r>
    </w:p>
    <w:p w:rsidR="00EC03A6" w:rsidRPr="00EC03A6" w:rsidRDefault="00EC03A6" w:rsidP="00EC03A6">
      <w:pPr>
        <w:shd w:val="clear" w:color="auto" w:fill="F7FBF4"/>
        <w:spacing w:after="0" w:line="300" w:lineRule="atLeast"/>
        <w:ind w:left="1428" w:hanging="360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Формирование у детей основ безопасности собственной жизнедеятельности и предпосылок экологического сознания (безопасности окружающего мира)</w:t>
      </w:r>
    </w:p>
    <w:p w:rsidR="00EC03A6" w:rsidRPr="00EC03A6" w:rsidRDefault="00EC03A6" w:rsidP="00EC03A6">
      <w:pPr>
        <w:shd w:val="clear" w:color="auto" w:fill="F7FBF4"/>
        <w:spacing w:after="0" w:line="300" w:lineRule="atLeast"/>
        <w:ind w:left="1428" w:hanging="360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Освоение первоначальных представлений социального характера и включение детей в систему социальных отношений</w:t>
      </w:r>
    </w:p>
    <w:p w:rsidR="00EC03A6" w:rsidRPr="00EC03A6" w:rsidRDefault="00EC03A6" w:rsidP="00EC03A6">
      <w:pPr>
        <w:shd w:val="clear" w:color="auto" w:fill="F7FBF4"/>
        <w:spacing w:after="0" w:line="300" w:lineRule="atLeast"/>
        <w:ind w:left="1428" w:hanging="360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Формирование у детей положительного отношения к труду.</w:t>
      </w:r>
    </w:p>
    <w:p w:rsidR="00EC03A6" w:rsidRPr="00EC03A6" w:rsidRDefault="00EC03A6" w:rsidP="00EC03A6">
      <w:pPr>
        <w:shd w:val="clear" w:color="auto" w:fill="F7FBF4"/>
        <w:spacing w:after="0" w:line="300" w:lineRule="atLeast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b/>
          <w:bCs/>
          <w:color w:val="313413"/>
          <w:sz w:val="28"/>
          <w:szCs w:val="28"/>
          <w:lang w:eastAsia="ru-RU"/>
        </w:rPr>
        <w:t>Формы проведения образовательной деятельности в режиме дня:</w:t>
      </w:r>
    </w:p>
    <w:p w:rsidR="00EC03A6" w:rsidRPr="00EC03A6" w:rsidRDefault="00EC03A6" w:rsidP="00EC03A6">
      <w:pPr>
        <w:shd w:val="clear" w:color="auto" w:fill="F7FBF4"/>
        <w:spacing w:after="0" w:line="300" w:lineRule="atLeast"/>
        <w:ind w:left="720" w:hanging="360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Подвижные игры с правилами (в том числе народные), игровые упражнения, двигательные паузы, спортивные пробежки, соревнования и праздники, физкультурные минутки;</w:t>
      </w:r>
    </w:p>
    <w:p w:rsidR="00EC03A6" w:rsidRPr="00EC03A6" w:rsidRDefault="00EC03A6" w:rsidP="00EC03A6">
      <w:pPr>
        <w:shd w:val="clear" w:color="auto" w:fill="F7FBF4"/>
        <w:spacing w:after="0" w:line="300" w:lineRule="atLeast"/>
        <w:ind w:left="720" w:hanging="360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 xml:space="preserve">Оздоровительные и закаливающие процедуры, </w:t>
      </w:r>
      <w:proofErr w:type="spellStart"/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здоровьесберегающие</w:t>
      </w:r>
      <w:proofErr w:type="spellEnd"/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 xml:space="preserve"> мероприятия, тематические беседы и рассказы, компьютерные презентации, творческие и исследовательские проекты, упражнения по освоению культурно-гигиенических навыков;</w:t>
      </w:r>
    </w:p>
    <w:p w:rsidR="00EC03A6" w:rsidRPr="00EC03A6" w:rsidRDefault="00EC03A6" w:rsidP="00EC03A6">
      <w:pPr>
        <w:shd w:val="clear" w:color="auto" w:fill="F7FBF4"/>
        <w:spacing w:after="0" w:line="300" w:lineRule="atLeast"/>
        <w:ind w:left="720" w:hanging="360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Анализ проблемных ситуаций, игровые ситуации по формированию культуры безопасности, беседы, рассказы, практические упражнения, прогулки по экологической тропе;</w:t>
      </w:r>
    </w:p>
    <w:p w:rsidR="00EC03A6" w:rsidRPr="00EC03A6" w:rsidRDefault="00EC03A6" w:rsidP="00EC03A6">
      <w:pPr>
        <w:shd w:val="clear" w:color="auto" w:fill="F7FBF4"/>
        <w:spacing w:after="0" w:line="300" w:lineRule="atLeast"/>
        <w:ind w:left="720" w:hanging="360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Игровые ситуации, игры с правилами (дидактические), творческие сюжетно-ролевые, театрализованные, конструктивные;</w:t>
      </w:r>
    </w:p>
    <w:p w:rsidR="00EC03A6" w:rsidRPr="00EC03A6" w:rsidRDefault="00EC03A6" w:rsidP="00EC03A6">
      <w:pPr>
        <w:shd w:val="clear" w:color="auto" w:fill="F7FBF4"/>
        <w:spacing w:after="0" w:line="300" w:lineRule="atLeast"/>
        <w:ind w:left="720" w:hanging="360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 xml:space="preserve">Опыты и эксперименты, дежурства, труд (в рамках </w:t>
      </w:r>
      <w:proofErr w:type="spellStart"/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практико-ориетированных</w:t>
      </w:r>
      <w:proofErr w:type="spellEnd"/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  проектов), коллекционирование, моделирование, игр</w:t>
      </w:r>
      <w:proofErr w:type="gramStart"/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ы-</w:t>
      </w:r>
      <w:proofErr w:type="gramEnd"/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 xml:space="preserve"> драматизации,</w:t>
      </w:r>
    </w:p>
    <w:p w:rsidR="00EC03A6" w:rsidRPr="00EC03A6" w:rsidRDefault="00EC03A6" w:rsidP="00EC03A6">
      <w:pPr>
        <w:shd w:val="clear" w:color="auto" w:fill="F7FBF4"/>
        <w:spacing w:after="0" w:line="300" w:lineRule="atLeast"/>
        <w:ind w:left="720" w:hanging="360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proofErr w:type="gramStart"/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lastRenderedPageBreak/>
        <w:t xml:space="preserve">Беседы, речевые ситуации, составление рассказывание  сказок, пересказы, отгадывание загадок, разучивание </w:t>
      </w:r>
      <w:proofErr w:type="spellStart"/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потешек</w:t>
      </w:r>
      <w:proofErr w:type="spellEnd"/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, стихов, песенок, ситуативные разговоры;</w:t>
      </w:r>
      <w:proofErr w:type="gramEnd"/>
    </w:p>
    <w:p w:rsidR="00EC03A6" w:rsidRPr="00EC03A6" w:rsidRDefault="00EC03A6" w:rsidP="00EC03A6">
      <w:pPr>
        <w:shd w:val="clear" w:color="auto" w:fill="F7FBF4"/>
        <w:spacing w:after="0" w:line="300" w:lineRule="atLeast"/>
        <w:ind w:left="720" w:hanging="360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Слушание исполнение музыкальных произведений, музыкально-</w:t>
      </w:r>
      <w:proofErr w:type="gramStart"/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ритмические движения</w:t>
      </w:r>
      <w:proofErr w:type="gramEnd"/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, музыкальные игры и импровизации,</w:t>
      </w:r>
    </w:p>
    <w:p w:rsidR="00EC03A6" w:rsidRPr="00EC03A6" w:rsidRDefault="00EC03A6" w:rsidP="00EC03A6">
      <w:pPr>
        <w:shd w:val="clear" w:color="auto" w:fill="F7FBF4"/>
        <w:spacing w:after="0" w:line="300" w:lineRule="atLeast"/>
        <w:ind w:left="720" w:hanging="360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Вернисажи детского творчества, выставки изобразительного искусства, мастерские детского творчества и др.</w:t>
      </w:r>
    </w:p>
    <w:p w:rsidR="00EC03A6" w:rsidRPr="00EC03A6" w:rsidRDefault="00EC03A6" w:rsidP="00EC03A6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b/>
          <w:bCs/>
          <w:color w:val="313413"/>
          <w:sz w:val="28"/>
          <w:szCs w:val="28"/>
          <w:lang w:eastAsia="ru-RU"/>
        </w:rPr>
        <w:t>Самостоятельная деятельность детей.</w:t>
      </w:r>
    </w:p>
    <w:p w:rsidR="00EC03A6" w:rsidRPr="00EC03A6" w:rsidRDefault="00EC03A6" w:rsidP="00EC03A6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По санитарно-эпидемиологическим требованиям к содержанию и организации работы в дошкольных организациях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EC03A6" w:rsidRPr="00EC03A6" w:rsidRDefault="00EC03A6" w:rsidP="00EC03A6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Но это не значит, что ребенок должен быть предоставлен самому себе. Для организации самостоятельной деятельности детей необходимо создать развивающую предметн</w:t>
      </w:r>
      <w:proofErr w:type="gramStart"/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о-</w:t>
      </w:r>
      <w:proofErr w:type="gramEnd"/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 xml:space="preserve"> пространственную среду и   присмотр и уход за каждым ребенком.</w:t>
      </w:r>
    </w:p>
    <w:p w:rsidR="00EC03A6" w:rsidRPr="00EC03A6" w:rsidRDefault="00EC03A6" w:rsidP="00EC03A6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proofErr w:type="gramStart"/>
      <w:r w:rsidRPr="00EC03A6">
        <w:rPr>
          <w:rFonts w:ascii="Tahoma" w:eastAsia="Times New Roman" w:hAnsi="Tahoma" w:cs="Tahoma"/>
          <w:b/>
          <w:bCs/>
          <w:color w:val="313413"/>
          <w:sz w:val="28"/>
          <w:szCs w:val="28"/>
          <w:lang w:eastAsia="ru-RU"/>
        </w:rPr>
        <w:t>Развивающая</w:t>
      </w:r>
      <w:proofErr w:type="gramEnd"/>
      <w:r w:rsidRPr="00EC03A6">
        <w:rPr>
          <w:rFonts w:ascii="Tahoma" w:eastAsia="Times New Roman" w:hAnsi="Tahoma" w:cs="Tahoma"/>
          <w:b/>
          <w:bCs/>
          <w:color w:val="313413"/>
          <w:sz w:val="28"/>
          <w:szCs w:val="28"/>
          <w:lang w:eastAsia="ru-RU"/>
        </w:rPr>
        <w:t xml:space="preserve"> предметно-пространственная </w:t>
      </w:r>
      <w:proofErr w:type="spellStart"/>
      <w:r w:rsidRPr="00EC03A6">
        <w:rPr>
          <w:rFonts w:ascii="Tahoma" w:eastAsia="Times New Roman" w:hAnsi="Tahoma" w:cs="Tahoma"/>
          <w:b/>
          <w:bCs/>
          <w:color w:val="313413"/>
          <w:sz w:val="28"/>
          <w:szCs w:val="28"/>
          <w:lang w:eastAsia="ru-RU"/>
        </w:rPr>
        <w:t>среда</w:t>
      </w: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должна</w:t>
      </w:r>
      <w:proofErr w:type="spellEnd"/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 xml:space="preserve"> быть:</w:t>
      </w:r>
    </w:p>
    <w:p w:rsidR="00EC03A6" w:rsidRPr="00EC03A6" w:rsidRDefault="00EC03A6" w:rsidP="00EC03A6">
      <w:pPr>
        <w:shd w:val="clear" w:color="auto" w:fill="F7FBF4"/>
        <w:spacing w:after="0" w:line="300" w:lineRule="atLeast"/>
        <w:ind w:left="720" w:hanging="36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t>$1</w:t>
      </w:r>
      <w:r w:rsidRPr="00EC03A6">
        <w:rPr>
          <w:rFonts w:ascii="Wingdings" w:eastAsia="Times New Roman" w:hAnsi="Wingdings" w:cs="Tahoma"/>
          <w:color w:val="313413"/>
          <w:sz w:val="28"/>
          <w:szCs w:val="28"/>
          <w:lang w:eastAsia="ru-RU"/>
        </w:rPr>
        <w:t></w:t>
      </w: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содержательно – насыщенной,</w:t>
      </w:r>
    </w:p>
    <w:p w:rsidR="00EC03A6" w:rsidRPr="00EC03A6" w:rsidRDefault="00EC03A6" w:rsidP="00EC03A6">
      <w:pPr>
        <w:shd w:val="clear" w:color="auto" w:fill="F7FBF4"/>
        <w:spacing w:after="0" w:line="300" w:lineRule="atLeast"/>
        <w:ind w:left="720" w:hanging="36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t>$1</w:t>
      </w:r>
      <w:r w:rsidRPr="00EC03A6">
        <w:rPr>
          <w:rFonts w:ascii="Wingdings" w:eastAsia="Times New Roman" w:hAnsi="Wingdings" w:cs="Tahoma"/>
          <w:color w:val="313413"/>
          <w:sz w:val="28"/>
          <w:szCs w:val="28"/>
          <w:lang w:eastAsia="ru-RU"/>
        </w:rPr>
        <w:t></w:t>
      </w: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трансформируемой;</w:t>
      </w:r>
    </w:p>
    <w:p w:rsidR="00EC03A6" w:rsidRPr="00EC03A6" w:rsidRDefault="00EC03A6" w:rsidP="00EC03A6">
      <w:pPr>
        <w:shd w:val="clear" w:color="auto" w:fill="F7FBF4"/>
        <w:spacing w:after="0" w:line="300" w:lineRule="atLeast"/>
        <w:ind w:left="720" w:hanging="36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t>$1</w:t>
      </w:r>
      <w:r w:rsidRPr="00EC03A6">
        <w:rPr>
          <w:rFonts w:ascii="Wingdings" w:eastAsia="Times New Roman" w:hAnsi="Wingdings" w:cs="Tahoma"/>
          <w:color w:val="313413"/>
          <w:sz w:val="28"/>
          <w:szCs w:val="28"/>
          <w:lang w:eastAsia="ru-RU"/>
        </w:rPr>
        <w:t></w:t>
      </w: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полифункциональной;</w:t>
      </w:r>
    </w:p>
    <w:p w:rsidR="00EC03A6" w:rsidRPr="00EC03A6" w:rsidRDefault="00EC03A6" w:rsidP="00EC03A6">
      <w:pPr>
        <w:shd w:val="clear" w:color="auto" w:fill="F7FBF4"/>
        <w:spacing w:after="0" w:line="300" w:lineRule="atLeast"/>
        <w:ind w:left="720" w:hanging="36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t>$1</w:t>
      </w:r>
      <w:r w:rsidRPr="00EC03A6">
        <w:rPr>
          <w:rFonts w:ascii="Wingdings" w:eastAsia="Times New Roman" w:hAnsi="Wingdings" w:cs="Tahoma"/>
          <w:color w:val="313413"/>
          <w:sz w:val="28"/>
          <w:szCs w:val="28"/>
          <w:lang w:eastAsia="ru-RU"/>
        </w:rPr>
        <w:t></w:t>
      </w: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вариативной;</w:t>
      </w:r>
    </w:p>
    <w:p w:rsidR="00EC03A6" w:rsidRPr="00EC03A6" w:rsidRDefault="00EC03A6" w:rsidP="00EC03A6">
      <w:pPr>
        <w:shd w:val="clear" w:color="auto" w:fill="F7FBF4"/>
        <w:spacing w:after="0" w:line="300" w:lineRule="atLeast"/>
        <w:ind w:left="720" w:hanging="36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t>$1</w:t>
      </w:r>
      <w:r w:rsidRPr="00EC03A6">
        <w:rPr>
          <w:rFonts w:ascii="Wingdings" w:eastAsia="Times New Roman" w:hAnsi="Wingdings" w:cs="Tahoma"/>
          <w:color w:val="313413"/>
          <w:sz w:val="28"/>
          <w:szCs w:val="28"/>
          <w:lang w:eastAsia="ru-RU"/>
        </w:rPr>
        <w:t></w:t>
      </w: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доступной;</w:t>
      </w:r>
    </w:p>
    <w:p w:rsidR="00EC03A6" w:rsidRPr="00EC03A6" w:rsidRDefault="00EC03A6" w:rsidP="00EC03A6">
      <w:pPr>
        <w:shd w:val="clear" w:color="auto" w:fill="F7FBF4"/>
        <w:spacing w:after="0" w:line="300" w:lineRule="atLeast"/>
        <w:ind w:left="720" w:hanging="36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t>$1</w:t>
      </w:r>
      <w:r w:rsidRPr="00EC03A6">
        <w:rPr>
          <w:rFonts w:ascii="Wingdings" w:eastAsia="Times New Roman" w:hAnsi="Wingdings" w:cs="Tahoma"/>
          <w:color w:val="313413"/>
          <w:sz w:val="28"/>
          <w:szCs w:val="28"/>
          <w:lang w:eastAsia="ru-RU"/>
        </w:rPr>
        <w:t></w:t>
      </w: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безопасной.</w:t>
      </w:r>
    </w:p>
    <w:p w:rsidR="00EC03A6" w:rsidRPr="00EC03A6" w:rsidRDefault="00EC03A6" w:rsidP="00EC03A6">
      <w:pPr>
        <w:shd w:val="clear" w:color="auto" w:fill="F7FBF4"/>
        <w:spacing w:after="0" w:line="300" w:lineRule="atLeast"/>
        <w:ind w:left="36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1</w:t>
      </w:r>
      <w:r w:rsidRPr="00EC03A6">
        <w:rPr>
          <w:rFonts w:ascii="Tahoma" w:eastAsia="Times New Roman" w:hAnsi="Tahoma" w:cs="Tahoma"/>
          <w:b/>
          <w:bCs/>
          <w:color w:val="313413"/>
          <w:sz w:val="28"/>
          <w:szCs w:val="28"/>
          <w:lang w:eastAsia="ru-RU"/>
        </w:rPr>
        <w:t>) Насыщенность среды</w:t>
      </w:r>
      <w:r w:rsidRPr="00EC03A6">
        <w:rPr>
          <w:rFonts w:ascii="Tahoma" w:eastAsia="Times New Roman" w:hAnsi="Tahoma" w:cs="Tahoma"/>
          <w:b/>
          <w:bCs/>
          <w:color w:val="313413"/>
          <w:sz w:val="28"/>
          <w:lang w:eastAsia="ru-RU"/>
        </w:rPr>
        <w:t> </w:t>
      </w: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должна соответствовать возрастным возможностям детей и содержанию Программы.</w:t>
      </w:r>
    </w:p>
    <w:p w:rsidR="00EC03A6" w:rsidRPr="00EC03A6" w:rsidRDefault="00EC03A6" w:rsidP="00EC03A6">
      <w:pPr>
        <w:shd w:val="clear" w:color="auto" w:fill="F7FBF4"/>
        <w:spacing w:after="0" w:line="300" w:lineRule="atLeast"/>
        <w:ind w:left="36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EC03A6" w:rsidRPr="00EC03A6" w:rsidRDefault="00EC03A6" w:rsidP="00EC03A6">
      <w:pPr>
        <w:shd w:val="clear" w:color="auto" w:fill="F7FBF4"/>
        <w:spacing w:after="0" w:line="300" w:lineRule="atLeast"/>
        <w:ind w:left="36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EC03A6" w:rsidRPr="00EC03A6" w:rsidRDefault="00EC03A6" w:rsidP="00EC03A6">
      <w:pPr>
        <w:shd w:val="clear" w:color="auto" w:fill="F7FBF4"/>
        <w:spacing w:after="0" w:line="300" w:lineRule="atLeast"/>
        <w:ind w:left="36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</w:t>
      </w:r>
      <w:proofErr w:type="gramStart"/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;д</w:t>
      </w:r>
      <w:proofErr w:type="gramEnd"/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</w:t>
      </w:r>
    </w:p>
    <w:p w:rsidR="00EC03A6" w:rsidRPr="00EC03A6" w:rsidRDefault="00EC03A6" w:rsidP="00EC03A6">
      <w:pPr>
        <w:shd w:val="clear" w:color="auto" w:fill="F7FBF4"/>
        <w:spacing w:after="0" w:line="300" w:lineRule="atLeast"/>
        <w:ind w:left="36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возможность самовыражения детей.</w:t>
      </w:r>
    </w:p>
    <w:p w:rsidR="00EC03A6" w:rsidRPr="00EC03A6" w:rsidRDefault="00EC03A6" w:rsidP="00EC03A6">
      <w:pPr>
        <w:shd w:val="clear" w:color="auto" w:fill="F7FBF4"/>
        <w:spacing w:after="0" w:line="300" w:lineRule="atLeast"/>
        <w:ind w:left="36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lastRenderedPageBreak/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EC03A6" w:rsidRPr="00EC03A6" w:rsidRDefault="00EC03A6" w:rsidP="00EC03A6">
      <w:pPr>
        <w:shd w:val="clear" w:color="auto" w:fill="F7FBF4"/>
        <w:spacing w:after="0" w:line="300" w:lineRule="atLeast"/>
        <w:ind w:left="36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2)</w:t>
      </w:r>
      <w:r w:rsidRPr="00EC03A6">
        <w:rPr>
          <w:rFonts w:ascii="Tahoma" w:eastAsia="Times New Roman" w:hAnsi="Tahoma" w:cs="Tahoma"/>
          <w:color w:val="313413"/>
          <w:sz w:val="28"/>
          <w:lang w:eastAsia="ru-RU"/>
        </w:rPr>
        <w:t> </w:t>
      </w:r>
      <w:proofErr w:type="spellStart"/>
      <w:r w:rsidRPr="00EC03A6">
        <w:rPr>
          <w:rFonts w:ascii="Tahoma" w:eastAsia="Times New Roman" w:hAnsi="Tahoma" w:cs="Tahoma"/>
          <w:b/>
          <w:bCs/>
          <w:color w:val="313413"/>
          <w:sz w:val="28"/>
          <w:szCs w:val="28"/>
          <w:lang w:eastAsia="ru-RU"/>
        </w:rPr>
        <w:t>Трансформируемость</w:t>
      </w:r>
      <w:proofErr w:type="spellEnd"/>
      <w:r w:rsidRPr="00EC03A6">
        <w:rPr>
          <w:rFonts w:ascii="Tahoma" w:eastAsia="Times New Roman" w:hAnsi="Tahoma" w:cs="Tahoma"/>
          <w:b/>
          <w:bCs/>
          <w:color w:val="313413"/>
          <w:sz w:val="28"/>
          <w:szCs w:val="28"/>
          <w:lang w:eastAsia="ru-RU"/>
        </w:rPr>
        <w:t xml:space="preserve"> пространства</w:t>
      </w:r>
      <w:r w:rsidRPr="00EC03A6">
        <w:rPr>
          <w:rFonts w:ascii="Tahoma" w:eastAsia="Times New Roman" w:hAnsi="Tahoma" w:cs="Tahoma"/>
          <w:color w:val="313413"/>
          <w:sz w:val="28"/>
          <w:lang w:eastAsia="ru-RU"/>
        </w:rPr>
        <w:t> </w:t>
      </w: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EC03A6" w:rsidRPr="00EC03A6" w:rsidRDefault="00EC03A6" w:rsidP="00EC03A6">
      <w:pPr>
        <w:shd w:val="clear" w:color="auto" w:fill="F7FBF4"/>
        <w:spacing w:after="0" w:line="300" w:lineRule="atLeast"/>
        <w:ind w:left="36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3)</w:t>
      </w:r>
      <w:r w:rsidRPr="00EC03A6">
        <w:rPr>
          <w:rFonts w:ascii="Tahoma" w:eastAsia="Times New Roman" w:hAnsi="Tahoma" w:cs="Tahoma"/>
          <w:color w:val="313413"/>
          <w:sz w:val="28"/>
          <w:lang w:eastAsia="ru-RU"/>
        </w:rPr>
        <w:t> </w:t>
      </w:r>
      <w:proofErr w:type="spellStart"/>
      <w:r w:rsidRPr="00EC03A6">
        <w:rPr>
          <w:rFonts w:ascii="Tahoma" w:eastAsia="Times New Roman" w:hAnsi="Tahoma" w:cs="Tahoma"/>
          <w:b/>
          <w:bCs/>
          <w:color w:val="313413"/>
          <w:sz w:val="28"/>
          <w:szCs w:val="28"/>
          <w:lang w:eastAsia="ru-RU"/>
        </w:rPr>
        <w:t>Полифункциональность</w:t>
      </w:r>
      <w:proofErr w:type="spellEnd"/>
      <w:r w:rsidRPr="00EC03A6">
        <w:rPr>
          <w:rFonts w:ascii="Tahoma" w:eastAsia="Times New Roman" w:hAnsi="Tahoma" w:cs="Tahoma"/>
          <w:b/>
          <w:bCs/>
          <w:color w:val="313413"/>
          <w:sz w:val="28"/>
          <w:szCs w:val="28"/>
          <w:lang w:eastAsia="ru-RU"/>
        </w:rPr>
        <w:t xml:space="preserve"> материалов</w:t>
      </w:r>
      <w:r w:rsidRPr="00EC03A6">
        <w:rPr>
          <w:rFonts w:ascii="Tahoma" w:eastAsia="Times New Roman" w:hAnsi="Tahoma" w:cs="Tahoma"/>
          <w:color w:val="313413"/>
          <w:sz w:val="28"/>
          <w:lang w:eastAsia="ru-RU"/>
        </w:rPr>
        <w:t> </w:t>
      </w: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предполагает:</w:t>
      </w:r>
    </w:p>
    <w:p w:rsidR="00EC03A6" w:rsidRPr="00EC03A6" w:rsidRDefault="00EC03A6" w:rsidP="00EC03A6">
      <w:pPr>
        <w:shd w:val="clear" w:color="auto" w:fill="F7FBF4"/>
        <w:spacing w:after="0" w:line="300" w:lineRule="atLeast"/>
        <w:ind w:left="36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EC03A6" w:rsidRPr="00EC03A6" w:rsidRDefault="00EC03A6" w:rsidP="00EC03A6">
      <w:pPr>
        <w:shd w:val="clear" w:color="auto" w:fill="F7FBF4"/>
        <w:spacing w:after="0" w:line="300" w:lineRule="atLeast"/>
        <w:ind w:left="36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EC03A6" w:rsidRPr="00EC03A6" w:rsidRDefault="00EC03A6" w:rsidP="00EC03A6">
      <w:pPr>
        <w:shd w:val="clear" w:color="auto" w:fill="F7FBF4"/>
        <w:spacing w:after="0" w:line="300" w:lineRule="atLeast"/>
        <w:ind w:left="36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4)</w:t>
      </w:r>
      <w:r w:rsidRPr="00EC03A6">
        <w:rPr>
          <w:rFonts w:ascii="Tahoma" w:eastAsia="Times New Roman" w:hAnsi="Tahoma" w:cs="Tahoma"/>
          <w:color w:val="313413"/>
          <w:sz w:val="28"/>
          <w:lang w:eastAsia="ru-RU"/>
        </w:rPr>
        <w:t> </w:t>
      </w:r>
      <w:r w:rsidRPr="00EC03A6">
        <w:rPr>
          <w:rFonts w:ascii="Tahoma" w:eastAsia="Times New Roman" w:hAnsi="Tahoma" w:cs="Tahoma"/>
          <w:b/>
          <w:bCs/>
          <w:color w:val="313413"/>
          <w:sz w:val="28"/>
          <w:szCs w:val="28"/>
          <w:lang w:eastAsia="ru-RU"/>
        </w:rPr>
        <w:t>Вариативность среды</w:t>
      </w:r>
      <w:r w:rsidRPr="00EC03A6">
        <w:rPr>
          <w:rFonts w:ascii="Tahoma" w:eastAsia="Times New Roman" w:hAnsi="Tahoma" w:cs="Tahoma"/>
          <w:color w:val="313413"/>
          <w:sz w:val="28"/>
          <w:lang w:eastAsia="ru-RU"/>
        </w:rPr>
        <w:t> </w:t>
      </w: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предполагает:</w:t>
      </w:r>
    </w:p>
    <w:p w:rsidR="00EC03A6" w:rsidRPr="00EC03A6" w:rsidRDefault="00EC03A6" w:rsidP="00EC03A6">
      <w:pPr>
        <w:shd w:val="clear" w:color="auto" w:fill="F7FBF4"/>
        <w:spacing w:after="0" w:line="300" w:lineRule="atLeast"/>
        <w:ind w:left="36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EC03A6" w:rsidRPr="00EC03A6" w:rsidRDefault="00EC03A6" w:rsidP="00EC03A6">
      <w:pPr>
        <w:shd w:val="clear" w:color="auto" w:fill="F7FBF4"/>
        <w:spacing w:after="0" w:line="300" w:lineRule="atLeast"/>
        <w:ind w:left="36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EC03A6" w:rsidRPr="00EC03A6" w:rsidRDefault="00EC03A6" w:rsidP="00EC03A6">
      <w:pPr>
        <w:shd w:val="clear" w:color="auto" w:fill="F7FBF4"/>
        <w:spacing w:after="0" w:line="300" w:lineRule="atLeast"/>
        <w:ind w:left="36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5)</w:t>
      </w:r>
      <w:r w:rsidRPr="00EC03A6">
        <w:rPr>
          <w:rFonts w:ascii="Tahoma" w:eastAsia="Times New Roman" w:hAnsi="Tahoma" w:cs="Tahoma"/>
          <w:color w:val="313413"/>
          <w:sz w:val="28"/>
          <w:lang w:eastAsia="ru-RU"/>
        </w:rPr>
        <w:t> </w:t>
      </w:r>
      <w:r w:rsidRPr="00EC03A6">
        <w:rPr>
          <w:rFonts w:ascii="Tahoma" w:eastAsia="Times New Roman" w:hAnsi="Tahoma" w:cs="Tahoma"/>
          <w:b/>
          <w:bCs/>
          <w:color w:val="313413"/>
          <w:sz w:val="28"/>
          <w:szCs w:val="28"/>
          <w:lang w:eastAsia="ru-RU"/>
        </w:rPr>
        <w:t>Доступность среды</w:t>
      </w:r>
      <w:r w:rsidRPr="00EC03A6">
        <w:rPr>
          <w:rFonts w:ascii="Tahoma" w:eastAsia="Times New Roman" w:hAnsi="Tahoma" w:cs="Tahoma"/>
          <w:color w:val="313413"/>
          <w:sz w:val="28"/>
          <w:lang w:eastAsia="ru-RU"/>
        </w:rPr>
        <w:t> </w:t>
      </w: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предполагает:</w:t>
      </w:r>
    </w:p>
    <w:p w:rsidR="00EC03A6" w:rsidRPr="00EC03A6" w:rsidRDefault="00EC03A6" w:rsidP="00EC03A6">
      <w:pPr>
        <w:shd w:val="clear" w:color="auto" w:fill="F7FBF4"/>
        <w:spacing w:after="0" w:line="300" w:lineRule="atLeast"/>
        <w:ind w:left="36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EC03A6" w:rsidRPr="00EC03A6" w:rsidRDefault="00EC03A6" w:rsidP="00EC03A6">
      <w:pPr>
        <w:shd w:val="clear" w:color="auto" w:fill="F7FBF4"/>
        <w:spacing w:after="0" w:line="300" w:lineRule="atLeast"/>
        <w:ind w:left="36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EC03A6" w:rsidRPr="00EC03A6" w:rsidRDefault="00EC03A6" w:rsidP="00EC03A6">
      <w:pPr>
        <w:shd w:val="clear" w:color="auto" w:fill="F7FBF4"/>
        <w:spacing w:after="0" w:line="300" w:lineRule="atLeast"/>
        <w:ind w:left="36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исправность и сохранность материалов и оборудования.</w:t>
      </w:r>
    </w:p>
    <w:p w:rsidR="008709DB" w:rsidRPr="00EC03A6" w:rsidRDefault="00EC03A6" w:rsidP="00EC03A6">
      <w:pPr>
        <w:shd w:val="clear" w:color="auto" w:fill="F7FBF4"/>
        <w:spacing w:after="0" w:line="300" w:lineRule="atLeast"/>
        <w:ind w:left="360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6)</w:t>
      </w:r>
      <w:r w:rsidRPr="00EC03A6">
        <w:rPr>
          <w:rFonts w:ascii="Tahoma" w:eastAsia="Times New Roman" w:hAnsi="Tahoma" w:cs="Tahoma"/>
          <w:color w:val="313413"/>
          <w:sz w:val="28"/>
          <w:lang w:eastAsia="ru-RU"/>
        </w:rPr>
        <w:t> </w:t>
      </w:r>
      <w:r w:rsidRPr="00EC03A6">
        <w:rPr>
          <w:rFonts w:ascii="Tahoma" w:eastAsia="Times New Roman" w:hAnsi="Tahoma" w:cs="Tahoma"/>
          <w:b/>
          <w:bCs/>
          <w:color w:val="313413"/>
          <w:sz w:val="28"/>
          <w:szCs w:val="28"/>
          <w:lang w:eastAsia="ru-RU"/>
        </w:rPr>
        <w:t>Безопасность предметно-пространственной среды</w:t>
      </w:r>
      <w:r>
        <w:rPr>
          <w:rFonts w:ascii="Tahoma" w:eastAsia="Times New Roman" w:hAnsi="Tahoma" w:cs="Tahoma"/>
          <w:b/>
          <w:bCs/>
          <w:color w:val="313413"/>
          <w:sz w:val="28"/>
          <w:szCs w:val="28"/>
          <w:lang w:eastAsia="ru-RU"/>
        </w:rPr>
        <w:t xml:space="preserve"> </w:t>
      </w:r>
      <w:r w:rsidRPr="00EC03A6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предполагает соответствие всех ее элементов требованиям по обеспечению надежности и безопасности их использования.</w:t>
      </w:r>
    </w:p>
    <w:sectPr w:rsidR="008709DB" w:rsidRPr="00EC03A6" w:rsidSect="00870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3A6"/>
    <w:rsid w:val="008709DB"/>
    <w:rsid w:val="00EC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03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2225</Words>
  <Characters>12689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2016-04-07T19:19:00Z</dcterms:created>
  <dcterms:modified xsi:type="dcterms:W3CDTF">2016-04-07T19:23:00Z</dcterms:modified>
</cp:coreProperties>
</file>