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C1" w:rsidRPr="00E124C1" w:rsidRDefault="00E124C1" w:rsidP="00E12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  <w:r w:rsidRPr="00E124C1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Занятие по ознакомлению с окружающим миром в старшей группе детского сада "Песня колокольчика"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47612F" w:rsidRPr="00E124C1" w:rsidTr="00E124C1">
        <w:trPr>
          <w:gridAfter w:val="1"/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47612F" w:rsidRPr="00E124C1" w:rsidRDefault="0047612F" w:rsidP="00E124C1">
            <w:pPr>
              <w:spacing w:after="0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</w:rPr>
            </w:pPr>
          </w:p>
        </w:tc>
      </w:tr>
      <w:tr w:rsidR="00E124C1" w:rsidRPr="00E124C1" w:rsidTr="00E124C1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D6D7C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124C1" w:rsidRPr="00E124C1" w:rsidRDefault="00E124C1" w:rsidP="00E124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содержание. </w:t>
            </w:r>
            <w:r w:rsidRPr="00E124C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детей о стекле, металле, дереве, их свойствах; познакомить с историей колоколов и колокольчиков на Руси и в других странах.</w:t>
            </w:r>
          </w:p>
          <w:p w:rsidR="00E124C1" w:rsidRPr="00E124C1" w:rsidRDefault="00E124C1" w:rsidP="00E124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Материал. </w:t>
            </w:r>
            <w:r w:rsidRPr="00E124C1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 Петрушка, колокольчик, ложки, иллюстрации с изображением церквей и колоколов.</w:t>
            </w:r>
          </w:p>
          <w:p w:rsidR="00E124C1" w:rsidRPr="00E124C1" w:rsidRDefault="00E124C1" w:rsidP="00E12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занятия</w:t>
            </w:r>
          </w:p>
          <w:p w:rsidR="00E124C1" w:rsidRPr="00E124C1" w:rsidRDefault="00E124C1" w:rsidP="00E124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4C1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группу, напевая веселую песенку, входит Петрушка; в руке у него колокольчик. Петрушка здоровается с детьми, продолжает петь и звенеть колокольчиком. Педагог спрашивает: «Петрушка, что это у тебя?» Петрушка рассказывает: «Это – колокольчик. Слышите, как он звенит? (Звенит еще громче.) Подойдите поближе и посмотрите на него внимательно». Дети рассматривают колокольчик, звонят в него, гладят.</w:t>
            </w:r>
          </w:p>
          <w:p w:rsidR="00E124C1" w:rsidRPr="00E124C1" w:rsidRDefault="00E124C1" w:rsidP="00E124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4C1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Петрушка спрашивает: «Из чего сделан этот колокольчик? </w:t>
            </w:r>
            <w:r w:rsidRPr="00E12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(Из металла.) </w:t>
            </w:r>
            <w:r w:rsidRPr="00E124C1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колокольчики не делают из дерева?</w:t>
            </w:r>
            <w:proofErr w:type="gramStart"/>
            <w:r w:rsidRPr="00E124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12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E12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Колокольчик из дерева не был бы таким звонким; из дерева делают другие музыкальные инструменты.) </w:t>
            </w:r>
            <w:r w:rsidRPr="00E124C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обращают внимание Петрушки на деревянные ложки, предлагают послушать, как они звучат, и играют на ложках. Петрушка спрашивает: «Подумайте, можно ли сделать колокольчик из стекла?» Дети называют недостатки стекла (оно хрупкое, легко бьется; такой колокольчик может быстро разбиться, его осколки будут очень опасны); достоинства (стеклянный колокольчик будет красиво звенеть).</w:t>
            </w:r>
          </w:p>
        </w:tc>
      </w:tr>
    </w:tbl>
    <w:p w:rsidR="00E124C1" w:rsidRPr="00E124C1" w:rsidRDefault="00E124C1" w:rsidP="00E124C1">
      <w:pPr>
        <w:pStyle w:val="book"/>
        <w:shd w:val="clear" w:color="auto" w:fill="FFFFFF"/>
        <w:jc w:val="both"/>
        <w:rPr>
          <w:sz w:val="28"/>
          <w:szCs w:val="28"/>
        </w:rPr>
      </w:pPr>
      <w:r w:rsidRPr="00E124C1">
        <w:rPr>
          <w:sz w:val="28"/>
          <w:szCs w:val="28"/>
        </w:rPr>
        <w:t xml:space="preserve">Воспитатель показывает детям и Петрушке стеклянный колокольчик, говорит, что колокольчик – это предмет искусства. Петрушка выясняет, знают ли ребята, когда впервые появились колокольчики, а затем рассказывает: «Колокольчики появились </w:t>
      </w:r>
      <w:proofErr w:type="gramStart"/>
      <w:r w:rsidRPr="00E124C1">
        <w:rPr>
          <w:sz w:val="28"/>
          <w:szCs w:val="28"/>
        </w:rPr>
        <w:t>очень давно</w:t>
      </w:r>
      <w:proofErr w:type="gramEnd"/>
      <w:r w:rsidRPr="00E124C1">
        <w:rPr>
          <w:sz w:val="28"/>
          <w:szCs w:val="28"/>
        </w:rPr>
        <w:t>. Еще во времена царя Соломона золотые колокольчики привязывали к крыше храма, чтобы разгонять птиц. Когда в Спарте умирал царь, то по улицам шли женщины, ударяя в маленькие колокольчики. У древних греков были колокольчики всех видов, они даже носили их на поясе, в кошельках. Когда человек шел по улице, колокольчики очень красиво звенели».</w:t>
      </w:r>
    </w:p>
    <w:p w:rsidR="00E124C1" w:rsidRPr="00E124C1" w:rsidRDefault="00E124C1" w:rsidP="00E124C1">
      <w:pPr>
        <w:pStyle w:val="book"/>
        <w:shd w:val="clear" w:color="auto" w:fill="FFFFFF"/>
        <w:jc w:val="both"/>
        <w:rPr>
          <w:sz w:val="28"/>
          <w:szCs w:val="28"/>
        </w:rPr>
      </w:pPr>
      <w:r w:rsidRPr="00E124C1">
        <w:rPr>
          <w:sz w:val="28"/>
          <w:szCs w:val="28"/>
        </w:rPr>
        <w:t xml:space="preserve">Петрушка рассказывает детям о больших колоколах, которые делали на Руси: «Рядом с храмом строили колокольню, на ней подвешивали большой колокол, и, когда было нужно, звонарь звонил в колокол. Обычно колокола отливали из меди и бронзы. Иногда их покрывали золотым сплавом. Внутри колокола есть язык. Когда язык ударяет по колоколу, раздается звон. В каждом городе есть церковь. В церковный праздник утром и вечером можно </w:t>
      </w:r>
      <w:r w:rsidRPr="00E124C1">
        <w:rPr>
          <w:sz w:val="28"/>
          <w:szCs w:val="28"/>
        </w:rPr>
        <w:lastRenderedPageBreak/>
        <w:t>услышать колокольный звон». (В ходе рассказа Петрушка показывает иллюстрации с изображением церквей и колоколов.)</w:t>
      </w:r>
    </w:p>
    <w:p w:rsidR="00E124C1" w:rsidRPr="00E124C1" w:rsidRDefault="00E124C1" w:rsidP="00E124C1">
      <w:pPr>
        <w:pStyle w:val="book"/>
        <w:shd w:val="clear" w:color="auto" w:fill="FFFFFF"/>
        <w:jc w:val="both"/>
        <w:rPr>
          <w:sz w:val="28"/>
          <w:szCs w:val="28"/>
        </w:rPr>
      </w:pPr>
      <w:r w:rsidRPr="00E124C1">
        <w:rPr>
          <w:sz w:val="28"/>
          <w:szCs w:val="28"/>
        </w:rPr>
        <w:t>Далее проводятся дидактические игры: «Угадай, где звенит» (дети с завязанными глазами угадывают, в какой стороне звенит колокольчик) и «Угадай, зачем играю» (дети с завязанными глазами угадывают, что звучит: ложки или колокольчик).</w:t>
      </w:r>
    </w:p>
    <w:p w:rsidR="00E124C1" w:rsidRPr="00E124C1" w:rsidRDefault="00E124C1" w:rsidP="00E124C1">
      <w:pPr>
        <w:pStyle w:val="book"/>
        <w:shd w:val="clear" w:color="auto" w:fill="FFFFFF"/>
        <w:jc w:val="both"/>
        <w:rPr>
          <w:sz w:val="28"/>
          <w:szCs w:val="28"/>
        </w:rPr>
      </w:pPr>
      <w:r w:rsidRPr="00E124C1">
        <w:rPr>
          <w:sz w:val="28"/>
          <w:szCs w:val="28"/>
        </w:rPr>
        <w:t>В конце занятия в группу приходит музыкальный руководитель и предлагает: «Я сыграю мелодию, а ребята помогут, играя на колокольчиках и ложках».</w:t>
      </w:r>
    </w:p>
    <w:p w:rsidR="00CC48CE" w:rsidRDefault="00CC48CE"/>
    <w:sectPr w:rsidR="00CC48CE" w:rsidSect="00E5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4C1"/>
    <w:rsid w:val="0047612F"/>
    <w:rsid w:val="00CC48CE"/>
    <w:rsid w:val="00E124C1"/>
    <w:rsid w:val="00E5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E1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2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Company>Toshiba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170663</dc:creator>
  <cp:keywords/>
  <dc:description/>
  <cp:lastModifiedBy>170663</cp:lastModifiedBy>
  <cp:revision>3</cp:revision>
  <dcterms:created xsi:type="dcterms:W3CDTF">2016-04-08T17:27:00Z</dcterms:created>
  <dcterms:modified xsi:type="dcterms:W3CDTF">2016-04-08T17:30:00Z</dcterms:modified>
</cp:coreProperties>
</file>