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Конспект НОД во второй младшей группе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778B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Мой родной край</w:t>
      </w:r>
      <w:r w:rsidRPr="0063778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Познакомить детей с природой и животным миром родного края.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Развивать представление детей о диких животных и о деревьях.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Развивать связанную речь детей, интерес к окружающему миру, в процессе игровой деятельности.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>3.</w:t>
      </w:r>
      <w:r w:rsidRPr="0063778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Воспитывать бережное отношение к природе.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Приоритетная область: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3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63778B">
        <w:rPr>
          <w:rFonts w:ascii="Times New Roman" w:hAnsi="Times New Roman" w:cs="Times New Roman"/>
          <w:sz w:val="28"/>
          <w:szCs w:val="28"/>
        </w:rPr>
        <w:t>»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Освоение содержания образовательных областей: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3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Физическое развитие</w:t>
      </w:r>
      <w:r w:rsidRPr="0063778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Социально- коммуникативное развитие</w:t>
      </w:r>
      <w:r w:rsidRPr="0063778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Речевое развитие</w:t>
      </w:r>
      <w:r w:rsidRPr="0063778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Художественно- эстетическое развитие</w:t>
      </w:r>
      <w:r w:rsidRPr="0063778B">
        <w:rPr>
          <w:rFonts w:ascii="Times New Roman" w:hAnsi="Times New Roman" w:cs="Times New Roman"/>
          <w:sz w:val="28"/>
          <w:szCs w:val="28"/>
        </w:rPr>
        <w:t>».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игровая, двигательная, музыкальная, коммуникативная, восприятие художественной литературы.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разгадывание загадок о животных;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рассматривание иллюстраций, беседы о диких животных;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чтение стихов;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63778B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Такой листо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лети ко мне!</w:t>
      </w:r>
      <w:r w:rsidRPr="0063778B">
        <w:rPr>
          <w:rFonts w:ascii="Times New Roman CYR" w:hAnsi="Times New Roman CYR" w:cs="Times New Roman CYR"/>
          <w:sz w:val="28"/>
          <w:szCs w:val="28"/>
        </w:rPr>
        <w:t>»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Михаил К. добиваться качественного произношения названия животного.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Средства реализации: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3778B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демонстрационны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два ежика; медведь; заяц; лиса; макеты деревьев  (рябина, клен, береза, елка, кустарник).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раздаточный материа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листья разных деревьев (рябина, клен, береза) по количеству детей.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НОД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Дети входят в группу.)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дружно за руки возьмемся и друг другу улыбнемся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Слышен какой-то шорох и фырчанье). А, вы, слышите какой-то звук? Кто-то спрятался у нас в группе?! Интересно, кто к нам пришел? (Смотрим с детьми по сторонам и подходим  к уголку природы)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авайте, посмотрим. Ой, он весь в иголках. Кто это? (ответ детей)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ыходи, ежик, ребята тебя узнали.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Ежик: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Здравствуйте ребята (дети здороваются). Я пришел к вам из леса, живу я в норке под кустом. А вы где живете? (ответ детей).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Мы живем в очень красивом городе, который называется Балаково. Он расположен на берегу большой реки Волги. Вокруг окружают его поля и леса. Ежик, послушай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стихотворение про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наш город:</w:t>
      </w:r>
    </w:p>
    <w:p w:rsidR="003F2E71" w:rsidRDefault="003F2E71" w:rsidP="00637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63778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Читают дети: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Варенцов Гордей и Силантьева Лера-По 2 строчки)</w:t>
      </w:r>
      <w:proofErr w:type="gramEnd"/>
    </w:p>
    <w:p w:rsidR="003F2E71" w:rsidRDefault="003F2E71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Велик, прекрасен город наш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вольною рекой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самый лучший он для нас,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Родной и дорогой.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Ежик, что ты такой грустный?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Ежик: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вышел из норки, хотел посмотреть большой лес и потерялся.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Ежик, не грусти, мы с ребятами тебе поможем вернуться домой к твоей маме. Ребята, на чем можно поехать в лес? (ответы детей). Мы поедем на автобусе. </w:t>
      </w:r>
      <w:r>
        <w:rPr>
          <w:rFonts w:ascii="Times New Roman CYR" w:hAnsi="Times New Roman CYR" w:cs="Times New Roman CYR"/>
          <w:sz w:val="28"/>
          <w:szCs w:val="28"/>
        </w:rPr>
        <w:t xml:space="preserve">(Дети садятся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стульчики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звучит музыка). Ребята, вот мы и приехали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Дети вышли из автобуса). В лесу нужно вести себя тихо, громко не разговаривать,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потому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можно напугать птиц и зверей, живущих в лесу. Посмотрите, как много здесь интересного, загадочного. Ах, какая красивая полянка!</w:t>
      </w:r>
    </w:p>
    <w:p w:rsidR="003F2E71" w:rsidRDefault="003F2E71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Что вы видите на полянке? (Ответы детей)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Кто живет в лесу? (Ответы детей)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Каких животных, вы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знаете? (Ответы детей)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Послушайте, о ком я говорю: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377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Великан в бору живет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Он сладкоежк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любит мед.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Когда испортится погода,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Ложится спат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 на полгода............................  (Медведь)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3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Это, что за зверь лесной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Встал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столбик под сосной?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И стоит среди травы -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Уши больше головы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............................................   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Заяц)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Хвост пушистый,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Мех золотистый,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В лесу живет,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В деревне кур крадет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 ….......................................(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Лиса)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377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 соснами, под елками стоит мешок с иголками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.. 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Еж)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Молодцы, ребята, отгадали загадки. Сейчас мы немного отдохнем.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78B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3F2E71" w:rsidRDefault="003F2E71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2E71" w:rsidRDefault="003F2E71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3778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Как у наших у зверят</w:t>
      </w:r>
      <w:r w:rsidRPr="00637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End"/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Как у наших у зверят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(Хлопки в ладоши)</w:t>
      </w:r>
      <w:proofErr w:type="gramEnd"/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Лапки весело стучат: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Топ-топ-топ, топ-топ-топ.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(Топтание ногами)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устали ножки,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Хлопают ладошки: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Хлоп-хлоп-хлоп, хлоп-хлоп-хлоп.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(Хлопки в ладоши)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потом вприсядочку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(Приседание)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Пляшут звери рядышком.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(Прыжки на месте)     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как пустятся бежат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(Бег на месте)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Никому их не догнать.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посмотрите, в лесу растет много деревьев и кустарников. Скажите, а деревья выше кустарников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тветы детей) А какие деревья вы знаете? (ответ детей). 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Ежик: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давайте поиграем в игру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3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Такой листок — лети ко мне!</w:t>
      </w:r>
      <w:r w:rsidRPr="0063778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Дидактическая игра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игры: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стоят полукругом возле воспитателя. Обращаясь к ним, педагог говорит: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—А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сейчас мы поиграем. У меня в руках листья от разных деревьев.  (Показывает.)  Повторим их названия. Я раздам вам всем по листику. И у себя оставлю несколько штук. Когда я покажу листик и скажу: </w:t>
      </w:r>
      <w:r w:rsidRPr="0063778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У кого такой же лист, лети ко мне!</w:t>
      </w:r>
      <w:r w:rsidRPr="0063778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» </w:t>
      </w:r>
      <w:r w:rsidRPr="006377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вы побежите ко мне. Будьте внимательны! Старайтесь не ошибаться. Отойдя в сторону, дает сигнал: </w:t>
      </w:r>
      <w:r w:rsidRPr="006377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 кого такой же лист, лети ко мне!</w:t>
      </w:r>
      <w:proofErr w:type="gramStart"/>
      <w:r w:rsidRPr="006377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оспитатель следит за тем, чтобы дети бежали только после сигнала.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Хвалит тех, кто этого правила не нарушает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.)</w:t>
      </w:r>
      <w:proofErr w:type="gramEnd"/>
    </w:p>
    <w:p w:rsidR="0063778B" w:rsidRPr="003F2E71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Ежик: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мне было с вами интересно, больше я не буду уходить так далеко от дома и обязательно приду  к вам в гости вместе с мамой. Вы нас будете ждать? (ответ детей). Ребята, чтобы вы  хотели пожелать ежику? (Ответы детей)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А, нам пора возвращаться в детский сад. Автобус нас уже ждет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Дети садятся в автобус и уезжают). 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Где мы были? (Ответы детей)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Какие звери живут в лесу? (Ответы детей)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 мы помогли ежику? (Ответы детей)</w:t>
      </w:r>
    </w:p>
    <w:p w:rsidR="0063778B" w:rsidRPr="003F2E71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в свободное время,  мы нарисуем с вами ежика. Хорошо? (Ответы детей)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3778B" w:rsidRPr="003F2E71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Ветохина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А.Я.,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Дмитренко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З.С.,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Жигналь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Е.Н., Краснощекова Г.В., Подопригора С.П., Полынова В.К., Савельева О.В. Нравственно —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патриотеческое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воспитание детей дошкольного возраста. Планирование и конспекты занятий. Методическое пособие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педагогов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Спб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 w:rsidRPr="0063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ООО ИЗДАТЕЛЬСТВО </w:t>
      </w:r>
      <w:r w:rsidRPr="0063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ДЕТСТВО- ПРЕСС</w:t>
      </w:r>
      <w:r w:rsidRPr="0063778B">
        <w:rPr>
          <w:rFonts w:ascii="Times New Roman" w:hAnsi="Times New Roman" w:cs="Times New Roman"/>
          <w:sz w:val="28"/>
          <w:szCs w:val="28"/>
        </w:rPr>
        <w:t>», 2010.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Зеленова Н.Г., Осипова Л.Е. Мы живем в России.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Гражданско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— патриотическое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воспитание дошкольников. - М.: </w:t>
      </w:r>
      <w:r w:rsidRPr="0063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Издательство Скрипторий 2003</w:t>
      </w:r>
      <w:r w:rsidRPr="0063778B">
        <w:rPr>
          <w:rFonts w:ascii="Times New Roman" w:hAnsi="Times New Roman" w:cs="Times New Roman"/>
          <w:sz w:val="28"/>
          <w:szCs w:val="28"/>
        </w:rPr>
        <w:t>», 2011.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Герасимова З. Родной свой край люби и знай. М., </w:t>
      </w:r>
      <w:r w:rsidRPr="0063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Дошкольное воспитание</w:t>
      </w:r>
      <w:r w:rsidRPr="0063778B">
        <w:rPr>
          <w:rFonts w:ascii="Times New Roman" w:hAnsi="Times New Roman" w:cs="Times New Roman"/>
          <w:sz w:val="28"/>
          <w:szCs w:val="28"/>
        </w:rPr>
        <w:t>», 2001, № 2.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Мирясова В.И.,Коноваленко С.В. Родная природа в стихах и загадках. М.,2001.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Как знакомить дошкольников с природой/ Под.ред. П. Г. Саморуковой.-2-е изд.-М.,2010.</w:t>
      </w:r>
    </w:p>
    <w:p w:rsid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8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Тимофеева Е.А. Подвижные игры с детьми младшего дошкольного возраста-М.,1979.</w:t>
      </w: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78B" w:rsidRPr="0063778B" w:rsidRDefault="0063778B" w:rsidP="00637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21B4" w:rsidRDefault="000C21B4"/>
    <w:sectPr w:rsidR="000C21B4" w:rsidSect="00B80B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78B"/>
    <w:rsid w:val="000C21B4"/>
    <w:rsid w:val="003F2E71"/>
    <w:rsid w:val="0063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2016-04-08T17:50:00Z</dcterms:created>
  <dcterms:modified xsi:type="dcterms:W3CDTF">2016-04-08T17:54:00Z</dcterms:modified>
</cp:coreProperties>
</file>