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39" w:rsidRDefault="008C3939" w:rsidP="008C3939">
      <w:pPr>
        <w:jc w:val="center"/>
        <w:rPr>
          <w:rFonts w:ascii="Times New Roman" w:hAnsi="Times New Roman" w:cs="Times New Roman"/>
          <w:b/>
          <w:sz w:val="36"/>
          <w:szCs w:val="36"/>
        </w:rPr>
      </w:pPr>
      <w:r w:rsidRPr="008C3939">
        <w:rPr>
          <w:rFonts w:ascii="Times New Roman" w:hAnsi="Times New Roman" w:cs="Times New Roman"/>
          <w:b/>
          <w:sz w:val="36"/>
          <w:szCs w:val="36"/>
        </w:rPr>
        <w:t>Как сохранить и улучшить зрение</w:t>
      </w:r>
    </w:p>
    <w:p w:rsidR="00393FEE" w:rsidRPr="008C3939" w:rsidRDefault="00D85422" w:rsidP="008C3939">
      <w:pPr>
        <w:jc w:val="both"/>
        <w:rPr>
          <w:rFonts w:ascii="Times New Roman" w:hAnsi="Times New Roman" w:cs="Times New Roman"/>
          <w:sz w:val="32"/>
          <w:szCs w:val="32"/>
        </w:rPr>
      </w:pPr>
      <w:r w:rsidRPr="008C3939">
        <w:rPr>
          <w:rFonts w:ascii="Times New Roman" w:hAnsi="Times New Roman" w:cs="Times New Roman"/>
          <w:sz w:val="32"/>
          <w:szCs w:val="32"/>
        </w:rPr>
        <w:t xml:space="preserve">   </w:t>
      </w:r>
      <w:r w:rsidR="00695CA5">
        <w:rPr>
          <w:rFonts w:ascii="Times New Roman" w:hAnsi="Times New Roman" w:cs="Times New Roman"/>
          <w:sz w:val="32"/>
          <w:szCs w:val="32"/>
        </w:rPr>
        <w:t xml:space="preserve">  </w:t>
      </w:r>
      <w:r w:rsidR="00393FEE" w:rsidRPr="008C3939">
        <w:rPr>
          <w:rFonts w:ascii="Times New Roman" w:hAnsi="Times New Roman" w:cs="Times New Roman"/>
          <w:sz w:val="32"/>
          <w:szCs w:val="32"/>
        </w:rPr>
        <w:t xml:space="preserve">Главный закон гласит: «Когда глаз перемещается, он видит». Ведь если глаза или любой другой орган организма не загружать, он теряет свои функции, постепенно атрофируется. </w:t>
      </w:r>
      <w:r w:rsidR="000C6C5C" w:rsidRPr="008C3939">
        <w:rPr>
          <w:rFonts w:ascii="Times New Roman" w:hAnsi="Times New Roman" w:cs="Times New Roman"/>
          <w:sz w:val="32"/>
          <w:szCs w:val="32"/>
        </w:rPr>
        <w:t>Глаза современного человека находятся в постоянном тонусе, постоянной тренировке. И при этом во всем мире растет количество глазных заболеваний. За последние шесть лет только в России число офтальмологических больных увеличилось на три миллиона. Проблема современного человека не в том, что его глаза не работают, а в том, что они работают в неправильном режиме.</w:t>
      </w:r>
    </w:p>
    <w:p w:rsidR="00057C22" w:rsidRPr="008C3939" w:rsidRDefault="00057C22" w:rsidP="00695CA5">
      <w:pPr>
        <w:jc w:val="center"/>
        <w:rPr>
          <w:rFonts w:ascii="Times New Roman" w:hAnsi="Times New Roman" w:cs="Times New Roman"/>
          <w:b/>
          <w:sz w:val="36"/>
          <w:szCs w:val="36"/>
        </w:rPr>
      </w:pPr>
      <w:r w:rsidRPr="008C3939">
        <w:rPr>
          <w:rFonts w:ascii="Times New Roman" w:hAnsi="Times New Roman" w:cs="Times New Roman"/>
          <w:b/>
          <w:sz w:val="36"/>
          <w:szCs w:val="36"/>
        </w:rPr>
        <w:t>Условия, способствующие ухудшению</w:t>
      </w:r>
      <w:r w:rsidR="000C6C5C" w:rsidRPr="008C3939">
        <w:rPr>
          <w:rFonts w:ascii="Times New Roman" w:hAnsi="Times New Roman" w:cs="Times New Roman"/>
          <w:b/>
          <w:sz w:val="36"/>
          <w:szCs w:val="36"/>
        </w:rPr>
        <w:t xml:space="preserve"> зрения</w:t>
      </w:r>
    </w:p>
    <w:p w:rsidR="00057C22" w:rsidRPr="008C3939" w:rsidRDefault="00057C22" w:rsidP="008C3939">
      <w:pPr>
        <w:jc w:val="both"/>
        <w:rPr>
          <w:rFonts w:ascii="Times New Roman" w:hAnsi="Times New Roman" w:cs="Times New Roman"/>
          <w:sz w:val="32"/>
          <w:szCs w:val="32"/>
        </w:rPr>
      </w:pPr>
      <w:r w:rsidRPr="008C3939">
        <w:rPr>
          <w:rFonts w:ascii="Times New Roman" w:hAnsi="Times New Roman" w:cs="Times New Roman"/>
          <w:sz w:val="32"/>
          <w:szCs w:val="32"/>
        </w:rPr>
        <w:t>1. Мы увеличили нагрузку на зрение, рассматривая мелкие предметы вблизи – буквы, символы, цифры в книге, журнале, компьютере. При этом глаза совершают однообразные движения вправо – влево. И так часами. И каждый день.</w:t>
      </w:r>
    </w:p>
    <w:p w:rsidR="00057C22" w:rsidRPr="008C3939" w:rsidRDefault="00057C22" w:rsidP="008C3939">
      <w:pPr>
        <w:jc w:val="both"/>
        <w:rPr>
          <w:rFonts w:ascii="Times New Roman" w:hAnsi="Times New Roman" w:cs="Times New Roman"/>
          <w:sz w:val="32"/>
          <w:szCs w:val="32"/>
        </w:rPr>
      </w:pPr>
      <w:r w:rsidRPr="008C3939">
        <w:rPr>
          <w:rFonts w:ascii="Times New Roman" w:hAnsi="Times New Roman" w:cs="Times New Roman"/>
          <w:sz w:val="32"/>
          <w:szCs w:val="32"/>
        </w:rPr>
        <w:t>2. Мы практически перестали пользоваться глазами для рассматривания предметов вдали, ведь у нас есть разнообразная оптика (очки, бинокли и пр.).</w:t>
      </w:r>
    </w:p>
    <w:p w:rsidR="00057C22" w:rsidRPr="008C3939" w:rsidRDefault="00057C22" w:rsidP="008C3939">
      <w:pPr>
        <w:jc w:val="both"/>
        <w:rPr>
          <w:rFonts w:ascii="Times New Roman" w:hAnsi="Times New Roman" w:cs="Times New Roman"/>
          <w:sz w:val="32"/>
          <w:szCs w:val="32"/>
        </w:rPr>
      </w:pPr>
      <w:r w:rsidRPr="008C3939">
        <w:rPr>
          <w:rFonts w:ascii="Times New Roman" w:hAnsi="Times New Roman" w:cs="Times New Roman"/>
          <w:sz w:val="32"/>
          <w:szCs w:val="32"/>
        </w:rPr>
        <w:t xml:space="preserve">3. Мы читаем в полутьме или с </w:t>
      </w:r>
      <w:proofErr w:type="spellStart"/>
      <w:r w:rsidRPr="008C3939">
        <w:rPr>
          <w:rFonts w:ascii="Times New Roman" w:hAnsi="Times New Roman" w:cs="Times New Roman"/>
          <w:sz w:val="32"/>
          <w:szCs w:val="32"/>
        </w:rPr>
        <w:t>бликующего</w:t>
      </w:r>
      <w:proofErr w:type="spellEnd"/>
      <w:r w:rsidRPr="008C3939">
        <w:rPr>
          <w:rFonts w:ascii="Times New Roman" w:hAnsi="Times New Roman" w:cs="Times New Roman"/>
          <w:sz w:val="32"/>
          <w:szCs w:val="32"/>
        </w:rPr>
        <w:t xml:space="preserve"> экрана, при слишком ярком свете или при искусственном освещении, а еще в движущемся транспорте и на ходу.</w:t>
      </w:r>
    </w:p>
    <w:p w:rsidR="00057C22" w:rsidRPr="008C3939" w:rsidRDefault="00695CA5" w:rsidP="00B50D6E">
      <w:pPr>
        <w:jc w:val="both"/>
        <w:rPr>
          <w:rFonts w:ascii="Times New Roman" w:hAnsi="Times New Roman" w:cs="Times New Roman"/>
          <w:sz w:val="32"/>
          <w:szCs w:val="32"/>
        </w:rPr>
      </w:pPr>
      <w:r>
        <w:rPr>
          <w:rFonts w:ascii="Times New Roman" w:hAnsi="Times New Roman" w:cs="Times New Roman"/>
          <w:sz w:val="32"/>
          <w:szCs w:val="32"/>
        </w:rPr>
        <w:t xml:space="preserve">    </w:t>
      </w:r>
      <w:r w:rsidR="00057C22" w:rsidRPr="008C3939">
        <w:rPr>
          <w:rFonts w:ascii="Times New Roman" w:hAnsi="Times New Roman" w:cs="Times New Roman"/>
          <w:sz w:val="32"/>
          <w:szCs w:val="32"/>
        </w:rPr>
        <w:t xml:space="preserve">Все это приводит к перегрузке и, в конце концов, поломке тончайшего зрительного механизма. </w:t>
      </w:r>
      <w:r w:rsidR="00393FEE" w:rsidRPr="008C3939">
        <w:rPr>
          <w:rFonts w:ascii="Times New Roman" w:hAnsi="Times New Roman" w:cs="Times New Roman"/>
          <w:sz w:val="32"/>
          <w:szCs w:val="32"/>
        </w:rPr>
        <w:t>Мы не соблюдаем главное правило: глаза должны не только работать, но и отдыхать. Причем регулярно! Именно грамотное чередование нагрузки и отдыха превращает нагрузку в тренировочный фактор. И даже неблагоприятные условия можно обратить себе на пользу – зрение от этого будет улучшаться.</w:t>
      </w:r>
    </w:p>
    <w:p w:rsidR="00393FEE" w:rsidRPr="008C3939" w:rsidRDefault="00695CA5" w:rsidP="00B50D6E">
      <w:pPr>
        <w:jc w:val="both"/>
        <w:rPr>
          <w:rFonts w:ascii="Times New Roman" w:hAnsi="Times New Roman" w:cs="Times New Roman"/>
          <w:sz w:val="32"/>
          <w:szCs w:val="32"/>
        </w:rPr>
      </w:pPr>
      <w:r>
        <w:rPr>
          <w:rFonts w:ascii="Times New Roman" w:hAnsi="Times New Roman" w:cs="Times New Roman"/>
          <w:sz w:val="32"/>
          <w:szCs w:val="32"/>
        </w:rPr>
        <w:t xml:space="preserve">   </w:t>
      </w:r>
      <w:r w:rsidR="00393FEE" w:rsidRPr="008C3939">
        <w:rPr>
          <w:rFonts w:ascii="Times New Roman" w:hAnsi="Times New Roman" w:cs="Times New Roman"/>
          <w:sz w:val="32"/>
          <w:szCs w:val="32"/>
        </w:rPr>
        <w:t xml:space="preserve">В последнее время нам стали доступны работы отечественных ученых – офтальмологов, предлагающих комплексные методики улучшения и лечения зрительных заболеваний не только у детей, </w:t>
      </w:r>
      <w:r w:rsidR="00393FEE" w:rsidRPr="008C3939">
        <w:rPr>
          <w:rFonts w:ascii="Times New Roman" w:hAnsi="Times New Roman" w:cs="Times New Roman"/>
          <w:sz w:val="32"/>
          <w:szCs w:val="32"/>
        </w:rPr>
        <w:lastRenderedPageBreak/>
        <w:t xml:space="preserve">но и у взрослых (О. Панков, С. </w:t>
      </w:r>
      <w:proofErr w:type="gramStart"/>
      <w:r w:rsidR="00393FEE" w:rsidRPr="008C3939">
        <w:rPr>
          <w:rFonts w:ascii="Times New Roman" w:hAnsi="Times New Roman" w:cs="Times New Roman"/>
          <w:sz w:val="32"/>
          <w:szCs w:val="32"/>
        </w:rPr>
        <w:t>Троицкая</w:t>
      </w:r>
      <w:proofErr w:type="gramEnd"/>
      <w:r w:rsidR="00393FEE" w:rsidRPr="008C3939">
        <w:rPr>
          <w:rFonts w:ascii="Times New Roman" w:hAnsi="Times New Roman" w:cs="Times New Roman"/>
          <w:sz w:val="32"/>
          <w:szCs w:val="32"/>
        </w:rPr>
        <w:t xml:space="preserve">, Л. </w:t>
      </w:r>
      <w:proofErr w:type="spellStart"/>
      <w:r w:rsidR="00393FEE" w:rsidRPr="008C3939">
        <w:rPr>
          <w:rFonts w:ascii="Times New Roman" w:hAnsi="Times New Roman" w:cs="Times New Roman"/>
          <w:sz w:val="32"/>
          <w:szCs w:val="32"/>
        </w:rPr>
        <w:t>Рудницкий</w:t>
      </w:r>
      <w:proofErr w:type="spellEnd"/>
      <w:r w:rsidR="00393FEE" w:rsidRPr="008C3939">
        <w:rPr>
          <w:rFonts w:ascii="Times New Roman" w:hAnsi="Times New Roman" w:cs="Times New Roman"/>
          <w:sz w:val="32"/>
          <w:szCs w:val="32"/>
        </w:rPr>
        <w:t>, Е.А. Бойко и др.). Эти работы содержат пошаговые инструкции, рекомендации, тренировочные таблицы, игры, упражнения, комплексы зрительной гимнастики и много другой полезной информации.</w:t>
      </w:r>
    </w:p>
    <w:p w:rsidR="00EE3975" w:rsidRPr="008C3939" w:rsidRDefault="00EE3975" w:rsidP="00695CA5">
      <w:pPr>
        <w:jc w:val="center"/>
        <w:rPr>
          <w:rFonts w:ascii="Times New Roman" w:hAnsi="Times New Roman" w:cs="Times New Roman"/>
          <w:b/>
          <w:sz w:val="36"/>
          <w:szCs w:val="36"/>
        </w:rPr>
      </w:pPr>
      <w:r w:rsidRPr="008C3939">
        <w:rPr>
          <w:rFonts w:ascii="Times New Roman" w:hAnsi="Times New Roman" w:cs="Times New Roman"/>
          <w:b/>
          <w:sz w:val="36"/>
          <w:szCs w:val="36"/>
        </w:rPr>
        <w:t>Простые правила</w:t>
      </w:r>
    </w:p>
    <w:p w:rsidR="00EE3975" w:rsidRPr="008C3939" w:rsidRDefault="00695CA5" w:rsidP="00B50D6E">
      <w:pPr>
        <w:jc w:val="both"/>
        <w:rPr>
          <w:rFonts w:ascii="Times New Roman" w:hAnsi="Times New Roman" w:cs="Times New Roman"/>
          <w:sz w:val="32"/>
          <w:szCs w:val="32"/>
        </w:rPr>
      </w:pPr>
      <w:r>
        <w:rPr>
          <w:rFonts w:ascii="Times New Roman" w:hAnsi="Times New Roman" w:cs="Times New Roman"/>
          <w:sz w:val="32"/>
          <w:szCs w:val="32"/>
        </w:rPr>
        <w:t xml:space="preserve">   </w:t>
      </w:r>
      <w:r w:rsidR="00EE3975" w:rsidRPr="008C3939">
        <w:rPr>
          <w:rFonts w:ascii="Times New Roman" w:hAnsi="Times New Roman" w:cs="Times New Roman"/>
          <w:sz w:val="32"/>
          <w:szCs w:val="32"/>
        </w:rPr>
        <w:t xml:space="preserve">Первой мы рассмотрим самую актуальную проблему – работу с </w:t>
      </w:r>
      <w:r w:rsidR="00931802" w:rsidRPr="008C3939">
        <w:rPr>
          <w:rFonts w:ascii="Times New Roman" w:hAnsi="Times New Roman" w:cs="Times New Roman"/>
          <w:sz w:val="32"/>
          <w:szCs w:val="32"/>
        </w:rPr>
        <w:t xml:space="preserve">компьютером, просмотр телепередач и чтение. Это занятия, избежать которых нам не </w:t>
      </w:r>
      <w:r w:rsidR="00EE3975" w:rsidRPr="008C3939">
        <w:rPr>
          <w:rFonts w:ascii="Times New Roman" w:hAnsi="Times New Roman" w:cs="Times New Roman"/>
          <w:sz w:val="32"/>
          <w:szCs w:val="32"/>
        </w:rPr>
        <w:t>удастся в любом случае. Поэтому надо максимально обезопасить эти нагрузки, обратить их себе на пользу.</w:t>
      </w:r>
    </w:p>
    <w:p w:rsidR="00EE3975" w:rsidRPr="008C3939" w:rsidRDefault="00EE3975" w:rsidP="00695CA5">
      <w:pPr>
        <w:jc w:val="center"/>
        <w:rPr>
          <w:rFonts w:ascii="Times New Roman" w:hAnsi="Times New Roman" w:cs="Times New Roman"/>
          <w:b/>
          <w:sz w:val="36"/>
          <w:szCs w:val="36"/>
        </w:rPr>
      </w:pPr>
      <w:r w:rsidRPr="008C3939">
        <w:rPr>
          <w:rFonts w:ascii="Times New Roman" w:hAnsi="Times New Roman" w:cs="Times New Roman"/>
          <w:b/>
          <w:sz w:val="36"/>
          <w:szCs w:val="36"/>
        </w:rPr>
        <w:t>Компьютер</w:t>
      </w:r>
    </w:p>
    <w:p w:rsidR="00931802" w:rsidRPr="008C3939" w:rsidRDefault="00695CA5" w:rsidP="00B50D6E">
      <w:pPr>
        <w:jc w:val="both"/>
        <w:rPr>
          <w:rFonts w:ascii="Times New Roman" w:hAnsi="Times New Roman" w:cs="Times New Roman"/>
          <w:sz w:val="32"/>
          <w:szCs w:val="32"/>
        </w:rPr>
      </w:pPr>
      <w:r>
        <w:rPr>
          <w:rFonts w:ascii="Times New Roman" w:hAnsi="Times New Roman" w:cs="Times New Roman"/>
          <w:sz w:val="32"/>
          <w:szCs w:val="32"/>
        </w:rPr>
        <w:t xml:space="preserve">   </w:t>
      </w:r>
      <w:r w:rsidR="00EE3975" w:rsidRPr="008C3939">
        <w:rPr>
          <w:rFonts w:ascii="Times New Roman" w:hAnsi="Times New Roman" w:cs="Times New Roman"/>
          <w:sz w:val="32"/>
          <w:szCs w:val="32"/>
        </w:rPr>
        <w:t>Продолжительная работа с нагрузкой</w:t>
      </w:r>
      <w:r w:rsidR="00931802" w:rsidRPr="008C3939">
        <w:rPr>
          <w:rFonts w:ascii="Times New Roman" w:hAnsi="Times New Roman" w:cs="Times New Roman"/>
          <w:sz w:val="32"/>
          <w:szCs w:val="32"/>
        </w:rPr>
        <w:t xml:space="preserve"> для глаз вблизи является большим напряжением для глазных мышц.</w:t>
      </w:r>
    </w:p>
    <w:p w:rsidR="00EE3975" w:rsidRPr="008C3939" w:rsidRDefault="00931802" w:rsidP="00B50D6E">
      <w:pPr>
        <w:jc w:val="both"/>
        <w:rPr>
          <w:rFonts w:ascii="Times New Roman" w:hAnsi="Times New Roman" w:cs="Times New Roman"/>
          <w:sz w:val="32"/>
          <w:szCs w:val="32"/>
        </w:rPr>
      </w:pPr>
      <w:r w:rsidRPr="008C3939">
        <w:rPr>
          <w:rFonts w:ascii="Times New Roman" w:hAnsi="Times New Roman" w:cs="Times New Roman"/>
          <w:sz w:val="32"/>
          <w:szCs w:val="32"/>
        </w:rPr>
        <w:t>- Идеально после 40-45 минут такой работы давать глазам отдыхать: спокойно смотреть вдаль, затем вокруг, вращать глазами по часовой стрелке и обратно, прикрыть глаза или посидеть 3-5 минут в темноте, встать и немного размяться.</w:t>
      </w:r>
      <w:r w:rsidR="00B50D6E" w:rsidRPr="008C3939">
        <w:rPr>
          <w:rFonts w:ascii="Times New Roman" w:hAnsi="Times New Roman" w:cs="Times New Roman"/>
          <w:sz w:val="32"/>
          <w:szCs w:val="32"/>
        </w:rPr>
        <w:t xml:space="preserve"> При работе на компьютере часто рекомендуют использовать увлажняющие глазные капли. </w:t>
      </w:r>
    </w:p>
    <w:p w:rsidR="00B50D6E" w:rsidRPr="008C3939" w:rsidRDefault="00B50D6E"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Помещение, где находится компьютер, должно быть просторным и хорошо проветренным. </w:t>
      </w:r>
    </w:p>
    <w:p w:rsidR="00B50D6E" w:rsidRPr="008C3939" w:rsidRDefault="00B50D6E" w:rsidP="00B50D6E">
      <w:pPr>
        <w:jc w:val="both"/>
        <w:rPr>
          <w:rFonts w:ascii="Times New Roman" w:hAnsi="Times New Roman" w:cs="Times New Roman"/>
          <w:sz w:val="32"/>
          <w:szCs w:val="32"/>
        </w:rPr>
      </w:pPr>
      <w:r w:rsidRPr="008C3939">
        <w:rPr>
          <w:rFonts w:ascii="Times New Roman" w:hAnsi="Times New Roman" w:cs="Times New Roman"/>
          <w:sz w:val="32"/>
          <w:szCs w:val="32"/>
        </w:rPr>
        <w:t>- Лучше иметь жидкокристаллический экран.</w:t>
      </w:r>
    </w:p>
    <w:p w:rsidR="00B50D6E" w:rsidRPr="008C3939" w:rsidRDefault="00B50D6E" w:rsidP="00B50D6E">
      <w:pPr>
        <w:jc w:val="both"/>
        <w:rPr>
          <w:rFonts w:ascii="Times New Roman" w:hAnsi="Times New Roman" w:cs="Times New Roman"/>
          <w:sz w:val="32"/>
          <w:szCs w:val="32"/>
        </w:rPr>
      </w:pPr>
      <w:r w:rsidRPr="008C3939">
        <w:rPr>
          <w:rFonts w:ascii="Times New Roman" w:hAnsi="Times New Roman" w:cs="Times New Roman"/>
          <w:sz w:val="32"/>
          <w:szCs w:val="32"/>
        </w:rPr>
        <w:t>- Надо избегать большого контраста яркости между экраном и окружающим пространством. Работа с дисплеем в темном и полутемном помещении очень вредна.</w:t>
      </w:r>
    </w:p>
    <w:p w:rsidR="00B50D6E" w:rsidRDefault="00B50D6E" w:rsidP="00B50D6E">
      <w:pPr>
        <w:jc w:val="both"/>
        <w:rPr>
          <w:rFonts w:ascii="Times New Roman" w:hAnsi="Times New Roman" w:cs="Times New Roman"/>
          <w:sz w:val="32"/>
          <w:szCs w:val="32"/>
        </w:rPr>
      </w:pPr>
      <w:r w:rsidRPr="008C3939">
        <w:rPr>
          <w:rFonts w:ascii="Times New Roman" w:hAnsi="Times New Roman" w:cs="Times New Roman"/>
          <w:sz w:val="32"/>
          <w:szCs w:val="32"/>
        </w:rPr>
        <w:t>- При близорукости и дальнозоркости необходимо работать в очках.</w:t>
      </w:r>
    </w:p>
    <w:p w:rsidR="00695CA5" w:rsidRDefault="00695CA5" w:rsidP="00B50D6E">
      <w:pPr>
        <w:jc w:val="both"/>
        <w:rPr>
          <w:rFonts w:ascii="Times New Roman" w:hAnsi="Times New Roman" w:cs="Times New Roman"/>
          <w:sz w:val="32"/>
          <w:szCs w:val="32"/>
        </w:rPr>
      </w:pPr>
    </w:p>
    <w:p w:rsidR="00695CA5" w:rsidRPr="008C3939" w:rsidRDefault="00695CA5" w:rsidP="00B50D6E">
      <w:pPr>
        <w:jc w:val="both"/>
        <w:rPr>
          <w:rFonts w:ascii="Times New Roman" w:hAnsi="Times New Roman" w:cs="Times New Roman"/>
          <w:sz w:val="32"/>
          <w:szCs w:val="32"/>
        </w:rPr>
      </w:pPr>
    </w:p>
    <w:p w:rsidR="00B50D6E" w:rsidRPr="008C3939" w:rsidRDefault="00B50D6E" w:rsidP="00695CA5">
      <w:pPr>
        <w:jc w:val="center"/>
        <w:rPr>
          <w:rFonts w:ascii="Times New Roman" w:hAnsi="Times New Roman" w:cs="Times New Roman"/>
          <w:b/>
          <w:sz w:val="36"/>
          <w:szCs w:val="36"/>
        </w:rPr>
      </w:pPr>
      <w:r w:rsidRPr="008C3939">
        <w:rPr>
          <w:rFonts w:ascii="Times New Roman" w:hAnsi="Times New Roman" w:cs="Times New Roman"/>
          <w:b/>
          <w:sz w:val="36"/>
          <w:szCs w:val="36"/>
        </w:rPr>
        <w:lastRenderedPageBreak/>
        <w:t>Чтение</w:t>
      </w:r>
    </w:p>
    <w:p w:rsidR="00393FEE" w:rsidRPr="008C3939" w:rsidRDefault="00695CA5" w:rsidP="00B50D6E">
      <w:pPr>
        <w:jc w:val="both"/>
        <w:rPr>
          <w:rFonts w:ascii="Times New Roman" w:hAnsi="Times New Roman" w:cs="Times New Roman"/>
          <w:sz w:val="32"/>
          <w:szCs w:val="32"/>
        </w:rPr>
      </w:pPr>
      <w:r>
        <w:rPr>
          <w:rFonts w:ascii="Times New Roman" w:hAnsi="Times New Roman" w:cs="Times New Roman"/>
          <w:sz w:val="32"/>
          <w:szCs w:val="32"/>
        </w:rPr>
        <w:t xml:space="preserve">   </w:t>
      </w:r>
      <w:r w:rsidR="00B50D6E" w:rsidRPr="008C3939">
        <w:rPr>
          <w:rFonts w:ascii="Times New Roman" w:hAnsi="Times New Roman" w:cs="Times New Roman"/>
          <w:sz w:val="32"/>
          <w:szCs w:val="32"/>
        </w:rPr>
        <w:t>Во время чтения надо каждые 10-15 минут менять положение тела и расстояние от глаз до книги (то ближе, то дальше). Врачи предлагают множество упражнений и тренингов с газетными и книжными шрифтами, которые изложены в указанных пособиях.</w:t>
      </w:r>
    </w:p>
    <w:p w:rsidR="00B50D6E" w:rsidRPr="008C3939" w:rsidRDefault="00B50D6E" w:rsidP="00695CA5">
      <w:pPr>
        <w:jc w:val="center"/>
        <w:rPr>
          <w:rFonts w:ascii="Times New Roman" w:hAnsi="Times New Roman" w:cs="Times New Roman"/>
          <w:b/>
          <w:sz w:val="36"/>
          <w:szCs w:val="36"/>
        </w:rPr>
      </w:pPr>
      <w:r w:rsidRPr="008C3939">
        <w:rPr>
          <w:rFonts w:ascii="Times New Roman" w:hAnsi="Times New Roman" w:cs="Times New Roman"/>
          <w:b/>
          <w:sz w:val="36"/>
          <w:szCs w:val="36"/>
        </w:rPr>
        <w:t>Телевизор</w:t>
      </w:r>
    </w:p>
    <w:p w:rsidR="00B50D6E" w:rsidRPr="008C3939" w:rsidRDefault="00B50D6E"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Прежде чем смотреть телевизор, надо снять очки и сделать </w:t>
      </w:r>
      <w:proofErr w:type="spellStart"/>
      <w:r w:rsidRPr="008C3939">
        <w:rPr>
          <w:rFonts w:ascii="Times New Roman" w:hAnsi="Times New Roman" w:cs="Times New Roman"/>
          <w:sz w:val="32"/>
          <w:szCs w:val="32"/>
        </w:rPr>
        <w:t>пальминг</w:t>
      </w:r>
      <w:proofErr w:type="spellEnd"/>
      <w:r w:rsidRPr="008C3939">
        <w:rPr>
          <w:rFonts w:ascii="Times New Roman" w:hAnsi="Times New Roman" w:cs="Times New Roman"/>
          <w:sz w:val="32"/>
          <w:szCs w:val="32"/>
        </w:rPr>
        <w:t xml:space="preserve">: встать или сесть прямо, не сгибая шею, растереть ладони друг о друга, приложить ладони «чашечками» к глазам, </w:t>
      </w:r>
      <w:r w:rsidR="00CD2B41" w:rsidRPr="008C3939">
        <w:rPr>
          <w:rFonts w:ascii="Times New Roman" w:hAnsi="Times New Roman" w:cs="Times New Roman"/>
          <w:sz w:val="32"/>
          <w:szCs w:val="32"/>
        </w:rPr>
        <w:t>не надавливая на них. Пальцы рук сложить крест-накрест на лбу, глаза мягко прикрыть. Чем меньше света будет пробиваться к глазам, тем лучше. Расслабление длится 2-4 минуты.</w:t>
      </w:r>
    </w:p>
    <w:p w:rsidR="00CD2B41" w:rsidRPr="008C3939" w:rsidRDefault="00CD2B41" w:rsidP="00B50D6E">
      <w:pPr>
        <w:jc w:val="both"/>
        <w:rPr>
          <w:rFonts w:ascii="Times New Roman" w:hAnsi="Times New Roman" w:cs="Times New Roman"/>
          <w:sz w:val="32"/>
          <w:szCs w:val="32"/>
        </w:rPr>
      </w:pPr>
      <w:r w:rsidRPr="008C3939">
        <w:rPr>
          <w:rFonts w:ascii="Times New Roman" w:hAnsi="Times New Roman" w:cs="Times New Roman"/>
          <w:sz w:val="32"/>
          <w:szCs w:val="32"/>
        </w:rPr>
        <w:t>- Желательно смотреть телевизор без очков, если нет серьезных проблем со зрением.</w:t>
      </w:r>
    </w:p>
    <w:p w:rsidR="006F0274" w:rsidRPr="008C3939" w:rsidRDefault="00CD2B41"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Сидеть лучше по центру экрана, на таком расстоянии, чтобы не испытывать дискомфорта при просмотре. Когда глаза привыкнут, можно отодвинуться немного назад. Затем еще и еще, каждый раз давая глазам возможность «присмотреться», чтобы смотреть, не напрягаясь. </w:t>
      </w:r>
      <w:r w:rsidR="005A48CD" w:rsidRPr="008C3939">
        <w:rPr>
          <w:rFonts w:ascii="Times New Roman" w:hAnsi="Times New Roman" w:cs="Times New Roman"/>
          <w:sz w:val="32"/>
          <w:szCs w:val="32"/>
        </w:rPr>
        <w:t xml:space="preserve">Вы заметите, что видите вполне приемлемо и с более дальнего расстояния. Оптимальное расстояние до </w:t>
      </w:r>
      <w:r w:rsidR="006F0274" w:rsidRPr="008C3939">
        <w:rPr>
          <w:rFonts w:ascii="Times New Roman" w:hAnsi="Times New Roman" w:cs="Times New Roman"/>
          <w:sz w:val="32"/>
          <w:szCs w:val="32"/>
        </w:rPr>
        <w:t>экрана – 3-4 метра или 4-5 диагоналей вашего телевизора.</w:t>
      </w:r>
    </w:p>
    <w:p w:rsidR="006F0274" w:rsidRPr="008C3939" w:rsidRDefault="006F0274" w:rsidP="00B50D6E">
      <w:pPr>
        <w:jc w:val="both"/>
        <w:rPr>
          <w:rFonts w:ascii="Times New Roman" w:hAnsi="Times New Roman" w:cs="Times New Roman"/>
          <w:sz w:val="32"/>
          <w:szCs w:val="32"/>
        </w:rPr>
      </w:pPr>
      <w:r w:rsidRPr="008C3939">
        <w:rPr>
          <w:rFonts w:ascii="Times New Roman" w:hAnsi="Times New Roman" w:cs="Times New Roman"/>
          <w:sz w:val="32"/>
          <w:szCs w:val="32"/>
        </w:rPr>
        <w:t>- Во время рекламы закройте глаза, чтобы отдохнуть. Можно зажмурить глаза, потом несколько раз поморгать и смотреть снова.</w:t>
      </w:r>
    </w:p>
    <w:p w:rsidR="006F0274" w:rsidRPr="008C3939" w:rsidRDefault="006F0274" w:rsidP="00B50D6E">
      <w:pPr>
        <w:jc w:val="both"/>
        <w:rPr>
          <w:rFonts w:ascii="Times New Roman" w:hAnsi="Times New Roman" w:cs="Times New Roman"/>
          <w:sz w:val="32"/>
          <w:szCs w:val="32"/>
        </w:rPr>
      </w:pPr>
      <w:r w:rsidRPr="008C3939">
        <w:rPr>
          <w:rFonts w:ascii="Times New Roman" w:hAnsi="Times New Roman" w:cs="Times New Roman"/>
          <w:sz w:val="32"/>
          <w:szCs w:val="32"/>
        </w:rPr>
        <w:t>- Попробуйте несколько минут смотреть не на экран, а на его отражение в стеклянной дверце шкафа – такое отраженное изображение имеет меньшую яркость, мерцание, а расстояние до глаз несколько увеличивается. Это тоже тренировочное упражнение.</w:t>
      </w:r>
    </w:p>
    <w:p w:rsidR="006F0274" w:rsidRDefault="006F0274" w:rsidP="00B50D6E">
      <w:pPr>
        <w:jc w:val="both"/>
        <w:rPr>
          <w:rFonts w:ascii="Times New Roman" w:hAnsi="Times New Roman" w:cs="Times New Roman"/>
          <w:sz w:val="32"/>
          <w:szCs w:val="32"/>
        </w:rPr>
      </w:pPr>
      <w:r w:rsidRPr="008C3939">
        <w:rPr>
          <w:rFonts w:ascii="Times New Roman" w:hAnsi="Times New Roman" w:cs="Times New Roman"/>
          <w:sz w:val="32"/>
          <w:szCs w:val="32"/>
        </w:rPr>
        <w:t>- Лучше иметь плоский экран телевизора – от него меньше излучения, мерцания и искажения.</w:t>
      </w:r>
    </w:p>
    <w:p w:rsidR="005D7ADF" w:rsidRDefault="005D7ADF" w:rsidP="00695CA5">
      <w:pPr>
        <w:jc w:val="center"/>
        <w:rPr>
          <w:rFonts w:ascii="Times New Roman" w:hAnsi="Times New Roman" w:cs="Times New Roman"/>
          <w:b/>
          <w:sz w:val="36"/>
          <w:szCs w:val="36"/>
        </w:rPr>
      </w:pPr>
      <w:r w:rsidRPr="008C3939">
        <w:rPr>
          <w:rFonts w:ascii="Times New Roman" w:hAnsi="Times New Roman" w:cs="Times New Roman"/>
          <w:b/>
          <w:sz w:val="36"/>
          <w:szCs w:val="36"/>
        </w:rPr>
        <w:lastRenderedPageBreak/>
        <w:t>Тренировочные игры для расслабления глазных мышц</w:t>
      </w:r>
    </w:p>
    <w:p w:rsidR="008C3939" w:rsidRPr="008C3939" w:rsidRDefault="008C3939" w:rsidP="00B50D6E">
      <w:pPr>
        <w:jc w:val="both"/>
        <w:rPr>
          <w:rFonts w:ascii="Times New Roman" w:hAnsi="Times New Roman" w:cs="Times New Roman"/>
          <w:b/>
          <w:sz w:val="36"/>
          <w:szCs w:val="36"/>
        </w:rPr>
      </w:pPr>
    </w:p>
    <w:p w:rsidR="006F0274" w:rsidRPr="008C3939" w:rsidRDefault="006F0274" w:rsidP="00695CA5">
      <w:pPr>
        <w:tabs>
          <w:tab w:val="left" w:pos="8205"/>
        </w:tabs>
        <w:jc w:val="center"/>
        <w:rPr>
          <w:rFonts w:ascii="Times New Roman" w:hAnsi="Times New Roman" w:cs="Times New Roman"/>
          <w:b/>
          <w:sz w:val="32"/>
          <w:szCs w:val="32"/>
        </w:rPr>
      </w:pPr>
      <w:r w:rsidRPr="008C3939">
        <w:rPr>
          <w:rFonts w:ascii="Times New Roman" w:hAnsi="Times New Roman" w:cs="Times New Roman"/>
          <w:b/>
          <w:sz w:val="36"/>
          <w:szCs w:val="36"/>
        </w:rPr>
        <w:t>У окна</w:t>
      </w:r>
    </w:p>
    <w:p w:rsidR="00CD2B41" w:rsidRDefault="006F0274"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w:t>
      </w:r>
      <w:r w:rsidR="00695CA5">
        <w:rPr>
          <w:rFonts w:ascii="Times New Roman" w:hAnsi="Times New Roman" w:cs="Times New Roman"/>
          <w:sz w:val="32"/>
          <w:szCs w:val="32"/>
        </w:rPr>
        <w:t xml:space="preserve">   </w:t>
      </w:r>
      <w:proofErr w:type="gramStart"/>
      <w:r w:rsidRPr="008C3939">
        <w:rPr>
          <w:rFonts w:ascii="Times New Roman" w:hAnsi="Times New Roman" w:cs="Times New Roman"/>
          <w:sz w:val="32"/>
          <w:szCs w:val="32"/>
        </w:rPr>
        <w:t xml:space="preserve">Считать машины по цвету (каких больше?); </w:t>
      </w:r>
      <w:r w:rsidR="005D7ADF" w:rsidRPr="008C3939">
        <w:rPr>
          <w:rFonts w:ascii="Times New Roman" w:hAnsi="Times New Roman" w:cs="Times New Roman"/>
          <w:sz w:val="32"/>
          <w:szCs w:val="32"/>
        </w:rPr>
        <w:t>пешеходов с зонтиками; окна, в которых горит свет; ворон и т.д.; смотреть в разные стороны, вверх – вниз; «рисовать» глазами геометрические фигуры; рассматривать прохожих и машины одним, другим глазом, через дырочку в листке бумаги, расставленные пальцы.</w:t>
      </w:r>
      <w:r w:rsidRPr="008C3939">
        <w:rPr>
          <w:rFonts w:ascii="Times New Roman" w:hAnsi="Times New Roman" w:cs="Times New Roman"/>
          <w:sz w:val="32"/>
          <w:szCs w:val="32"/>
        </w:rPr>
        <w:t xml:space="preserve"> </w:t>
      </w:r>
      <w:proofErr w:type="gramEnd"/>
    </w:p>
    <w:p w:rsidR="008C3939" w:rsidRPr="008C3939" w:rsidRDefault="008C3939" w:rsidP="00B50D6E">
      <w:pPr>
        <w:jc w:val="both"/>
        <w:rPr>
          <w:rFonts w:ascii="Times New Roman" w:hAnsi="Times New Roman" w:cs="Times New Roman"/>
          <w:sz w:val="32"/>
          <w:szCs w:val="32"/>
        </w:rPr>
      </w:pPr>
    </w:p>
    <w:p w:rsidR="005D7ADF" w:rsidRDefault="005D7ADF" w:rsidP="00695CA5">
      <w:pPr>
        <w:jc w:val="center"/>
        <w:rPr>
          <w:rFonts w:ascii="Times New Roman" w:hAnsi="Times New Roman" w:cs="Times New Roman"/>
          <w:b/>
          <w:sz w:val="36"/>
          <w:szCs w:val="36"/>
        </w:rPr>
      </w:pPr>
      <w:r w:rsidRPr="008C3939">
        <w:rPr>
          <w:rFonts w:ascii="Times New Roman" w:hAnsi="Times New Roman" w:cs="Times New Roman"/>
          <w:b/>
          <w:sz w:val="36"/>
          <w:szCs w:val="36"/>
        </w:rPr>
        <w:t>Записывание удаленных символов</w:t>
      </w:r>
    </w:p>
    <w:p w:rsidR="005D7ADF" w:rsidRDefault="00695CA5" w:rsidP="00B50D6E">
      <w:pPr>
        <w:jc w:val="both"/>
        <w:rPr>
          <w:rFonts w:ascii="Times New Roman" w:hAnsi="Times New Roman" w:cs="Times New Roman"/>
          <w:sz w:val="32"/>
          <w:szCs w:val="32"/>
        </w:rPr>
      </w:pPr>
      <w:r>
        <w:rPr>
          <w:rFonts w:ascii="Times New Roman" w:hAnsi="Times New Roman" w:cs="Times New Roman"/>
          <w:sz w:val="32"/>
          <w:szCs w:val="32"/>
        </w:rPr>
        <w:t xml:space="preserve">   </w:t>
      </w:r>
      <w:r w:rsidR="005D7ADF" w:rsidRPr="008C3939">
        <w:rPr>
          <w:rFonts w:ascii="Times New Roman" w:hAnsi="Times New Roman" w:cs="Times New Roman"/>
          <w:sz w:val="32"/>
          <w:szCs w:val="32"/>
        </w:rPr>
        <w:t>На стену прикрепите лист ватмана, напишите на нем длинное слово. Предложите игрокам сесть на максимально отдаленном расстоянии, пока еще видны буквы слова. По сигналу каждый выписывает короткие слова из букв исходного слова, дети помладше просто записывают буквы, которые узнали или увидели. Затем сравнить: у кого больше? Во время этого упражнения придется много раз менять дистанцию фокусировки взгляда.</w:t>
      </w:r>
    </w:p>
    <w:p w:rsidR="008C3939" w:rsidRPr="008C3939" w:rsidRDefault="008C3939" w:rsidP="00B50D6E">
      <w:pPr>
        <w:jc w:val="both"/>
        <w:rPr>
          <w:rFonts w:ascii="Times New Roman" w:hAnsi="Times New Roman" w:cs="Times New Roman"/>
          <w:sz w:val="32"/>
          <w:szCs w:val="32"/>
        </w:rPr>
      </w:pPr>
    </w:p>
    <w:p w:rsidR="002E4F3E" w:rsidRPr="008C3939" w:rsidRDefault="002E4F3E" w:rsidP="00695CA5">
      <w:pPr>
        <w:jc w:val="center"/>
        <w:rPr>
          <w:rFonts w:ascii="Times New Roman" w:hAnsi="Times New Roman" w:cs="Times New Roman"/>
          <w:b/>
          <w:sz w:val="36"/>
          <w:szCs w:val="36"/>
        </w:rPr>
      </w:pPr>
      <w:r w:rsidRPr="008C3939">
        <w:rPr>
          <w:rFonts w:ascii="Times New Roman" w:hAnsi="Times New Roman" w:cs="Times New Roman"/>
          <w:b/>
          <w:sz w:val="36"/>
          <w:szCs w:val="36"/>
        </w:rPr>
        <w:t>Спортивные игры с изменением дистанции фокусировки (быстрый перевод глаз с одного предмета на другой)</w:t>
      </w:r>
    </w:p>
    <w:p w:rsidR="002E4F3E" w:rsidRPr="008C3939" w:rsidRDefault="002E4F3E"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 Настольный теннис, стрельба (например, из пневматического пистолета). Они очень полезны, так как разнообразят нагрузку на глазные мышцы. Выполнять их надо не меньше 15 минут в день между занятиями</w:t>
      </w:r>
      <w:r w:rsidR="00D85422" w:rsidRPr="008C3939">
        <w:rPr>
          <w:rFonts w:ascii="Times New Roman" w:hAnsi="Times New Roman" w:cs="Times New Roman"/>
          <w:sz w:val="32"/>
          <w:szCs w:val="32"/>
        </w:rPr>
        <w:t xml:space="preserve"> с однообразной нагрузкой на глаза. </w:t>
      </w:r>
    </w:p>
    <w:p w:rsidR="00D85422" w:rsidRDefault="00D85422" w:rsidP="00B50D6E">
      <w:pPr>
        <w:jc w:val="both"/>
        <w:rPr>
          <w:rFonts w:ascii="Times New Roman" w:hAnsi="Times New Roman" w:cs="Times New Roman"/>
          <w:sz w:val="32"/>
          <w:szCs w:val="32"/>
        </w:rPr>
      </w:pPr>
      <w:r w:rsidRPr="008C3939">
        <w:rPr>
          <w:rFonts w:ascii="Times New Roman" w:hAnsi="Times New Roman" w:cs="Times New Roman"/>
          <w:sz w:val="32"/>
          <w:szCs w:val="32"/>
        </w:rPr>
        <w:t>- Посещение спортивных матчей на стадионе: большой теннис, волейбол, бадминтон, футбол, хоккей.</w:t>
      </w:r>
    </w:p>
    <w:p w:rsidR="008C3939" w:rsidRPr="008C3939" w:rsidRDefault="008C3939" w:rsidP="00B50D6E">
      <w:pPr>
        <w:jc w:val="both"/>
        <w:rPr>
          <w:rFonts w:ascii="Times New Roman" w:hAnsi="Times New Roman" w:cs="Times New Roman"/>
          <w:sz w:val="32"/>
          <w:szCs w:val="32"/>
        </w:rPr>
      </w:pPr>
    </w:p>
    <w:p w:rsidR="00D85422" w:rsidRPr="008C3939" w:rsidRDefault="00D85422" w:rsidP="00695CA5">
      <w:pPr>
        <w:jc w:val="center"/>
        <w:rPr>
          <w:rFonts w:ascii="Times New Roman" w:hAnsi="Times New Roman" w:cs="Times New Roman"/>
          <w:b/>
          <w:sz w:val="36"/>
          <w:szCs w:val="36"/>
        </w:rPr>
      </w:pPr>
      <w:r w:rsidRPr="008C3939">
        <w:rPr>
          <w:rFonts w:ascii="Times New Roman" w:hAnsi="Times New Roman" w:cs="Times New Roman"/>
          <w:b/>
          <w:sz w:val="36"/>
          <w:szCs w:val="36"/>
        </w:rPr>
        <w:lastRenderedPageBreak/>
        <w:t>Чередование света и темноты</w:t>
      </w:r>
    </w:p>
    <w:p w:rsidR="00D85422" w:rsidRDefault="00D85422"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 Предложите ребенку запомнить расположение людей и животных на детской площадке. Затем закройте ему ладонями глаза на одну минуту, а потом отыщите с ним поменявших за это время расположение людей, собак, птиц.</w:t>
      </w:r>
    </w:p>
    <w:p w:rsidR="008C3939" w:rsidRDefault="008C3939" w:rsidP="00B50D6E">
      <w:pPr>
        <w:jc w:val="both"/>
        <w:rPr>
          <w:rFonts w:ascii="Times New Roman" w:hAnsi="Times New Roman" w:cs="Times New Roman"/>
          <w:sz w:val="32"/>
          <w:szCs w:val="32"/>
        </w:rPr>
      </w:pPr>
      <w:r>
        <w:rPr>
          <w:rFonts w:ascii="Times New Roman" w:hAnsi="Times New Roman" w:cs="Times New Roman"/>
          <w:sz w:val="32"/>
          <w:szCs w:val="32"/>
        </w:rPr>
        <w:t xml:space="preserve"> - Играйте в прятки, жмурки.</w:t>
      </w:r>
    </w:p>
    <w:p w:rsidR="00D85422" w:rsidRPr="008C3939" w:rsidRDefault="008C3939" w:rsidP="00B50D6E">
      <w:pPr>
        <w:jc w:val="both"/>
        <w:rPr>
          <w:rFonts w:ascii="Times New Roman" w:hAnsi="Times New Roman" w:cs="Times New Roman"/>
          <w:sz w:val="32"/>
          <w:szCs w:val="32"/>
        </w:rPr>
      </w:pPr>
      <w:r>
        <w:rPr>
          <w:rFonts w:ascii="Times New Roman" w:hAnsi="Times New Roman" w:cs="Times New Roman"/>
          <w:sz w:val="32"/>
          <w:szCs w:val="32"/>
        </w:rPr>
        <w:t xml:space="preserve"> </w:t>
      </w:r>
      <w:r w:rsidR="00D85422" w:rsidRPr="008C3939">
        <w:rPr>
          <w:rFonts w:ascii="Times New Roman" w:hAnsi="Times New Roman" w:cs="Times New Roman"/>
          <w:sz w:val="32"/>
          <w:szCs w:val="32"/>
        </w:rPr>
        <w:t>- Полезны игры на запоминание предметов на столе («Что изменилось?», «Чего не стало?»). Ребенку завязывают глаза и ставят на стол 7-10 предметов. Быстро снимают повязку, минуту ребенок смотрит на стол, запоминает расположение предметов. Затем ему снова завязывают глаза, меняют расположение предметов, и ребенок ищет изменения, рассматривая предметы то одним, то другим глазом, через дырочку в листе бумаги, пальцы.</w:t>
      </w:r>
    </w:p>
    <w:p w:rsidR="00D74BD6" w:rsidRPr="008C3939" w:rsidRDefault="00D74BD6"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 Расставьте предметы в темной комнате (например, в ванной), предложите ребенку зайти туда из освещенной комнаты и запомнить расположение предметов. Затем выйти на свет, а в темной комнате в это время поменять предметы местами. Задача ребенка – расставить предметы по местам. Смысл этих игр – дать нагрузку глазам в условиях смены освещения. Световой контраст следует увеличивать постепенно, без чрезмерной нагрузки на глаза.</w:t>
      </w:r>
    </w:p>
    <w:p w:rsidR="00D74BD6" w:rsidRPr="008C3939" w:rsidRDefault="00D74BD6" w:rsidP="00695CA5">
      <w:pPr>
        <w:jc w:val="center"/>
        <w:rPr>
          <w:rFonts w:ascii="Times New Roman" w:hAnsi="Times New Roman" w:cs="Times New Roman"/>
          <w:b/>
          <w:sz w:val="36"/>
          <w:szCs w:val="36"/>
        </w:rPr>
      </w:pPr>
      <w:r w:rsidRPr="008C3939">
        <w:rPr>
          <w:rFonts w:ascii="Times New Roman" w:hAnsi="Times New Roman" w:cs="Times New Roman"/>
          <w:b/>
          <w:sz w:val="36"/>
          <w:szCs w:val="36"/>
        </w:rPr>
        <w:t>Игры с мячом</w:t>
      </w:r>
    </w:p>
    <w:p w:rsidR="00D74BD6" w:rsidRPr="008C3939" w:rsidRDefault="00D74BD6"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 Любые игры с мячами разных размеров; бильярд и др.</w:t>
      </w:r>
    </w:p>
    <w:p w:rsidR="00D74BD6" w:rsidRPr="008C3939" w:rsidRDefault="00D74BD6"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 Жонглирование: подбрасывание вверх, перебрасывание из руки в руку.</w:t>
      </w:r>
    </w:p>
    <w:p w:rsidR="00D74BD6" w:rsidRPr="008C3939" w:rsidRDefault="00695CA5" w:rsidP="00B50D6E">
      <w:pPr>
        <w:jc w:val="both"/>
        <w:rPr>
          <w:rFonts w:ascii="Times New Roman" w:hAnsi="Times New Roman" w:cs="Times New Roman"/>
          <w:sz w:val="32"/>
          <w:szCs w:val="32"/>
        </w:rPr>
      </w:pPr>
      <w:r>
        <w:rPr>
          <w:rFonts w:ascii="Times New Roman" w:hAnsi="Times New Roman" w:cs="Times New Roman"/>
          <w:sz w:val="32"/>
          <w:szCs w:val="32"/>
        </w:rPr>
        <w:t xml:space="preserve">   </w:t>
      </w:r>
      <w:r w:rsidR="00D74BD6" w:rsidRPr="008C3939">
        <w:rPr>
          <w:rFonts w:ascii="Times New Roman" w:hAnsi="Times New Roman" w:cs="Times New Roman"/>
          <w:sz w:val="32"/>
          <w:szCs w:val="32"/>
        </w:rPr>
        <w:t>Тренировочные лабиринты для глаз</w:t>
      </w:r>
    </w:p>
    <w:p w:rsidR="00D74BD6" w:rsidRPr="008C3939" w:rsidRDefault="00D74BD6"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Предлагаются для развития мышц глаз, их пластичности и </w:t>
      </w:r>
      <w:proofErr w:type="spellStart"/>
      <w:r w:rsidRPr="008C3939">
        <w:rPr>
          <w:rFonts w:ascii="Times New Roman" w:hAnsi="Times New Roman" w:cs="Times New Roman"/>
          <w:sz w:val="32"/>
          <w:szCs w:val="32"/>
        </w:rPr>
        <w:t>скоординированности</w:t>
      </w:r>
      <w:proofErr w:type="spellEnd"/>
      <w:r w:rsidRPr="008C3939">
        <w:rPr>
          <w:rFonts w:ascii="Times New Roman" w:hAnsi="Times New Roman" w:cs="Times New Roman"/>
          <w:sz w:val="32"/>
          <w:szCs w:val="32"/>
        </w:rPr>
        <w:t xml:space="preserve">, для быстрого снятия напряжения глаз. </w:t>
      </w:r>
      <w:r w:rsidR="00593D4D" w:rsidRPr="008C3939">
        <w:rPr>
          <w:rFonts w:ascii="Times New Roman" w:hAnsi="Times New Roman" w:cs="Times New Roman"/>
          <w:sz w:val="32"/>
          <w:szCs w:val="32"/>
        </w:rPr>
        <w:t>Заниматься нужно ежедневно, после зрительных нагрузок, каждые 30-40 минут однообразной работы.</w:t>
      </w:r>
    </w:p>
    <w:p w:rsidR="00593D4D" w:rsidRPr="008C3939" w:rsidRDefault="00593D4D" w:rsidP="00B50D6E">
      <w:pPr>
        <w:jc w:val="both"/>
        <w:rPr>
          <w:rFonts w:ascii="Times New Roman" w:hAnsi="Times New Roman" w:cs="Times New Roman"/>
          <w:sz w:val="32"/>
          <w:szCs w:val="32"/>
        </w:rPr>
      </w:pPr>
      <w:r w:rsidRPr="008C3939">
        <w:rPr>
          <w:rFonts w:ascii="Times New Roman" w:hAnsi="Times New Roman" w:cs="Times New Roman"/>
          <w:sz w:val="32"/>
          <w:szCs w:val="32"/>
        </w:rPr>
        <w:lastRenderedPageBreak/>
        <w:t xml:space="preserve"> </w:t>
      </w:r>
      <w:r w:rsidR="00695CA5">
        <w:rPr>
          <w:rFonts w:ascii="Times New Roman" w:hAnsi="Times New Roman" w:cs="Times New Roman"/>
          <w:sz w:val="32"/>
          <w:szCs w:val="32"/>
        </w:rPr>
        <w:t xml:space="preserve">   </w:t>
      </w:r>
      <w:r w:rsidRPr="008C3939">
        <w:rPr>
          <w:rFonts w:ascii="Times New Roman" w:hAnsi="Times New Roman" w:cs="Times New Roman"/>
          <w:sz w:val="32"/>
          <w:szCs w:val="32"/>
        </w:rPr>
        <w:t xml:space="preserve">Таблицы, </w:t>
      </w:r>
      <w:proofErr w:type="spellStart"/>
      <w:r w:rsidRPr="008C3939">
        <w:rPr>
          <w:rFonts w:ascii="Times New Roman" w:hAnsi="Times New Roman" w:cs="Times New Roman"/>
          <w:sz w:val="32"/>
          <w:szCs w:val="32"/>
        </w:rPr>
        <w:t>тренинговые</w:t>
      </w:r>
      <w:proofErr w:type="spellEnd"/>
      <w:r w:rsidRPr="008C3939">
        <w:rPr>
          <w:rFonts w:ascii="Times New Roman" w:hAnsi="Times New Roman" w:cs="Times New Roman"/>
          <w:sz w:val="32"/>
          <w:szCs w:val="32"/>
        </w:rPr>
        <w:t xml:space="preserve"> рисунки большого формата (плакаты) можно вешать на стены, листы формата А</w:t>
      </w:r>
      <w:proofErr w:type="gramStart"/>
      <w:r w:rsidRPr="008C3939">
        <w:rPr>
          <w:rFonts w:ascii="Times New Roman" w:hAnsi="Times New Roman" w:cs="Times New Roman"/>
          <w:sz w:val="32"/>
          <w:szCs w:val="32"/>
        </w:rPr>
        <w:t>4</w:t>
      </w:r>
      <w:proofErr w:type="gramEnd"/>
      <w:r w:rsidRPr="008C3939">
        <w:rPr>
          <w:rFonts w:ascii="Times New Roman" w:hAnsi="Times New Roman" w:cs="Times New Roman"/>
          <w:sz w:val="32"/>
          <w:szCs w:val="32"/>
        </w:rPr>
        <w:t xml:space="preserve"> – на расстоянии вытянутой руки.</w:t>
      </w:r>
    </w:p>
    <w:p w:rsidR="00593D4D" w:rsidRPr="008C3939" w:rsidRDefault="00593D4D"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w:t>
      </w:r>
      <w:r w:rsidR="00695CA5">
        <w:rPr>
          <w:rFonts w:ascii="Times New Roman" w:hAnsi="Times New Roman" w:cs="Times New Roman"/>
          <w:sz w:val="32"/>
          <w:szCs w:val="32"/>
        </w:rPr>
        <w:t xml:space="preserve">   </w:t>
      </w:r>
      <w:r w:rsidRPr="008C3939">
        <w:rPr>
          <w:rFonts w:ascii="Times New Roman" w:hAnsi="Times New Roman" w:cs="Times New Roman"/>
          <w:sz w:val="32"/>
          <w:szCs w:val="32"/>
        </w:rPr>
        <w:t>Необходимо проходить взглядом по линиям в разных направлениях. Не забывать моргать после каждого прохода по «лабиринту» и свободно дышать.</w:t>
      </w:r>
    </w:p>
    <w:p w:rsidR="00593D4D" w:rsidRPr="008C3939" w:rsidRDefault="00593D4D" w:rsidP="00B50D6E">
      <w:pPr>
        <w:jc w:val="both"/>
        <w:rPr>
          <w:rFonts w:ascii="Times New Roman" w:hAnsi="Times New Roman" w:cs="Times New Roman"/>
          <w:sz w:val="32"/>
          <w:szCs w:val="32"/>
        </w:rPr>
      </w:pPr>
      <w:r w:rsidRPr="008C3939">
        <w:rPr>
          <w:rFonts w:ascii="Times New Roman" w:hAnsi="Times New Roman" w:cs="Times New Roman"/>
          <w:sz w:val="32"/>
          <w:szCs w:val="32"/>
        </w:rPr>
        <w:t xml:space="preserve"> </w:t>
      </w:r>
      <w:r w:rsidR="00695CA5">
        <w:rPr>
          <w:rFonts w:ascii="Times New Roman" w:hAnsi="Times New Roman" w:cs="Times New Roman"/>
          <w:sz w:val="32"/>
          <w:szCs w:val="32"/>
        </w:rPr>
        <w:t xml:space="preserve">   </w:t>
      </w:r>
      <w:r w:rsidRPr="008C3939">
        <w:rPr>
          <w:rFonts w:ascii="Times New Roman" w:hAnsi="Times New Roman" w:cs="Times New Roman"/>
          <w:sz w:val="32"/>
          <w:szCs w:val="32"/>
        </w:rPr>
        <w:t>Образцы «лабиринтов» представлены в указанных методиках, в детских журналах, развивающих пособиях.</w:t>
      </w:r>
    </w:p>
    <w:p w:rsidR="00D85422" w:rsidRPr="008C3939" w:rsidRDefault="00D85422" w:rsidP="00B50D6E">
      <w:pPr>
        <w:jc w:val="both"/>
        <w:rPr>
          <w:rFonts w:ascii="Times New Roman" w:hAnsi="Times New Roman" w:cs="Times New Roman"/>
          <w:sz w:val="32"/>
          <w:szCs w:val="32"/>
        </w:rPr>
      </w:pPr>
    </w:p>
    <w:p w:rsidR="00B50D6E" w:rsidRPr="008C3939" w:rsidRDefault="00B50D6E" w:rsidP="00B50D6E">
      <w:pPr>
        <w:jc w:val="both"/>
        <w:rPr>
          <w:rFonts w:ascii="Times New Roman" w:hAnsi="Times New Roman" w:cs="Times New Roman"/>
          <w:sz w:val="32"/>
          <w:szCs w:val="32"/>
        </w:rPr>
      </w:pPr>
    </w:p>
    <w:p w:rsidR="00393FEE" w:rsidRPr="008C3939" w:rsidRDefault="00393FEE" w:rsidP="00B50D6E">
      <w:pPr>
        <w:jc w:val="both"/>
        <w:rPr>
          <w:rFonts w:ascii="Times New Roman" w:hAnsi="Times New Roman" w:cs="Times New Roman"/>
          <w:b/>
          <w:sz w:val="32"/>
          <w:szCs w:val="32"/>
        </w:rPr>
      </w:pPr>
      <w:r w:rsidRPr="008C3939">
        <w:rPr>
          <w:rFonts w:ascii="Times New Roman" w:hAnsi="Times New Roman" w:cs="Times New Roman"/>
          <w:b/>
          <w:sz w:val="32"/>
          <w:szCs w:val="32"/>
        </w:rPr>
        <w:t xml:space="preserve"> </w:t>
      </w:r>
    </w:p>
    <w:sectPr w:rsidR="00393FEE" w:rsidRPr="008C3939" w:rsidSect="00AB3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04049"/>
    <w:multiLevelType w:val="hybridMultilevel"/>
    <w:tmpl w:val="A3768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C22"/>
    <w:rsid w:val="000077B6"/>
    <w:rsid w:val="0001079B"/>
    <w:rsid w:val="00021E77"/>
    <w:rsid w:val="00032B2F"/>
    <w:rsid w:val="00041B43"/>
    <w:rsid w:val="00043850"/>
    <w:rsid w:val="00057C22"/>
    <w:rsid w:val="00064DF4"/>
    <w:rsid w:val="00067422"/>
    <w:rsid w:val="000677ED"/>
    <w:rsid w:val="00081C61"/>
    <w:rsid w:val="000C16BE"/>
    <w:rsid w:val="000C6C5C"/>
    <w:rsid w:val="000D2B25"/>
    <w:rsid w:val="000D4202"/>
    <w:rsid w:val="0010446E"/>
    <w:rsid w:val="001057F5"/>
    <w:rsid w:val="00116239"/>
    <w:rsid w:val="00117499"/>
    <w:rsid w:val="00164401"/>
    <w:rsid w:val="0018383C"/>
    <w:rsid w:val="001A6EEC"/>
    <w:rsid w:val="001E24AC"/>
    <w:rsid w:val="00214BA1"/>
    <w:rsid w:val="002155BE"/>
    <w:rsid w:val="00295A4A"/>
    <w:rsid w:val="00297E94"/>
    <w:rsid w:val="002C3F1A"/>
    <w:rsid w:val="002C542B"/>
    <w:rsid w:val="002E4F3E"/>
    <w:rsid w:val="002E5697"/>
    <w:rsid w:val="00327563"/>
    <w:rsid w:val="00334765"/>
    <w:rsid w:val="00393FEE"/>
    <w:rsid w:val="003960AA"/>
    <w:rsid w:val="003B1D02"/>
    <w:rsid w:val="003E1964"/>
    <w:rsid w:val="00407E08"/>
    <w:rsid w:val="004165CC"/>
    <w:rsid w:val="00425496"/>
    <w:rsid w:val="00452676"/>
    <w:rsid w:val="00482990"/>
    <w:rsid w:val="00490EEF"/>
    <w:rsid w:val="004A256D"/>
    <w:rsid w:val="004C767F"/>
    <w:rsid w:val="004E41F5"/>
    <w:rsid w:val="004E6596"/>
    <w:rsid w:val="004F24A2"/>
    <w:rsid w:val="004F41F1"/>
    <w:rsid w:val="00506C73"/>
    <w:rsid w:val="005270BC"/>
    <w:rsid w:val="0056343C"/>
    <w:rsid w:val="00590BA8"/>
    <w:rsid w:val="00593D4D"/>
    <w:rsid w:val="00595401"/>
    <w:rsid w:val="00595E8D"/>
    <w:rsid w:val="005A48CD"/>
    <w:rsid w:val="005A5F29"/>
    <w:rsid w:val="005C4574"/>
    <w:rsid w:val="005D3D89"/>
    <w:rsid w:val="005D7ADF"/>
    <w:rsid w:val="00607723"/>
    <w:rsid w:val="006106F1"/>
    <w:rsid w:val="00630377"/>
    <w:rsid w:val="00632FED"/>
    <w:rsid w:val="006341B0"/>
    <w:rsid w:val="006345C5"/>
    <w:rsid w:val="00663778"/>
    <w:rsid w:val="00667647"/>
    <w:rsid w:val="00670BAE"/>
    <w:rsid w:val="00681F70"/>
    <w:rsid w:val="00695CA5"/>
    <w:rsid w:val="006B4ED8"/>
    <w:rsid w:val="006D13D9"/>
    <w:rsid w:val="006F0274"/>
    <w:rsid w:val="006F633C"/>
    <w:rsid w:val="00705681"/>
    <w:rsid w:val="00721FBE"/>
    <w:rsid w:val="007272F1"/>
    <w:rsid w:val="007324F0"/>
    <w:rsid w:val="00753BA4"/>
    <w:rsid w:val="00763970"/>
    <w:rsid w:val="007B3DD5"/>
    <w:rsid w:val="007C5AE5"/>
    <w:rsid w:val="007D6FFB"/>
    <w:rsid w:val="007D7C14"/>
    <w:rsid w:val="007E4080"/>
    <w:rsid w:val="007F424F"/>
    <w:rsid w:val="007F4FCA"/>
    <w:rsid w:val="00827000"/>
    <w:rsid w:val="008356C6"/>
    <w:rsid w:val="00835F70"/>
    <w:rsid w:val="00841ED2"/>
    <w:rsid w:val="0085083C"/>
    <w:rsid w:val="00876C08"/>
    <w:rsid w:val="0088002F"/>
    <w:rsid w:val="008864D6"/>
    <w:rsid w:val="008A5634"/>
    <w:rsid w:val="008B01C5"/>
    <w:rsid w:val="008C0096"/>
    <w:rsid w:val="008C3939"/>
    <w:rsid w:val="008D064C"/>
    <w:rsid w:val="008E54AE"/>
    <w:rsid w:val="00914311"/>
    <w:rsid w:val="00931802"/>
    <w:rsid w:val="0093278B"/>
    <w:rsid w:val="00932885"/>
    <w:rsid w:val="00945068"/>
    <w:rsid w:val="009726B3"/>
    <w:rsid w:val="009C08F4"/>
    <w:rsid w:val="009F6AE5"/>
    <w:rsid w:val="00A04381"/>
    <w:rsid w:val="00A24318"/>
    <w:rsid w:val="00A44F94"/>
    <w:rsid w:val="00A467B0"/>
    <w:rsid w:val="00A75BC7"/>
    <w:rsid w:val="00A8238A"/>
    <w:rsid w:val="00A9571A"/>
    <w:rsid w:val="00AA4D4D"/>
    <w:rsid w:val="00AA622F"/>
    <w:rsid w:val="00AA7840"/>
    <w:rsid w:val="00AB3648"/>
    <w:rsid w:val="00AC713C"/>
    <w:rsid w:val="00AD6770"/>
    <w:rsid w:val="00AF35F6"/>
    <w:rsid w:val="00AF75C1"/>
    <w:rsid w:val="00B03589"/>
    <w:rsid w:val="00B27DC6"/>
    <w:rsid w:val="00B40D18"/>
    <w:rsid w:val="00B50D6E"/>
    <w:rsid w:val="00B56DB4"/>
    <w:rsid w:val="00B57AFA"/>
    <w:rsid w:val="00B604E1"/>
    <w:rsid w:val="00B702DF"/>
    <w:rsid w:val="00B71217"/>
    <w:rsid w:val="00B778ED"/>
    <w:rsid w:val="00B96328"/>
    <w:rsid w:val="00BA791D"/>
    <w:rsid w:val="00BC2934"/>
    <w:rsid w:val="00C04847"/>
    <w:rsid w:val="00C2046B"/>
    <w:rsid w:val="00C21408"/>
    <w:rsid w:val="00C2795A"/>
    <w:rsid w:val="00C32BAF"/>
    <w:rsid w:val="00C50DAF"/>
    <w:rsid w:val="00C5344B"/>
    <w:rsid w:val="00C56A77"/>
    <w:rsid w:val="00C64021"/>
    <w:rsid w:val="00C66AF4"/>
    <w:rsid w:val="00C75FFE"/>
    <w:rsid w:val="00CA2B01"/>
    <w:rsid w:val="00CC34E7"/>
    <w:rsid w:val="00CD2B41"/>
    <w:rsid w:val="00CE4A1A"/>
    <w:rsid w:val="00CE5173"/>
    <w:rsid w:val="00CE5515"/>
    <w:rsid w:val="00CE780A"/>
    <w:rsid w:val="00CF0D21"/>
    <w:rsid w:val="00CF721E"/>
    <w:rsid w:val="00D01BA4"/>
    <w:rsid w:val="00D024A5"/>
    <w:rsid w:val="00D17613"/>
    <w:rsid w:val="00D3321E"/>
    <w:rsid w:val="00D40791"/>
    <w:rsid w:val="00D4216B"/>
    <w:rsid w:val="00D42497"/>
    <w:rsid w:val="00D6238A"/>
    <w:rsid w:val="00D74BD6"/>
    <w:rsid w:val="00D85422"/>
    <w:rsid w:val="00DA7821"/>
    <w:rsid w:val="00DB6E81"/>
    <w:rsid w:val="00DC7211"/>
    <w:rsid w:val="00DD6289"/>
    <w:rsid w:val="00DE30BD"/>
    <w:rsid w:val="00E17C73"/>
    <w:rsid w:val="00E45460"/>
    <w:rsid w:val="00E80018"/>
    <w:rsid w:val="00E9103B"/>
    <w:rsid w:val="00EC3B2A"/>
    <w:rsid w:val="00ED6616"/>
    <w:rsid w:val="00EE3975"/>
    <w:rsid w:val="00F0028E"/>
    <w:rsid w:val="00F12656"/>
    <w:rsid w:val="00F501A9"/>
    <w:rsid w:val="00F568DF"/>
    <w:rsid w:val="00F62383"/>
    <w:rsid w:val="00F922EB"/>
    <w:rsid w:val="00F95D4A"/>
    <w:rsid w:val="00FA7C08"/>
    <w:rsid w:val="00FB293F"/>
    <w:rsid w:val="00FB5C22"/>
    <w:rsid w:val="00FC4264"/>
    <w:rsid w:val="00FC62DE"/>
    <w:rsid w:val="00FD7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C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Bait</dc:creator>
  <cp:keywords/>
  <dc:description/>
  <cp:lastModifiedBy>Bait</cp:lastModifiedBy>
  <cp:revision>9</cp:revision>
  <dcterms:created xsi:type="dcterms:W3CDTF">2015-03-12T11:45:00Z</dcterms:created>
  <dcterms:modified xsi:type="dcterms:W3CDTF">2015-03-13T11:56:00Z</dcterms:modified>
</cp:coreProperties>
</file>