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3D" w:rsidRPr="00115951" w:rsidRDefault="002E293D" w:rsidP="0062594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15951" w:rsidRPr="00115951" w:rsidRDefault="00115951" w:rsidP="0011595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совет.</w:t>
      </w: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Моя тема Организация образовательной деятельности в ДОУ с учетом гендерного подхода в соответствии с ФГОС </w:t>
      </w:r>
      <w:proofErr w:type="gramStart"/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</w:t>
      </w:r>
      <w:proofErr w:type="gramEnd"/>
    </w:p>
    <w:p w:rsidR="009572CC" w:rsidRPr="00115951" w:rsidRDefault="00115951" w:rsidP="0011595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 </w:t>
      </w:r>
      <w:r w:rsidR="009572CC" w:rsidRPr="00115951">
        <w:rPr>
          <w:sz w:val="28"/>
          <w:szCs w:val="28"/>
        </w:rPr>
        <w:t xml:space="preserve">(Слайд </w:t>
      </w:r>
      <w:r w:rsidR="00E841E3" w:rsidRPr="00115951">
        <w:rPr>
          <w:sz w:val="28"/>
          <w:szCs w:val="28"/>
        </w:rPr>
        <w:t>2</w:t>
      </w:r>
      <w:r w:rsidR="009572CC" w:rsidRPr="00115951">
        <w:rPr>
          <w:sz w:val="28"/>
          <w:szCs w:val="28"/>
        </w:rPr>
        <w:t>)</w:t>
      </w:r>
      <w:r w:rsidR="009572CC" w:rsidRPr="00115951">
        <w:rPr>
          <w:noProof/>
        </w:rPr>
        <w:t xml:space="preserve"> </w:t>
      </w:r>
      <w:r w:rsidR="001E48F6" w:rsidRPr="00115951">
        <w:rPr>
          <w:noProof/>
          <w:sz w:val="28"/>
          <w:szCs w:val="28"/>
        </w:rPr>
        <w:t>Сначала я раскажу вам о развитии ребенка в России в разные времена.</w:t>
      </w:r>
    </w:p>
    <w:p w:rsidR="009572CC" w:rsidRPr="00115951" w:rsidRDefault="009572CC" w:rsidP="009572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Когда-то в России </w:t>
      </w:r>
      <w:proofErr w:type="spellStart"/>
      <w:r w:rsidRPr="00115951">
        <w:rPr>
          <w:sz w:val="28"/>
          <w:szCs w:val="28"/>
        </w:rPr>
        <w:t>полоролевое</w:t>
      </w:r>
      <w:proofErr w:type="spellEnd"/>
      <w:r w:rsidRPr="00115951">
        <w:rPr>
          <w:sz w:val="28"/>
          <w:szCs w:val="28"/>
        </w:rPr>
        <w:t xml:space="preserve"> воспитание детей осуществлялось легко и естественно. Девочки большую часть времени проводили с матерью или няней, а воспитанием мальчиков с 3 лет руководил отец или гувернер. Дети постоянно видели своих родителей, общались с ними, и в результате у них формировались стереотипы поведения, характерные для мужчин и женщин.</w:t>
      </w:r>
    </w:p>
    <w:p w:rsidR="009572CC" w:rsidRPr="00115951" w:rsidRDefault="00342D4A" w:rsidP="009572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lang w:bidi="ru-RU"/>
        </w:rPr>
      </w:pPr>
      <w:r w:rsidRPr="00115951">
        <w:rPr>
          <w:sz w:val="28"/>
          <w:szCs w:val="28"/>
        </w:rPr>
        <w:t xml:space="preserve">       </w:t>
      </w:r>
      <w:r w:rsidR="009572CC" w:rsidRPr="00115951">
        <w:rPr>
          <w:sz w:val="28"/>
          <w:szCs w:val="28"/>
        </w:rPr>
        <w:t>В современной России родители ошибочно считают,  что при рождении ребенка закладывается гендерная идентичность на всю жизнь, так как они скопируют</w:t>
      </w:r>
      <w:r w:rsidRPr="00115951">
        <w:rPr>
          <w:sz w:val="28"/>
          <w:szCs w:val="28"/>
        </w:rPr>
        <w:t xml:space="preserve"> от них</w:t>
      </w:r>
      <w:r w:rsidR="009572CC" w:rsidRPr="00115951">
        <w:rPr>
          <w:sz w:val="28"/>
          <w:szCs w:val="28"/>
        </w:rPr>
        <w:t xml:space="preserve">  </w:t>
      </w:r>
      <w:r w:rsidR="009572CC" w:rsidRPr="00115951">
        <w:rPr>
          <w:sz w:val="28"/>
          <w:szCs w:val="28"/>
          <w:lang w:bidi="ru-RU"/>
        </w:rPr>
        <w:t>автоматом каждый свою гендерную роль.</w:t>
      </w:r>
      <w:r w:rsidRPr="00115951">
        <w:rPr>
          <w:sz w:val="28"/>
          <w:szCs w:val="28"/>
          <w:lang w:bidi="ru-RU"/>
        </w:rPr>
        <w:t xml:space="preserve"> Проблема состоит в том, что зачастую, современным детям сложно воспитать себя самим. Т. к., например, папа редко бывает дома, а мама ассоциируется сразу с двумя полами. Или же образец с папой вообще недоступен и масса других негативных нюансов существует.</w:t>
      </w:r>
    </w:p>
    <w:p w:rsidR="00E841E3" w:rsidRPr="00115951" w:rsidRDefault="00E841E3" w:rsidP="009572C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E841E3" w:rsidRPr="00115951" w:rsidRDefault="00E841E3" w:rsidP="00E841E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kern w:val="36"/>
          <w:sz w:val="28"/>
          <w:szCs w:val="28"/>
        </w:rPr>
      </w:pPr>
      <w:r w:rsidRPr="00115951">
        <w:rPr>
          <w:sz w:val="28"/>
          <w:szCs w:val="28"/>
        </w:rPr>
        <w:t xml:space="preserve">(Слайд </w:t>
      </w:r>
      <w:r w:rsidR="00551CD4" w:rsidRPr="00115951">
        <w:rPr>
          <w:sz w:val="28"/>
          <w:szCs w:val="28"/>
        </w:rPr>
        <w:t>3</w:t>
      </w:r>
      <w:r w:rsidRPr="00115951">
        <w:rPr>
          <w:sz w:val="28"/>
          <w:szCs w:val="28"/>
        </w:rPr>
        <w:t>)</w:t>
      </w:r>
      <w:r w:rsidRPr="00115951">
        <w:rPr>
          <w:noProof/>
        </w:rPr>
        <w:t xml:space="preserve"> </w:t>
      </w:r>
      <w:r w:rsidRPr="00115951">
        <w:rPr>
          <w:kern w:val="36"/>
          <w:sz w:val="28"/>
          <w:szCs w:val="28"/>
        </w:rPr>
        <w:t>Сегодня мы с вами поговорим о различных аспектах гендерного подхода в воспитании детей в условиях детского сада.</w:t>
      </w:r>
    </w:p>
    <w:p w:rsidR="00E841E3" w:rsidRPr="00115951" w:rsidRDefault="00E841E3" w:rsidP="00E841E3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Моя тема Организация образовательной деятельности в ДОУ с учетом гендерного подхода в соответствии с ФГОС </w:t>
      </w:r>
      <w:proofErr w:type="gramStart"/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</w:t>
      </w:r>
      <w:proofErr w:type="gramEnd"/>
    </w:p>
    <w:p w:rsidR="00B0602E" w:rsidRPr="00115951" w:rsidRDefault="00B0602E" w:rsidP="00B0602E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72CC" w:rsidRPr="00115951" w:rsidRDefault="009572CC" w:rsidP="00551CD4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(Слайд 4)</w:t>
      </w:r>
    </w:p>
    <w:p w:rsidR="00B96F90" w:rsidRPr="00115951" w:rsidRDefault="00B96F90" w:rsidP="00B0602E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proofErr w:type="spellStart"/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ФГОСах</w:t>
      </w:r>
      <w:proofErr w:type="spellEnd"/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нет такого понятия как гендерный подход в воспитании детей в условиях детского сада. Но в принципах и задачах стандарта </w:t>
      </w:r>
      <w:r w:rsidR="000F23E9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прописано развитие ребенка в данном направлении.</w:t>
      </w:r>
    </w:p>
    <w:p w:rsidR="00B96F90" w:rsidRPr="00115951" w:rsidRDefault="000F23E9" w:rsidP="000F23E9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  <w:r w:rsidR="00B96F90" w:rsidRPr="00115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Принципы стандарта:</w:t>
      </w:r>
    </w:p>
    <w:p w:rsidR="00682C4E" w:rsidRPr="00115951" w:rsidRDefault="000F23E9" w:rsidP="000F23E9">
      <w:pPr>
        <w:shd w:val="clear" w:color="auto" w:fill="FFFFFF"/>
        <w:spacing w:after="150" w:line="240" w:lineRule="atLeast"/>
        <w:ind w:left="72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1018FE"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</w:t>
      </w:r>
      <w:r w:rsidR="001018FE" w:rsidRPr="00115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;</w:t>
      </w:r>
    </w:p>
    <w:p w:rsidR="00B96F90" w:rsidRPr="00115951" w:rsidRDefault="00B96F90" w:rsidP="00B96F90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 стандарта:</w:t>
      </w:r>
    </w:p>
    <w:p w:rsidR="00B96F90" w:rsidRPr="00115951" w:rsidRDefault="00B96F90" w:rsidP="00B96F90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-объединение обучения и воспитания  в целостный образовательный процесс на основе духовно – нравственных и социокультурных ценностей  и принятых в обществе правил и норм поведения в интересах человека, семьи и общества;</w:t>
      </w:r>
    </w:p>
    <w:p w:rsidR="00B96F90" w:rsidRPr="00115951" w:rsidRDefault="00B96F90" w:rsidP="00B96F90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-формирование общей культуры личности детей, в </w:t>
      </w:r>
      <w:proofErr w:type="spellStart"/>
      <w:r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т.ч</w:t>
      </w:r>
      <w:proofErr w:type="spellEnd"/>
      <w:r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ценностей здорового образа жизни, их развитие социальных, нравственных, интеллектуальных, физических, эстетических </w:t>
      </w:r>
      <w:r w:rsidR="000F23E9"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качеств</w:t>
      </w:r>
      <w:r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инициативности, самостоятельности и ответственности ребенка, формирование предпосылок учебной деятельности;</w:t>
      </w:r>
      <w:proofErr w:type="gramEnd"/>
    </w:p>
    <w:p w:rsidR="00D02C9C" w:rsidRPr="00115951" w:rsidRDefault="00B96F90" w:rsidP="00D02C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-формирование социокультурной среды, соответствующей возрастным особенностям и индивидуальным, психологическим и физиологическим особенностям детей.</w:t>
      </w:r>
      <w:r w:rsidR="00D02C9C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 работая с </w:t>
      </w:r>
      <w:proofErr w:type="gramStart"/>
      <w:r w:rsidR="00D02C9C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="00D02C9C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 проблему гендерной </w:t>
      </w:r>
      <w:r w:rsidR="00D02C9C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идентификации, в формировании качеств, свойственных обоим полам (справедливость, доброта, трудолюбие, любовь к родному дому и др.)</w:t>
      </w:r>
    </w:p>
    <w:p w:rsidR="00101D5B" w:rsidRPr="00115951" w:rsidRDefault="00D02C9C" w:rsidP="00101D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ФГОСа</w:t>
      </w:r>
      <w:proofErr w:type="spellEnd"/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моя  работа направлена на создание образовательной среды как зоны ближайшего развития ребёнка. С учетом  гендерных о</w:t>
      </w:r>
      <w:r w:rsidR="000F6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собенностей мальчиков и девочек</w:t>
      </w: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приобщаю к истокам русской народной культуре, знакомлю детей с русскими народными играми, пословицами и поговорками о женских и мужских качествах, о семье, труде. Очень нравятся воспитанникам игры для развития гендерных качеств личности</w:t>
      </w:r>
      <w:r w:rsidR="00101D5B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D5B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 работая с </w:t>
      </w:r>
      <w:proofErr w:type="gramStart"/>
      <w:r w:rsidR="00101D5B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="00101D5B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 проблему гендерной идентификации, в формировании качеств, свойственных обоим полам (справедливость, доброта, трудолюбие, любовь к родному дому и др.)</w:t>
      </w:r>
    </w:p>
    <w:p w:rsidR="00D02C9C" w:rsidRPr="00115951" w:rsidRDefault="00D02C9C" w:rsidP="00D02C9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педагогами «Волшебный цветочек» </w:t>
      </w:r>
    </w:p>
    <w:p w:rsidR="00B96F90" w:rsidRPr="00115951" w:rsidRDefault="000D343C" w:rsidP="00B96F90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ВЫЗВАТЬ 4 воспитателя  и каждый </w:t>
      </w:r>
      <w:r w:rsidR="00D122E5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должен</w:t>
      </w: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взять по з лепестка и назвать по одному качеству  присущие девоч</w:t>
      </w:r>
      <w:r w:rsidR="00D122E5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ке или </w:t>
      </w:r>
      <w:proofErr w:type="gramStart"/>
      <w:r w:rsidR="00D122E5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мальчику</w:t>
      </w:r>
      <w:proofErr w:type="gramEnd"/>
      <w:r w:rsidR="00D122E5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 также перечислить обязанности, которые выполняют в семье их мамы, а потом папы.</w:t>
      </w:r>
    </w:p>
    <w:p w:rsidR="00B96F90" w:rsidRPr="00115951" w:rsidRDefault="000F6D12" w:rsidP="00B0602E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(Слайд 5</w:t>
      </w:r>
      <w:r w:rsidR="00551CD4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) </w:t>
      </w:r>
      <w:r w:rsidR="00160F8D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Актуальность</w:t>
      </w:r>
      <w:r w:rsidR="0036081E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821C84" w:rsidRPr="00115951" w:rsidRDefault="00B0602E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1C84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гендерной идентичности детей в дошкольных учреждениях сегодня актуальна как никогда. Содержание существующих на сегодняшний день программ воспитания детей в ДОУ составлено без учёта гендерных особенностей мальчиков и девочек. А когда мальчик и девочка становятся мужчиной и женщиной, у них неизбежно начинаются проблемы: не складывается личная жизнь, наблюдаются затруднения в общении, так как они не способны выполнять свои социальные роли.</w:t>
      </w:r>
    </w:p>
    <w:p w:rsidR="000C15E1" w:rsidRPr="00115951" w:rsidRDefault="000C15E1" w:rsidP="000C15E1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(Слайд</w:t>
      </w:r>
      <w:r w:rsidR="00551CD4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6</w:t>
      </w: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160F8D" w:rsidRPr="00115951" w:rsidRDefault="0036081E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напомню такие понятия</w:t>
      </w:r>
      <w:r w:rsidR="000C15E1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«пол» </w:t>
      </w:r>
      <w:r w:rsidR="000C15E1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виды</w:t>
      </w: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C15E1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понятие </w:t>
      </w: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«гендер»</w:t>
      </w:r>
    </w:p>
    <w:p w:rsidR="000F6D12" w:rsidRDefault="000C15E1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- это биологические различия между людьми, определяемые генетическим строением клеток, анатомо-физиологическими характе</w:t>
      </w:r>
      <w:r w:rsidR="000F6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ристиками, заданными от природы.</w:t>
      </w:r>
    </w:p>
    <w:p w:rsidR="000F6D12" w:rsidRDefault="000C15E1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-генетический пол (набор хромосом: мальчик или девочка)</w:t>
      </w:r>
    </w:p>
    <w:p w:rsidR="000F6D12" w:rsidRDefault="000C15E1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-гонадный пол (железы внутренней секреции)</w:t>
      </w:r>
    </w:p>
    <w:p w:rsidR="000F6D12" w:rsidRDefault="000F6D12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E1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-морфологический пол (наружные и внутренние половые органы)</w:t>
      </w:r>
    </w:p>
    <w:p w:rsidR="000F6D12" w:rsidRDefault="000F6D12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E1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-церебральный пол (дифференциация пола под влиянием тестостерона)</w:t>
      </w:r>
    </w:p>
    <w:p w:rsidR="000F6D12" w:rsidRDefault="000F6D12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E1"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-гражданский пол (паспортный)</w:t>
      </w:r>
    </w:p>
    <w:p w:rsidR="000C15E1" w:rsidRPr="00115951" w:rsidRDefault="000C15E1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 - обозначает «социальный  пол», т.е. социальный статус и социально-психологические характеристики личности, зависящие не от биологических половых различий,  а от социальной организации общества.</w:t>
      </w:r>
    </w:p>
    <w:p w:rsidR="000C15E1" w:rsidRDefault="000C15E1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12" w:rsidRDefault="000F6D12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D12" w:rsidRPr="00115951" w:rsidRDefault="000F6D12" w:rsidP="00821C8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F2" w:rsidRPr="00115951" w:rsidRDefault="00FE1DF2" w:rsidP="00115951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чем различие понятий половое и гендерное воспитание?</w:t>
      </w:r>
    </w:p>
    <w:p w:rsidR="00FE1DF2" w:rsidRPr="00115951" w:rsidRDefault="00FE1DF2" w:rsidP="00522AE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15951">
        <w:rPr>
          <w:b/>
          <w:sz w:val="28"/>
          <w:szCs w:val="28"/>
        </w:rPr>
        <w:t>Половое воспитание</w:t>
      </w:r>
      <w:r w:rsidRPr="00115951">
        <w:rPr>
          <w:sz w:val="28"/>
          <w:szCs w:val="28"/>
        </w:rPr>
        <w:t xml:space="preserve"> – воспитание, основанное на знании, прежде всего физиологических особенностей полового развития ребенка, т. е. какие внешние проявления половой системы принимать за нормальные и какие следует считать отклонениями от нормы.</w:t>
      </w:r>
    </w:p>
    <w:p w:rsidR="00FE1DF2" w:rsidRPr="00115951" w:rsidRDefault="00FE1DF2" w:rsidP="00FE1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b/>
          <w:sz w:val="28"/>
          <w:szCs w:val="28"/>
        </w:rPr>
        <w:t>Гендерный подход в образовании</w:t>
      </w:r>
      <w:r w:rsidRPr="00115951">
        <w:rPr>
          <w:sz w:val="28"/>
          <w:szCs w:val="28"/>
        </w:rPr>
        <w:t xml:space="preserve"> – это индивидуальный подход к проявлению ребёнком своей идентичности. Гендерный подход ориентирован на идею равенства независимо от половой принадлежности, что даёт мужчинам и женщинам по – новому оценивать свои возможности и притязания, определять перспективы жизнедеятельности, активизировать личные ресурсы.</w:t>
      </w:r>
    </w:p>
    <w:p w:rsidR="00551CD4" w:rsidRPr="00115951" w:rsidRDefault="00551CD4" w:rsidP="00B50E79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50E79" w:rsidRPr="00115951" w:rsidRDefault="00B50E79" w:rsidP="00B50E79">
      <w:pPr>
        <w:shd w:val="clear" w:color="auto" w:fill="FFFFFF"/>
        <w:spacing w:after="15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(Слайд</w:t>
      </w:r>
      <w:r w:rsidR="00551CD4"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7</w:t>
      </w: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  <w:r w:rsidRPr="00115951">
        <w:t xml:space="preserve"> </w:t>
      </w:r>
      <w:r w:rsidRPr="001159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Условия гендерного развития</w:t>
      </w:r>
    </w:p>
    <w:p w:rsidR="00FE1DF2" w:rsidRPr="00115951" w:rsidRDefault="00FE1DF2" w:rsidP="00FE1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rStyle w:val="apple-converted-space"/>
          <w:b/>
          <w:sz w:val="28"/>
          <w:szCs w:val="28"/>
        </w:rPr>
        <w:t> </w:t>
      </w:r>
      <w:r w:rsidRPr="00115951">
        <w:rPr>
          <w:sz w:val="28"/>
          <w:szCs w:val="28"/>
        </w:rPr>
        <w:t>Участники гендерного воспитания ребенка по степени их важности</w:t>
      </w:r>
      <w:r w:rsidR="00551CD4" w:rsidRPr="00115951">
        <w:rPr>
          <w:sz w:val="28"/>
          <w:szCs w:val="28"/>
        </w:rPr>
        <w:t xml:space="preserve"> относятся</w:t>
      </w:r>
      <w:r w:rsidRPr="00115951">
        <w:rPr>
          <w:sz w:val="28"/>
          <w:szCs w:val="28"/>
        </w:rPr>
        <w:t>:</w:t>
      </w:r>
    </w:p>
    <w:p w:rsidR="00FE1DF2" w:rsidRPr="00115951" w:rsidRDefault="00FE1DF2" w:rsidP="00FE1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1. </w:t>
      </w:r>
      <w:r w:rsidR="00522AEB" w:rsidRPr="00115951">
        <w:rPr>
          <w:b/>
          <w:sz w:val="28"/>
          <w:szCs w:val="28"/>
        </w:rPr>
        <w:t>Родители</w:t>
      </w:r>
      <w:r w:rsidRPr="00115951">
        <w:rPr>
          <w:sz w:val="28"/>
          <w:szCs w:val="28"/>
        </w:rPr>
        <w:t>. Ребенок копирует своих родных, особенно стараясь во всем походить на родителя своего пола. 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– женственности матери, и делают они это без каких-либо особых наставлений. Кроме того, наблюдая в повседневной жизни своих родителей, дети учатся, как вести себя с людьми противоположного пола.</w:t>
      </w:r>
    </w:p>
    <w:p w:rsidR="00FE1DF2" w:rsidRPr="00115951" w:rsidRDefault="00FE1DF2" w:rsidP="00FE1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2. </w:t>
      </w:r>
      <w:r w:rsidR="00522AEB" w:rsidRPr="00115951">
        <w:rPr>
          <w:b/>
          <w:sz w:val="28"/>
          <w:szCs w:val="28"/>
        </w:rPr>
        <w:t>Воспитатели</w:t>
      </w:r>
      <w:r w:rsidR="00522AEB" w:rsidRPr="00115951">
        <w:rPr>
          <w:sz w:val="28"/>
          <w:szCs w:val="28"/>
        </w:rPr>
        <w:t>.</w:t>
      </w:r>
      <w:r w:rsidRPr="00115951">
        <w:rPr>
          <w:sz w:val="28"/>
          <w:szCs w:val="28"/>
        </w:rPr>
        <w:t xml:space="preserve"> Половое воспитание, прежде всего, должно быть направлено на родителей, а уж потом на детей. Педагог</w:t>
      </w:r>
      <w:r w:rsidR="00916F14" w:rsidRPr="00115951">
        <w:rPr>
          <w:sz w:val="28"/>
          <w:szCs w:val="28"/>
        </w:rPr>
        <w:t xml:space="preserve"> должен </w:t>
      </w:r>
      <w:r w:rsidRPr="00115951">
        <w:rPr>
          <w:sz w:val="28"/>
          <w:szCs w:val="28"/>
        </w:rPr>
        <w:t xml:space="preserve"> да</w:t>
      </w:r>
      <w:r w:rsidR="00916F14" w:rsidRPr="00115951">
        <w:rPr>
          <w:sz w:val="28"/>
          <w:szCs w:val="28"/>
        </w:rPr>
        <w:t xml:space="preserve">вать </w:t>
      </w:r>
      <w:r w:rsidRPr="00115951">
        <w:rPr>
          <w:sz w:val="28"/>
          <w:szCs w:val="28"/>
        </w:rPr>
        <w:t>знания, отвеча</w:t>
      </w:r>
      <w:r w:rsidR="00916F14" w:rsidRPr="00115951">
        <w:rPr>
          <w:sz w:val="28"/>
          <w:szCs w:val="28"/>
        </w:rPr>
        <w:t xml:space="preserve">ть </w:t>
      </w:r>
      <w:r w:rsidRPr="00115951">
        <w:rPr>
          <w:sz w:val="28"/>
          <w:szCs w:val="28"/>
        </w:rPr>
        <w:t xml:space="preserve"> на вопросы детей, касающиеся отношений полов, не стыдясь этого разговора. Все, что говорит педагог, должно быть правдой. Гендерный подход находит свое отражение в детском саду и при воспитании культурно-гигиенических навыков.</w:t>
      </w:r>
    </w:p>
    <w:p w:rsidR="00FE1DF2" w:rsidRPr="00115951" w:rsidRDefault="00FE1DF2" w:rsidP="00FE1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3. </w:t>
      </w:r>
      <w:r w:rsidRPr="00115951">
        <w:rPr>
          <w:b/>
          <w:sz w:val="28"/>
          <w:szCs w:val="28"/>
        </w:rPr>
        <w:t>Врач</w:t>
      </w:r>
      <w:r w:rsidRPr="00115951">
        <w:rPr>
          <w:sz w:val="28"/>
          <w:szCs w:val="28"/>
        </w:rPr>
        <w:t>. Участие врача в половом воспитании нуждается в уточнении. Главная задача медицинских работников, знакомых с вопросами психогигиены пола, заключается в консультации воспитателей: подготовке родителей, других специалистов и работников детских учреждений и организаций в области медико-гигиенических вопросов полового воспитания.</w:t>
      </w:r>
    </w:p>
    <w:p w:rsidR="005D4F5B" w:rsidRPr="00115951" w:rsidRDefault="005D4F5B" w:rsidP="005D4F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4. </w:t>
      </w:r>
      <w:r w:rsidRPr="00115951">
        <w:rPr>
          <w:b/>
          <w:sz w:val="28"/>
          <w:szCs w:val="28"/>
        </w:rPr>
        <w:t>Психолог</w:t>
      </w:r>
      <w:r w:rsidRPr="00115951">
        <w:rPr>
          <w:sz w:val="28"/>
          <w:szCs w:val="28"/>
        </w:rPr>
        <w:t>.</w:t>
      </w:r>
      <w:r w:rsidRPr="00115951">
        <w:t xml:space="preserve"> </w:t>
      </w:r>
      <w:r w:rsidR="00916F14" w:rsidRPr="00115951">
        <w:rPr>
          <w:sz w:val="28"/>
          <w:szCs w:val="28"/>
        </w:rPr>
        <w:t>Должен п</w:t>
      </w:r>
      <w:r w:rsidRPr="00115951">
        <w:rPr>
          <w:sz w:val="28"/>
          <w:szCs w:val="28"/>
        </w:rPr>
        <w:t>ринима</w:t>
      </w:r>
      <w:r w:rsidR="00916F14" w:rsidRPr="00115951">
        <w:rPr>
          <w:sz w:val="28"/>
          <w:szCs w:val="28"/>
        </w:rPr>
        <w:t xml:space="preserve">ть </w:t>
      </w:r>
      <w:r w:rsidRPr="00115951">
        <w:rPr>
          <w:sz w:val="28"/>
          <w:szCs w:val="28"/>
        </w:rPr>
        <w:t xml:space="preserve"> </w:t>
      </w:r>
      <w:proofErr w:type="gramStart"/>
      <w:r w:rsidRPr="00115951">
        <w:rPr>
          <w:sz w:val="28"/>
          <w:szCs w:val="28"/>
        </w:rPr>
        <w:t>участие</w:t>
      </w:r>
      <w:proofErr w:type="gramEnd"/>
      <w:r w:rsidRPr="00115951">
        <w:rPr>
          <w:sz w:val="28"/>
          <w:szCs w:val="28"/>
        </w:rPr>
        <w:t xml:space="preserve"> в развитии ребенка руководствуясь</w:t>
      </w:r>
      <w:r w:rsidRPr="00115951">
        <w:t xml:space="preserve"> </w:t>
      </w:r>
      <w:r w:rsidRPr="00115951">
        <w:rPr>
          <w:sz w:val="28"/>
          <w:szCs w:val="28"/>
        </w:rPr>
        <w:t>в</w:t>
      </w:r>
      <w:r w:rsidRPr="00115951">
        <w:t xml:space="preserve"> </w:t>
      </w:r>
      <w:r w:rsidRPr="00115951">
        <w:rPr>
          <w:sz w:val="28"/>
          <w:szCs w:val="28"/>
        </w:rPr>
        <w:t>психолого-педагогическими и дидактическими аспектами детской деятельностью с учетом психофизиологических и индивидуальных особенностей ребенка с акцентом на гендерную идентичность (психологическое ощущение ребенком себя будущим мужчиной или будущей женщиной).</w:t>
      </w:r>
    </w:p>
    <w:p w:rsidR="00802DC6" w:rsidRPr="00115951" w:rsidRDefault="00FE1DF2" w:rsidP="00FE1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4. </w:t>
      </w:r>
      <w:r w:rsidR="00B50E79" w:rsidRPr="00115951">
        <w:rPr>
          <w:b/>
          <w:sz w:val="28"/>
          <w:szCs w:val="28"/>
        </w:rPr>
        <w:t>Окружение ребенка</w:t>
      </w:r>
      <w:r w:rsidRPr="00115951">
        <w:rPr>
          <w:sz w:val="28"/>
          <w:szCs w:val="28"/>
        </w:rPr>
        <w:t>. Ребенку помо</w:t>
      </w:r>
      <w:r w:rsidR="00916F14" w:rsidRPr="00115951">
        <w:rPr>
          <w:sz w:val="28"/>
          <w:szCs w:val="28"/>
        </w:rPr>
        <w:t xml:space="preserve">чь </w:t>
      </w:r>
      <w:r w:rsidRPr="00115951">
        <w:rPr>
          <w:sz w:val="28"/>
          <w:szCs w:val="28"/>
        </w:rPr>
        <w:t xml:space="preserve"> осознать себя согласно своему половому признаку и действовать согласно ему все окружение. Под окружением понимаются: сверстники, взрослые, музыканты, песни которых ребенок слушает, </w:t>
      </w:r>
    </w:p>
    <w:p w:rsidR="007B0DFA" w:rsidRPr="00115951" w:rsidRDefault="007B0DFA" w:rsidP="00FE1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(Слайд</w:t>
      </w:r>
      <w:r w:rsidR="00551CD4" w:rsidRPr="00115951">
        <w:rPr>
          <w:sz w:val="28"/>
          <w:szCs w:val="28"/>
        </w:rPr>
        <w:t xml:space="preserve"> 8</w:t>
      </w:r>
      <w:r w:rsidRPr="00115951">
        <w:rPr>
          <w:sz w:val="28"/>
          <w:szCs w:val="28"/>
        </w:rPr>
        <w:t>)</w:t>
      </w:r>
    </w:p>
    <w:p w:rsidR="0079039E" w:rsidRPr="00115951" w:rsidRDefault="007B0DFA" w:rsidP="00FE1DF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lastRenderedPageBreak/>
        <w:t>Цель:</w:t>
      </w:r>
      <w:r w:rsidR="00551CD4" w:rsidRPr="00115951">
        <w:rPr>
          <w:sz w:val="28"/>
          <w:szCs w:val="28"/>
        </w:rPr>
        <w:t xml:space="preserve"> </w:t>
      </w:r>
      <w:r w:rsidRPr="00115951">
        <w:rPr>
          <w:iCs/>
          <w:sz w:val="32"/>
          <w:szCs w:val="32"/>
        </w:rPr>
        <w:t>повышение профессиональной компетенции педагогов по формированию у детей гендерной принадлежности в условиях дошкольного учреждения</w:t>
      </w:r>
    </w:p>
    <w:p w:rsidR="009572CC" w:rsidRPr="00115951" w:rsidRDefault="007B0DFA" w:rsidP="0062594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(Слайд</w:t>
      </w:r>
      <w:r w:rsidR="00551CD4" w:rsidRPr="00115951">
        <w:rPr>
          <w:sz w:val="28"/>
          <w:szCs w:val="28"/>
        </w:rPr>
        <w:t xml:space="preserve"> 9</w:t>
      </w:r>
      <w:r w:rsidRPr="00115951">
        <w:rPr>
          <w:sz w:val="28"/>
          <w:szCs w:val="28"/>
        </w:rPr>
        <w:t>)</w:t>
      </w:r>
    </w:p>
    <w:p w:rsidR="007B0DFA" w:rsidRPr="00115951" w:rsidRDefault="007B0DFA" w:rsidP="0062594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Задачи</w:t>
      </w:r>
    </w:p>
    <w:p w:rsidR="00682C4E" w:rsidRPr="00115951" w:rsidRDefault="001018FE" w:rsidP="007B0DFA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sz w:val="28"/>
          <w:szCs w:val="28"/>
        </w:rPr>
      </w:pPr>
      <w:r w:rsidRPr="00115951">
        <w:rPr>
          <w:iCs/>
          <w:sz w:val="28"/>
          <w:szCs w:val="28"/>
        </w:rPr>
        <w:t xml:space="preserve">использовать в </w:t>
      </w:r>
      <w:proofErr w:type="spellStart"/>
      <w:r w:rsidRPr="00115951">
        <w:rPr>
          <w:iCs/>
          <w:sz w:val="28"/>
          <w:szCs w:val="28"/>
        </w:rPr>
        <w:t>воспитательно</w:t>
      </w:r>
      <w:proofErr w:type="spellEnd"/>
      <w:r w:rsidRPr="00115951">
        <w:rPr>
          <w:iCs/>
          <w:sz w:val="28"/>
          <w:szCs w:val="28"/>
        </w:rPr>
        <w:t>-образовательной деятельности с дошкольниками гендерный подход;</w:t>
      </w:r>
    </w:p>
    <w:p w:rsidR="00682C4E" w:rsidRPr="00115951" w:rsidRDefault="001018FE" w:rsidP="007B0DFA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sz w:val="28"/>
          <w:szCs w:val="28"/>
        </w:rPr>
      </w:pPr>
      <w:r w:rsidRPr="00115951">
        <w:rPr>
          <w:iCs/>
          <w:sz w:val="28"/>
          <w:szCs w:val="28"/>
        </w:rPr>
        <w:t>пересмотреть формы изложения образовательного материала по образовательным областям с учетом гендерного подхода;</w:t>
      </w:r>
    </w:p>
    <w:p w:rsidR="00682C4E" w:rsidRPr="00115951" w:rsidRDefault="001018FE" w:rsidP="007B0DFA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sz w:val="28"/>
          <w:szCs w:val="28"/>
        </w:rPr>
      </w:pPr>
      <w:r w:rsidRPr="00115951">
        <w:rPr>
          <w:iCs/>
          <w:sz w:val="28"/>
          <w:szCs w:val="28"/>
        </w:rPr>
        <w:t>пополнить предметно-развивающую среду группы играми по гендерному воспитанию дошкольников;</w:t>
      </w:r>
    </w:p>
    <w:p w:rsidR="00682C4E" w:rsidRPr="00115951" w:rsidRDefault="00551CD4" w:rsidP="007B0DFA">
      <w:pPr>
        <w:pStyle w:val="a3"/>
        <w:numPr>
          <w:ilvl w:val="0"/>
          <w:numId w:val="2"/>
        </w:numPr>
        <w:shd w:val="clear" w:color="auto" w:fill="FFFFFF"/>
        <w:spacing w:before="225" w:after="225" w:line="315" w:lineRule="atLeast"/>
        <w:rPr>
          <w:sz w:val="28"/>
          <w:szCs w:val="28"/>
        </w:rPr>
      </w:pPr>
      <w:r w:rsidRPr="00115951">
        <w:rPr>
          <w:iCs/>
          <w:sz w:val="28"/>
          <w:szCs w:val="28"/>
        </w:rPr>
        <w:t>способствовать</w:t>
      </w:r>
      <w:r w:rsidR="001018FE" w:rsidRPr="00115951">
        <w:rPr>
          <w:iCs/>
          <w:sz w:val="28"/>
          <w:szCs w:val="28"/>
        </w:rPr>
        <w:t xml:space="preserve"> расширению знаний родителей по вопросу гендерного воспитания детей в семье и привлечь их к участию в развлечениях, совместных досугах, направленных на гендерное воспитание дошкольников.</w:t>
      </w:r>
    </w:p>
    <w:p w:rsidR="007B0DFA" w:rsidRPr="00115951" w:rsidRDefault="007B0DFA" w:rsidP="0062594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(Слайд</w:t>
      </w:r>
      <w:r w:rsidR="00551CD4" w:rsidRPr="00115951">
        <w:rPr>
          <w:sz w:val="28"/>
          <w:szCs w:val="28"/>
        </w:rPr>
        <w:t xml:space="preserve"> 10</w:t>
      </w:r>
      <w:r w:rsidRPr="00115951">
        <w:rPr>
          <w:sz w:val="28"/>
          <w:szCs w:val="28"/>
        </w:rPr>
        <w:t>)</w:t>
      </w:r>
    </w:p>
    <w:p w:rsidR="007B0DFA" w:rsidRPr="00115951" w:rsidRDefault="007B0DFA" w:rsidP="007B0DFA">
      <w:pPr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Реализация гендерного подхода в условиях ДОУ осуществляется поэтапно и по нескольким направлениям:</w:t>
      </w:r>
    </w:p>
    <w:p w:rsidR="00682C4E" w:rsidRPr="00115951" w:rsidRDefault="001018FE" w:rsidP="00A0471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5951">
        <w:rPr>
          <w:rFonts w:ascii="Times New Roman" w:hAnsi="Times New Roman" w:cs="Times New Roman"/>
          <w:i/>
          <w:i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Работа с родителями</w:t>
      </w:r>
    </w:p>
    <w:p w:rsidR="00682C4E" w:rsidRPr="00115951" w:rsidRDefault="001018FE" w:rsidP="00A0471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5951">
        <w:rPr>
          <w:rFonts w:ascii="Times New Roman" w:hAnsi="Times New Roman" w:cs="Times New Roman"/>
          <w:i/>
          <w:i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Создание предметно-развивающей среды с учетом гендерного подхода</w:t>
      </w:r>
    </w:p>
    <w:p w:rsidR="007B0DFA" w:rsidRPr="000F6D12" w:rsidRDefault="001018FE" w:rsidP="000F6D1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15951">
        <w:rPr>
          <w:rFonts w:ascii="Times New Roman" w:hAnsi="Times New Roman" w:cs="Times New Roman"/>
          <w:i/>
          <w:iCs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Работа с детьми</w:t>
      </w:r>
    </w:p>
    <w:p w:rsidR="00551CD4" w:rsidRPr="00115951" w:rsidRDefault="00551CD4" w:rsidP="0062594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А теперь рассмотрим каждый пункт подробно</w:t>
      </w:r>
    </w:p>
    <w:p w:rsidR="007B0DFA" w:rsidRPr="00115951" w:rsidRDefault="00A0471B" w:rsidP="0062594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(Слайд</w:t>
      </w:r>
      <w:r w:rsidR="00551CD4" w:rsidRPr="00115951">
        <w:rPr>
          <w:sz w:val="28"/>
          <w:szCs w:val="28"/>
        </w:rPr>
        <w:t xml:space="preserve"> 11</w:t>
      </w:r>
      <w:r w:rsidRPr="00115951">
        <w:rPr>
          <w:sz w:val="28"/>
          <w:szCs w:val="28"/>
        </w:rPr>
        <w:t>)</w:t>
      </w:r>
    </w:p>
    <w:p w:rsidR="00A0471B" w:rsidRPr="00115951" w:rsidRDefault="00A0471B" w:rsidP="0062594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Работа с родителями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(Слайд</w:t>
      </w:r>
      <w:r w:rsidR="00551CD4" w:rsidRPr="00115951">
        <w:rPr>
          <w:sz w:val="28"/>
          <w:szCs w:val="28"/>
        </w:rPr>
        <w:t xml:space="preserve"> 12</w:t>
      </w:r>
      <w:r w:rsidRPr="00115951">
        <w:rPr>
          <w:sz w:val="28"/>
          <w:szCs w:val="28"/>
        </w:rPr>
        <w:t>)</w:t>
      </w:r>
    </w:p>
    <w:p w:rsidR="00A0471B" w:rsidRPr="00115951" w:rsidRDefault="00A0471B" w:rsidP="0062594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bCs/>
          <w:iCs/>
          <w:sz w:val="28"/>
          <w:szCs w:val="28"/>
        </w:rPr>
        <w:t>В «Уголке для родителей» постоянно обновляется наглядная информация: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(Слайд</w:t>
      </w:r>
      <w:r w:rsidR="00551CD4" w:rsidRPr="00115951">
        <w:rPr>
          <w:sz w:val="28"/>
          <w:szCs w:val="28"/>
        </w:rPr>
        <w:t xml:space="preserve"> 13</w:t>
      </w:r>
      <w:r w:rsidRPr="00115951">
        <w:rPr>
          <w:sz w:val="28"/>
          <w:szCs w:val="28"/>
        </w:rPr>
        <w:t>)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bCs/>
          <w:iCs/>
          <w:sz w:val="28"/>
          <w:szCs w:val="28"/>
        </w:rPr>
        <w:t>Проводятся родительские собрания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(Слайд</w:t>
      </w:r>
      <w:r w:rsidR="00551CD4" w:rsidRPr="00115951">
        <w:rPr>
          <w:sz w:val="28"/>
          <w:szCs w:val="28"/>
        </w:rPr>
        <w:t>14</w:t>
      </w:r>
      <w:r w:rsidRPr="00115951">
        <w:rPr>
          <w:sz w:val="28"/>
          <w:szCs w:val="28"/>
        </w:rPr>
        <w:t>)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Оформляются работы  совместные с родителями 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(Слайд</w:t>
      </w:r>
      <w:r w:rsidR="00543C19" w:rsidRPr="00115951">
        <w:rPr>
          <w:sz w:val="28"/>
          <w:szCs w:val="28"/>
        </w:rPr>
        <w:t xml:space="preserve"> 15</w:t>
      </w:r>
      <w:r w:rsidRPr="00115951">
        <w:rPr>
          <w:sz w:val="28"/>
          <w:szCs w:val="28"/>
        </w:rPr>
        <w:t>)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Проводятся </w:t>
      </w:r>
      <w:r w:rsidR="00543C19" w:rsidRPr="00115951">
        <w:rPr>
          <w:sz w:val="28"/>
          <w:szCs w:val="28"/>
        </w:rPr>
        <w:t xml:space="preserve">совместно с родителями различные </w:t>
      </w:r>
      <w:r w:rsidRPr="00115951">
        <w:rPr>
          <w:sz w:val="28"/>
          <w:szCs w:val="28"/>
        </w:rPr>
        <w:t>мероприятия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 xml:space="preserve">(Слайд </w:t>
      </w:r>
      <w:r w:rsidR="00543C19" w:rsidRPr="00115951">
        <w:rPr>
          <w:sz w:val="28"/>
          <w:szCs w:val="28"/>
        </w:rPr>
        <w:t>16</w:t>
      </w:r>
      <w:r w:rsidRPr="00115951">
        <w:rPr>
          <w:sz w:val="28"/>
          <w:szCs w:val="28"/>
        </w:rPr>
        <w:t>)</w:t>
      </w:r>
    </w:p>
    <w:p w:rsidR="00543C19" w:rsidRPr="00115951" w:rsidRDefault="00543C19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b/>
          <w:bCs/>
          <w:i/>
          <w:iCs/>
          <w:sz w:val="28"/>
          <w:szCs w:val="28"/>
        </w:rPr>
        <w:t>Создание предметно-развивающей среды с учетом гендерного подхода</w:t>
      </w:r>
    </w:p>
    <w:p w:rsidR="00A0471B" w:rsidRPr="00115951" w:rsidRDefault="00A0471B" w:rsidP="00A0471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884A15" w:rsidRPr="00115951" w:rsidRDefault="00884A15" w:rsidP="00E12B90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 xml:space="preserve">В связи с этой проблемой </w:t>
      </w:r>
      <w:r w:rsidR="009C545A" w:rsidRPr="00115951">
        <w:rPr>
          <w:rFonts w:ascii="Times New Roman" w:hAnsi="Times New Roman" w:cs="Times New Roman"/>
          <w:sz w:val="28"/>
          <w:szCs w:val="28"/>
        </w:rPr>
        <w:t>я</w:t>
      </w:r>
      <w:r w:rsidRPr="00115951">
        <w:rPr>
          <w:rFonts w:ascii="Times New Roman" w:hAnsi="Times New Roman" w:cs="Times New Roman"/>
          <w:sz w:val="28"/>
          <w:szCs w:val="28"/>
        </w:rPr>
        <w:t xml:space="preserve"> стал</w:t>
      </w:r>
      <w:r w:rsidR="009C545A" w:rsidRPr="00115951">
        <w:rPr>
          <w:rFonts w:ascii="Times New Roman" w:hAnsi="Times New Roman" w:cs="Times New Roman"/>
          <w:sz w:val="28"/>
          <w:szCs w:val="28"/>
        </w:rPr>
        <w:t>а</w:t>
      </w:r>
      <w:r w:rsidRPr="00115951">
        <w:rPr>
          <w:rFonts w:ascii="Times New Roman" w:hAnsi="Times New Roman" w:cs="Times New Roman"/>
          <w:sz w:val="28"/>
          <w:szCs w:val="28"/>
        </w:rPr>
        <w:t xml:space="preserve"> уделять больше внимания организации предметно-развивающей среды с учётом гендерного подхода.</w:t>
      </w:r>
    </w:p>
    <w:p w:rsidR="00884A15" w:rsidRPr="00115951" w:rsidRDefault="00884A15" w:rsidP="00E12B90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Ведь предметно - развивающая среда в учреждении является одним из важнейших критериев оценки качества образования. Это обусловлено её значимостью для разностороннего развития ребенка, успешной социализации в обществе.</w:t>
      </w:r>
    </w:p>
    <w:p w:rsidR="009C545A" w:rsidRPr="00115951" w:rsidRDefault="00884A15" w:rsidP="00E12B90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Организация развивающей среды в ДОУ с учетом ФГОС строится таким образом, чтобы дать возможность педагогам наиболее эффективно развивать индивидуальность детей с учётом их склонностей, интересов, уровня активности, а каждому ребёнку иметь возможность реализовать собственные потребности и интересы, свободно заниматься любимым делом.</w:t>
      </w:r>
    </w:p>
    <w:p w:rsidR="00884A15" w:rsidRPr="00115951" w:rsidRDefault="009C545A" w:rsidP="00E12B90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15951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115951">
        <w:rPr>
          <w:rFonts w:ascii="Times New Roman" w:hAnsi="Times New Roman" w:cs="Times New Roman"/>
          <w:sz w:val="28"/>
          <w:szCs w:val="28"/>
        </w:rPr>
        <w:t xml:space="preserve"> например: мальчики любят дружеские потасовки, что часто не является проявлением агрессии, а создает у детей положительный эмоциональный фон. Педагоги не всегда правильно понимают эту потребность мальчиков и резко прерывают их, лишая детей радости, которую они при этом испытывают, поэтому в группе, где больше мальчиков надо отводить соответствующие игровые зоны с наибольшей площадью. Важно взаимодействие мальчиков и девочек. Отношения между мальчиками строятся, как правило, на признании умений организовать, достичь положительного результата. В играх мальчиков особенно характерна групповая деятельность. Игры девочек происходят в меньших по размеру группах, в них меньше агрессивности, больше взаимности и доверчивости.</w:t>
      </w:r>
    </w:p>
    <w:p w:rsidR="00884A15" w:rsidRPr="00115951" w:rsidRDefault="00884A15" w:rsidP="00E12B90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 xml:space="preserve">Обязательно мы </w:t>
      </w:r>
      <w:r w:rsidR="009C545A" w:rsidRPr="00115951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115951">
        <w:rPr>
          <w:rFonts w:ascii="Times New Roman" w:hAnsi="Times New Roman" w:cs="Times New Roman"/>
          <w:sz w:val="28"/>
          <w:szCs w:val="28"/>
        </w:rPr>
        <w:t>предусматрива</w:t>
      </w:r>
      <w:r w:rsidR="009C545A" w:rsidRPr="00115951">
        <w:rPr>
          <w:rFonts w:ascii="Times New Roman" w:hAnsi="Times New Roman" w:cs="Times New Roman"/>
          <w:sz w:val="28"/>
          <w:szCs w:val="28"/>
        </w:rPr>
        <w:t>ть</w:t>
      </w:r>
      <w:r w:rsidRPr="001159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5951">
        <w:rPr>
          <w:rFonts w:ascii="Times New Roman" w:hAnsi="Times New Roman" w:cs="Times New Roman"/>
          <w:sz w:val="28"/>
          <w:szCs w:val="28"/>
        </w:rPr>
        <w:t>полоролевую</w:t>
      </w:r>
      <w:proofErr w:type="spellEnd"/>
      <w:r w:rsidRPr="00115951">
        <w:rPr>
          <w:rFonts w:ascii="Times New Roman" w:hAnsi="Times New Roman" w:cs="Times New Roman"/>
          <w:sz w:val="28"/>
          <w:szCs w:val="28"/>
        </w:rPr>
        <w:t xml:space="preserve"> специфику и обеспечи</w:t>
      </w:r>
      <w:r w:rsidR="009C545A" w:rsidRPr="00115951">
        <w:rPr>
          <w:rFonts w:ascii="Times New Roman" w:hAnsi="Times New Roman" w:cs="Times New Roman"/>
          <w:sz w:val="28"/>
          <w:szCs w:val="28"/>
        </w:rPr>
        <w:t>ть</w:t>
      </w:r>
      <w:r w:rsidRPr="00115951">
        <w:rPr>
          <w:rFonts w:ascii="Times New Roman" w:hAnsi="Times New Roman" w:cs="Times New Roman"/>
          <w:sz w:val="28"/>
          <w:szCs w:val="28"/>
        </w:rPr>
        <w:t xml:space="preserve"> среду, как общим, так и специфичным материалом для девочек и мальчиков. Каждая группа</w:t>
      </w:r>
      <w:r w:rsidR="00E12B90" w:rsidRPr="00115951">
        <w:rPr>
          <w:rFonts w:ascii="Times New Roman" w:hAnsi="Times New Roman" w:cs="Times New Roman"/>
          <w:sz w:val="28"/>
          <w:szCs w:val="28"/>
        </w:rPr>
        <w:t xml:space="preserve"> должна быть </w:t>
      </w:r>
      <w:r w:rsidRPr="00115951">
        <w:rPr>
          <w:rFonts w:ascii="Times New Roman" w:hAnsi="Times New Roman" w:cs="Times New Roman"/>
          <w:sz w:val="28"/>
          <w:szCs w:val="28"/>
        </w:rPr>
        <w:t xml:space="preserve"> индивидуальна и своеобразна. Педагог</w:t>
      </w:r>
      <w:r w:rsidR="009C545A" w:rsidRPr="00115951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115951">
        <w:rPr>
          <w:rFonts w:ascii="Times New Roman" w:hAnsi="Times New Roman" w:cs="Times New Roman"/>
          <w:sz w:val="28"/>
          <w:szCs w:val="28"/>
        </w:rPr>
        <w:t xml:space="preserve"> наполня</w:t>
      </w:r>
      <w:r w:rsidR="009C545A" w:rsidRPr="00115951">
        <w:rPr>
          <w:rFonts w:ascii="Times New Roman" w:hAnsi="Times New Roman" w:cs="Times New Roman"/>
          <w:sz w:val="28"/>
          <w:szCs w:val="28"/>
        </w:rPr>
        <w:t>ть</w:t>
      </w:r>
      <w:r w:rsidRPr="00115951">
        <w:rPr>
          <w:rFonts w:ascii="Times New Roman" w:hAnsi="Times New Roman" w:cs="Times New Roman"/>
          <w:sz w:val="28"/>
          <w:szCs w:val="28"/>
        </w:rPr>
        <w:t xml:space="preserve"> ее на основе гендерного подхода, ориентируясь на индивидуальные особенности каждого ребенка и коллектива в целом.</w:t>
      </w:r>
    </w:p>
    <w:p w:rsidR="00E12B90" w:rsidRPr="00115951" w:rsidRDefault="00E12B90" w:rsidP="00E12B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B90" w:rsidRPr="00115951" w:rsidRDefault="00E12B90" w:rsidP="00E12B90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(Слайд 17, 18, 19) В группе обозначены уголки для девочек:</w:t>
      </w:r>
    </w:p>
    <w:p w:rsidR="00AD40BF" w:rsidRPr="00115951" w:rsidRDefault="00AD40BF" w:rsidP="00AD40BF">
      <w:pPr>
        <w:jc w:val="both"/>
        <w:rPr>
          <w:b/>
          <w:bCs/>
          <w:i/>
          <w:iCs/>
          <w:sz w:val="28"/>
          <w:szCs w:val="28"/>
        </w:rPr>
      </w:pPr>
      <w:r w:rsidRPr="00115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«Салон красоты», </w:t>
      </w:r>
      <w:r w:rsidRPr="00115951">
        <w:rPr>
          <w:b/>
          <w:bCs/>
          <w:i/>
          <w:iCs/>
          <w:sz w:val="28"/>
          <w:szCs w:val="28"/>
        </w:rPr>
        <w:t xml:space="preserve">«Кухня», «Игровая будущей мамы», </w:t>
      </w:r>
      <w:r w:rsidRPr="00115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«Цветовод»,</w:t>
      </w:r>
      <w:r w:rsidRPr="00115951">
        <w:rPr>
          <w:rFonts w:ascii="Bookman Old Style" w:eastAsiaTheme="minorEastAsia" w:hAnsi="Bookman Old Style"/>
          <w:b/>
          <w:bCs/>
          <w:i/>
          <w:iCs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115951">
        <w:rPr>
          <w:b/>
          <w:bCs/>
          <w:i/>
          <w:iCs/>
          <w:sz w:val="28"/>
          <w:szCs w:val="28"/>
        </w:rPr>
        <w:t>«Семейная гостиная»</w:t>
      </w:r>
    </w:p>
    <w:p w:rsidR="00884A15" w:rsidRPr="00115951" w:rsidRDefault="00E12B90" w:rsidP="00E12B90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 xml:space="preserve">(Слайд 20, 21)  Так же созданы </w:t>
      </w:r>
      <w:r w:rsidRPr="00115951">
        <w:rPr>
          <w:rFonts w:ascii="Times New Roman" w:hAnsi="Times New Roman" w:cs="Times New Roman"/>
          <w:bCs/>
          <w:iCs/>
          <w:sz w:val="28"/>
          <w:szCs w:val="28"/>
        </w:rPr>
        <w:t>игровые центры для мальчиков</w:t>
      </w:r>
    </w:p>
    <w:p w:rsidR="00AD40BF" w:rsidRPr="00115951" w:rsidRDefault="00AD40BF" w:rsidP="00AD40BF">
      <w:pPr>
        <w:jc w:val="both"/>
        <w:rPr>
          <w:b/>
          <w:bCs/>
          <w:i/>
          <w:iCs/>
          <w:sz w:val="28"/>
          <w:szCs w:val="28"/>
        </w:rPr>
      </w:pPr>
      <w:r w:rsidRPr="00115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«Автосервис»,</w:t>
      </w:r>
      <w:r w:rsidRPr="00115951">
        <w:rPr>
          <w:rFonts w:ascii="Bookman Old Style" w:eastAsiaTheme="minorEastAsia" w:hAnsi="Bookman Old Style"/>
          <w:b/>
          <w:bCs/>
          <w:i/>
          <w:iCs/>
          <w:shadow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115951">
        <w:rPr>
          <w:b/>
          <w:bCs/>
          <w:i/>
          <w:iCs/>
          <w:sz w:val="28"/>
          <w:szCs w:val="28"/>
        </w:rPr>
        <w:t>«МЧС спешит на помощь», «Мы построим дом большой…», «Инспектор ГИБДД»</w:t>
      </w:r>
    </w:p>
    <w:p w:rsidR="00AD40BF" w:rsidRPr="00115951" w:rsidRDefault="00AD40BF" w:rsidP="00E12B90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 xml:space="preserve"> </w:t>
      </w:r>
      <w:r w:rsidR="00E12B90" w:rsidRPr="00115951">
        <w:rPr>
          <w:rFonts w:ascii="Times New Roman" w:hAnsi="Times New Roman" w:cs="Times New Roman"/>
          <w:sz w:val="28"/>
          <w:szCs w:val="28"/>
        </w:rPr>
        <w:t>(</w:t>
      </w:r>
      <w:r w:rsidR="00884A15" w:rsidRPr="0011595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E12B90" w:rsidRPr="00115951">
        <w:rPr>
          <w:rFonts w:ascii="Times New Roman" w:hAnsi="Times New Roman" w:cs="Times New Roman"/>
          <w:sz w:val="28"/>
          <w:szCs w:val="28"/>
        </w:rPr>
        <w:t>22)</w:t>
      </w:r>
      <w:r w:rsidRPr="00115951">
        <w:rPr>
          <w:rFonts w:ascii="Times New Roman" w:hAnsi="Times New Roman" w:cs="Times New Roman"/>
          <w:sz w:val="28"/>
          <w:szCs w:val="28"/>
        </w:rPr>
        <w:t xml:space="preserve"> </w:t>
      </w:r>
      <w:r w:rsidRPr="00115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Игровые центры для совместных игр мальчиков и девочек</w:t>
      </w:r>
    </w:p>
    <w:p w:rsidR="00AD40BF" w:rsidRPr="00115951" w:rsidRDefault="00AD40BF" w:rsidP="00E12B90">
      <w:pPr>
        <w:jc w:val="both"/>
        <w:rPr>
          <w:b/>
          <w:bCs/>
          <w:i/>
          <w:iCs/>
          <w:sz w:val="28"/>
          <w:szCs w:val="28"/>
        </w:rPr>
      </w:pPr>
      <w:r w:rsidRPr="001159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«Медицинский центр»,</w:t>
      </w:r>
      <w:r w:rsidRPr="00115951">
        <w:rPr>
          <w:rFonts w:ascii="Bookman Old Style" w:eastAsiaTheme="minorEastAsia" w:hAnsi="Bookman Old Style"/>
          <w:b/>
          <w:bCs/>
          <w:i/>
          <w:iCs/>
          <w:shadow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115951">
        <w:rPr>
          <w:b/>
          <w:bCs/>
          <w:i/>
          <w:iCs/>
          <w:sz w:val="28"/>
          <w:szCs w:val="28"/>
        </w:rPr>
        <w:t>«Супермаркет»</w:t>
      </w:r>
      <w:r w:rsidR="00FB6976" w:rsidRPr="00115951">
        <w:rPr>
          <w:b/>
          <w:bCs/>
          <w:i/>
          <w:iCs/>
          <w:sz w:val="28"/>
          <w:szCs w:val="28"/>
        </w:rPr>
        <w:t>, «</w:t>
      </w:r>
      <w:proofErr w:type="spellStart"/>
      <w:r w:rsidR="00FB6976" w:rsidRPr="00115951">
        <w:rPr>
          <w:b/>
          <w:bCs/>
          <w:i/>
          <w:iCs/>
          <w:sz w:val="28"/>
          <w:szCs w:val="28"/>
        </w:rPr>
        <w:t>Парикхмахерская</w:t>
      </w:r>
      <w:proofErr w:type="spellEnd"/>
      <w:r w:rsidR="00FB6976" w:rsidRPr="00115951">
        <w:rPr>
          <w:b/>
          <w:bCs/>
          <w:i/>
          <w:iCs/>
          <w:sz w:val="28"/>
          <w:szCs w:val="28"/>
        </w:rPr>
        <w:t>»</w:t>
      </w:r>
    </w:p>
    <w:p w:rsidR="00D13C96" w:rsidRPr="00115951" w:rsidRDefault="00D13C96" w:rsidP="00E12B90">
      <w:pPr>
        <w:jc w:val="both"/>
        <w:rPr>
          <w:b/>
          <w:bCs/>
          <w:i/>
          <w:iCs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 xml:space="preserve">(Слайд 23) </w:t>
      </w:r>
      <w:r w:rsidRPr="00115951">
        <w:rPr>
          <w:b/>
          <w:bCs/>
          <w:i/>
          <w:iCs/>
          <w:sz w:val="28"/>
          <w:szCs w:val="28"/>
        </w:rPr>
        <w:t>Центр ряженья для развития театрально-игровой деятельности</w:t>
      </w:r>
    </w:p>
    <w:p w:rsidR="00FB6976" w:rsidRPr="00115951" w:rsidRDefault="00FB6976" w:rsidP="00FB69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lastRenderedPageBreak/>
        <w:t>Замечено, что в практике дошкольных образовательных учреждений отмечается дисбаланс предметной среды в сторону преобладания «девчоночьих» материалов и пособий. Кукольная мебель, атрибуты для игр девочек ближе женщине-воспитателю. Красивости кукольной жизни больше радуют глаз в отличие от технической игрушки, коробок с конструкторами или наборов для игр с правилами на ловкость, меткость. К тому же материалы и оборудование для игр девочек создают ощущение безопасности в отличие от игрушек, с которыми любят играть мальчики.</w:t>
      </w:r>
    </w:p>
    <w:p w:rsidR="00FB6976" w:rsidRPr="00115951" w:rsidRDefault="00FB6976" w:rsidP="00FB69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Поэтому огромное внимание при проведении работы по воспитанию детей с учётом их гендерных особенностей надо уделить подбору игрового материала и оборудования для игровой деятельности и мальчиков и девочек.</w:t>
      </w:r>
    </w:p>
    <w:p w:rsidR="00D13C96" w:rsidRPr="00115951" w:rsidRDefault="00D13C96" w:rsidP="00FB69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115951">
        <w:rPr>
          <w:b/>
          <w:sz w:val="28"/>
          <w:szCs w:val="28"/>
        </w:rPr>
        <w:t>Предлагаю вам сыграть в игру соревнование</w:t>
      </w:r>
    </w:p>
    <w:p w:rsidR="0022770A" w:rsidRPr="00115951" w:rsidRDefault="00D13C96" w:rsidP="0022770A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. Педагоги объединяются в две группы. Первая группа называет игрушки, в которые чаще всего играют мальчики, вторая – девочки. Называют по очереди. Победит та команда, которая больше видов игрушек назовет.</w:t>
      </w:r>
      <w:r w:rsidR="0022770A" w:rsidRPr="00115951">
        <w:rPr>
          <w:rFonts w:ascii="Times New Roman" w:hAnsi="Times New Roman" w:cs="Times New Roman"/>
          <w:sz w:val="28"/>
          <w:szCs w:val="28"/>
        </w:rPr>
        <w:t xml:space="preserve"> (Слайд 24)</w:t>
      </w:r>
    </w:p>
    <w:p w:rsidR="0022770A" w:rsidRPr="00115951" w:rsidRDefault="0022770A" w:rsidP="0022770A">
      <w:pPr>
        <w:jc w:val="both"/>
        <w:rPr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(Слайд 25, 26, 27</w:t>
      </w:r>
      <w:r w:rsidR="00C2680B" w:rsidRPr="00115951">
        <w:rPr>
          <w:rFonts w:ascii="Times New Roman" w:hAnsi="Times New Roman" w:cs="Times New Roman"/>
          <w:sz w:val="28"/>
          <w:szCs w:val="28"/>
        </w:rPr>
        <w:t>, 28</w:t>
      </w:r>
      <w:r w:rsidRPr="00115951">
        <w:rPr>
          <w:rFonts w:ascii="Times New Roman" w:hAnsi="Times New Roman" w:cs="Times New Roman"/>
          <w:sz w:val="28"/>
          <w:szCs w:val="28"/>
        </w:rPr>
        <w:t>)</w:t>
      </w:r>
      <w:r w:rsidRPr="00115951">
        <w:rPr>
          <w:rFonts w:ascii="Arial Black" w:eastAsiaTheme="majorEastAsia" w:hAnsi="Arial Black" w:cstheme="majorBidi"/>
          <w:sz w:val="72"/>
          <w:szCs w:val="72"/>
        </w:rPr>
        <w:t xml:space="preserve"> </w:t>
      </w:r>
      <w:r w:rsidRPr="00115951">
        <w:rPr>
          <w:sz w:val="28"/>
          <w:szCs w:val="28"/>
        </w:rPr>
        <w:t>Как осуществить гендерный подход в образовательной деятельности?</w:t>
      </w:r>
    </w:p>
    <w:p w:rsidR="0022770A" w:rsidRPr="00115951" w:rsidRDefault="0022770A" w:rsidP="0022770A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1.В маркировке?</w:t>
      </w:r>
    </w:p>
    <w:p w:rsidR="0022770A" w:rsidRPr="00115951" w:rsidRDefault="0022770A" w:rsidP="0022770A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2.При воспитании культурно – гигиенических навыков?</w:t>
      </w:r>
    </w:p>
    <w:p w:rsidR="0022770A" w:rsidRPr="00115951" w:rsidRDefault="0022770A" w:rsidP="0022770A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3.В непосредственно образовательной деятельности?</w:t>
      </w:r>
    </w:p>
    <w:p w:rsidR="0022770A" w:rsidRPr="00115951" w:rsidRDefault="0022770A" w:rsidP="0022770A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В маркировке</w:t>
      </w:r>
    </w:p>
    <w:p w:rsidR="0022770A" w:rsidRPr="00115951" w:rsidRDefault="0022770A" w:rsidP="0022770A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При воспитании культурно – гигиенических навыков</w:t>
      </w:r>
    </w:p>
    <w:p w:rsidR="00AD759A" w:rsidRPr="00115951" w:rsidRDefault="00AD759A" w:rsidP="00AD759A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Использую маркировки на полотенца, шкафчиков, кроваток использую  картинки с гендерной направленностью. </w:t>
      </w:r>
    </w:p>
    <w:p w:rsidR="00AD759A" w:rsidRPr="00115951" w:rsidRDefault="00AD759A" w:rsidP="002277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70A" w:rsidRPr="00115951" w:rsidRDefault="00C2680B" w:rsidP="0022770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(Слайд 29)  </w:t>
      </w:r>
      <w:r w:rsidR="0022770A" w:rsidRPr="00115951">
        <w:rPr>
          <w:rFonts w:ascii="Times New Roman" w:hAnsi="Times New Roman" w:cs="Times New Roman"/>
          <w:bCs/>
          <w:iCs/>
          <w:sz w:val="28"/>
          <w:szCs w:val="28"/>
        </w:rPr>
        <w:t>В проведении непосредственно-образовательной деятельности с учетом дифференцированного подхода</w:t>
      </w:r>
    </w:p>
    <w:p w:rsidR="004E42A5" w:rsidRPr="00115951" w:rsidRDefault="00C2680B" w:rsidP="0022770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951">
        <w:rPr>
          <w:rFonts w:ascii="Times New Roman" w:hAnsi="Times New Roman" w:cs="Times New Roman"/>
          <w:bCs/>
          <w:iCs/>
          <w:sz w:val="28"/>
          <w:szCs w:val="28"/>
        </w:rPr>
        <w:t>(Слайд 30)</w:t>
      </w:r>
    </w:p>
    <w:p w:rsidR="004E42A5" w:rsidRPr="00115951" w:rsidRDefault="004E42A5" w:rsidP="00E65A21">
      <w:pPr>
        <w:ind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951">
        <w:rPr>
          <w:rFonts w:ascii="Times New Roman" w:hAnsi="Times New Roman" w:cs="Times New Roman"/>
          <w:bCs/>
          <w:iCs/>
          <w:sz w:val="28"/>
          <w:szCs w:val="28"/>
        </w:rPr>
        <w:t>Важную роль в  непосредственно-образовательной деятельности занимает понимание детьми в прослушивании от воспитателя художественной литературы</w:t>
      </w:r>
      <w:r w:rsidR="00E65A21"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 своей</w:t>
      </w:r>
      <w:r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 гендерной принадлежности</w:t>
      </w:r>
    </w:p>
    <w:p w:rsidR="00E65A21" w:rsidRPr="00115951" w:rsidRDefault="00E65A21" w:rsidP="00E65A21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Во многих сказках, рассказах, стихотворениях и других произведениях литературы для детей созданы образы бабушки, дедушки, мамы, папы, дочки, сына. Герои русских народных сказок, девочки, обладают природным умом, настойчивым характером, находчивостью и ловкостью. А мальчики, герои русских народных сказок, трудолюбивые и хозяйственные, помощники на работе и в быту.</w:t>
      </w:r>
    </w:p>
    <w:p w:rsidR="00E65A21" w:rsidRPr="00115951" w:rsidRDefault="00E65A21" w:rsidP="00E65A21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115951">
        <w:rPr>
          <w:sz w:val="28"/>
          <w:szCs w:val="28"/>
        </w:rPr>
        <w:lastRenderedPageBreak/>
        <w:t>игра с педагогами</w:t>
      </w:r>
    </w:p>
    <w:p w:rsidR="00E65A21" w:rsidRPr="00115951" w:rsidRDefault="00E65A21" w:rsidP="00E65A21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Сейчас разделимся на 2 команды: первая – подбирает женские сказки, а вторая – мужские.</w:t>
      </w:r>
    </w:p>
    <w:p w:rsidR="00E65A21" w:rsidRPr="00115951" w:rsidRDefault="00E65A21" w:rsidP="00E65A21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- женские: «Золушка», «Крошечка-</w:t>
      </w:r>
      <w:proofErr w:type="spellStart"/>
      <w:r w:rsidRPr="00115951">
        <w:rPr>
          <w:sz w:val="28"/>
          <w:szCs w:val="28"/>
        </w:rPr>
        <w:t>Ховрошечка</w:t>
      </w:r>
      <w:proofErr w:type="spellEnd"/>
      <w:r w:rsidRPr="00115951">
        <w:rPr>
          <w:sz w:val="28"/>
          <w:szCs w:val="28"/>
        </w:rPr>
        <w:t>», «Снежная королева», «</w:t>
      </w:r>
      <w:r w:rsidR="00450F66" w:rsidRPr="00115951">
        <w:rPr>
          <w:sz w:val="28"/>
          <w:szCs w:val="28"/>
        </w:rPr>
        <w:t>Маша и медведь</w:t>
      </w:r>
      <w:r w:rsidRPr="00115951">
        <w:rPr>
          <w:sz w:val="28"/>
          <w:szCs w:val="28"/>
        </w:rPr>
        <w:t>»</w:t>
      </w:r>
      <w:r w:rsidR="00450F66" w:rsidRPr="00115951">
        <w:t xml:space="preserve"> </w:t>
      </w:r>
      <w:r w:rsidR="00AD759A" w:rsidRPr="00115951">
        <w:t>«</w:t>
      </w:r>
      <w:r w:rsidR="00450F66" w:rsidRPr="00115951">
        <w:rPr>
          <w:sz w:val="28"/>
          <w:szCs w:val="28"/>
        </w:rPr>
        <w:t>Красная Шапочка</w:t>
      </w:r>
      <w:r w:rsidR="00AD759A" w:rsidRPr="00115951">
        <w:rPr>
          <w:sz w:val="28"/>
          <w:szCs w:val="28"/>
        </w:rPr>
        <w:t>»</w:t>
      </w:r>
      <w:r w:rsidR="00450F66" w:rsidRPr="00115951">
        <w:rPr>
          <w:sz w:val="28"/>
          <w:szCs w:val="28"/>
        </w:rPr>
        <w:t>,</w:t>
      </w:r>
      <w:r w:rsidR="00450F66" w:rsidRPr="00115951">
        <w:t xml:space="preserve"> </w:t>
      </w:r>
      <w:r w:rsidR="00AD759A" w:rsidRPr="00115951">
        <w:t>«</w:t>
      </w:r>
      <w:proofErr w:type="gramStart"/>
      <w:r w:rsidR="00450F66" w:rsidRPr="00115951">
        <w:rPr>
          <w:sz w:val="28"/>
          <w:szCs w:val="28"/>
        </w:rPr>
        <w:t>Снегурочка</w:t>
      </w:r>
      <w:proofErr w:type="gramEnd"/>
      <w:r w:rsidR="00AD759A" w:rsidRPr="00115951">
        <w:rPr>
          <w:sz w:val="28"/>
          <w:szCs w:val="28"/>
        </w:rPr>
        <w:t>» «</w:t>
      </w:r>
      <w:r w:rsidRPr="00115951">
        <w:rPr>
          <w:sz w:val="28"/>
          <w:szCs w:val="28"/>
        </w:rPr>
        <w:t xml:space="preserve"> </w:t>
      </w:r>
      <w:r w:rsidR="00AD759A" w:rsidRPr="00115951">
        <w:rPr>
          <w:sz w:val="28"/>
          <w:szCs w:val="28"/>
        </w:rPr>
        <w:t>Русалка» «</w:t>
      </w:r>
      <w:r w:rsidR="00AD759A" w:rsidRPr="00115951">
        <w:t xml:space="preserve"> </w:t>
      </w:r>
      <w:r w:rsidR="00AD759A" w:rsidRPr="00115951">
        <w:rPr>
          <w:sz w:val="28"/>
          <w:szCs w:val="28"/>
        </w:rPr>
        <w:t xml:space="preserve">Елена Премудрая» </w:t>
      </w:r>
      <w:r w:rsidRPr="00115951">
        <w:rPr>
          <w:sz w:val="28"/>
          <w:szCs w:val="28"/>
        </w:rPr>
        <w:t xml:space="preserve">в </w:t>
      </w:r>
      <w:proofErr w:type="gramStart"/>
      <w:r w:rsidRPr="00115951">
        <w:rPr>
          <w:sz w:val="28"/>
          <w:szCs w:val="28"/>
        </w:rPr>
        <w:t>которых</w:t>
      </w:r>
      <w:proofErr w:type="gramEnd"/>
      <w:r w:rsidRPr="00115951">
        <w:rPr>
          <w:sz w:val="28"/>
          <w:szCs w:val="28"/>
        </w:rPr>
        <w:t xml:space="preserve"> имеется определенный набор заданий для героини. Во-первых, она должна перебрать перемешанные семена. Во-вторых, прибрать в доме или выполнить задание, требующее от нее хитрости, смекалки, </w:t>
      </w:r>
      <w:proofErr w:type="gramStart"/>
      <w:r w:rsidRPr="00115951">
        <w:rPr>
          <w:sz w:val="28"/>
          <w:szCs w:val="28"/>
        </w:rPr>
        <w:t>но</w:t>
      </w:r>
      <w:proofErr w:type="gramEnd"/>
      <w:r w:rsidRPr="00115951">
        <w:rPr>
          <w:sz w:val="28"/>
          <w:szCs w:val="28"/>
        </w:rPr>
        <w:t xml:space="preserve"> не применяя физической силы.</w:t>
      </w:r>
    </w:p>
    <w:p w:rsidR="00E65A21" w:rsidRPr="00115951" w:rsidRDefault="00E65A21" w:rsidP="00E65A21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- мужские: «</w:t>
      </w:r>
      <w:proofErr w:type="spellStart"/>
      <w:r w:rsidRPr="00115951">
        <w:rPr>
          <w:sz w:val="28"/>
          <w:szCs w:val="28"/>
        </w:rPr>
        <w:t>Жихарка</w:t>
      </w:r>
      <w:proofErr w:type="spellEnd"/>
      <w:r w:rsidRPr="00115951">
        <w:rPr>
          <w:sz w:val="28"/>
          <w:szCs w:val="28"/>
        </w:rPr>
        <w:t>», «Два Ивана», «Как мужик гуся делил»</w:t>
      </w:r>
      <w:r w:rsidRPr="00115951">
        <w:t xml:space="preserve"> </w:t>
      </w:r>
      <w:r w:rsidR="00AD759A" w:rsidRPr="00115951">
        <w:t>«</w:t>
      </w:r>
      <w:r w:rsidRPr="00115951">
        <w:rPr>
          <w:sz w:val="28"/>
          <w:szCs w:val="28"/>
        </w:rPr>
        <w:t>Мальчик с пальчик</w:t>
      </w:r>
      <w:r w:rsidR="00AD759A" w:rsidRPr="00115951">
        <w:rPr>
          <w:sz w:val="28"/>
          <w:szCs w:val="28"/>
        </w:rPr>
        <w:t>» «</w:t>
      </w:r>
      <w:r w:rsidR="00450F66" w:rsidRPr="00115951">
        <w:t xml:space="preserve"> </w:t>
      </w:r>
      <w:proofErr w:type="gramStart"/>
      <w:r w:rsidR="00450F66" w:rsidRPr="00115951">
        <w:rPr>
          <w:sz w:val="28"/>
          <w:szCs w:val="28"/>
        </w:rPr>
        <w:t>Емеля-дурак</w:t>
      </w:r>
      <w:proofErr w:type="gramEnd"/>
      <w:r w:rsidR="00AD759A" w:rsidRPr="00115951">
        <w:rPr>
          <w:sz w:val="28"/>
          <w:szCs w:val="28"/>
        </w:rPr>
        <w:t>» «</w:t>
      </w:r>
      <w:r w:rsidR="00450F66" w:rsidRPr="00115951">
        <w:t xml:space="preserve"> </w:t>
      </w:r>
      <w:r w:rsidR="00450F66" w:rsidRPr="00115951">
        <w:rPr>
          <w:sz w:val="28"/>
          <w:szCs w:val="28"/>
        </w:rPr>
        <w:t>По щучьему веленью</w:t>
      </w:r>
      <w:r w:rsidR="00AD759A" w:rsidRPr="00115951">
        <w:rPr>
          <w:sz w:val="28"/>
          <w:szCs w:val="28"/>
        </w:rPr>
        <w:t>» «</w:t>
      </w:r>
      <w:r w:rsidR="00450F66" w:rsidRPr="00115951">
        <w:t xml:space="preserve"> </w:t>
      </w:r>
      <w:r w:rsidR="00450F66" w:rsidRPr="00115951">
        <w:rPr>
          <w:sz w:val="28"/>
          <w:szCs w:val="28"/>
        </w:rPr>
        <w:t>Илья-Муромец</w:t>
      </w:r>
      <w:r w:rsidR="00AD759A" w:rsidRPr="00115951">
        <w:rPr>
          <w:sz w:val="28"/>
          <w:szCs w:val="28"/>
        </w:rPr>
        <w:t>»</w:t>
      </w:r>
    </w:p>
    <w:p w:rsidR="00E65A21" w:rsidRPr="00115951" w:rsidRDefault="00E65A21" w:rsidP="00E65A21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Запечатленный в книгах духовный и практический опыт воспитания важно сохранить и осмыслить на современном этапе развития человечества.</w:t>
      </w:r>
    </w:p>
    <w:p w:rsidR="00153503" w:rsidRPr="00115951" w:rsidRDefault="00C2680B" w:rsidP="004E42A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E42A5" w:rsidRPr="0011595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AD759A" w:rsidRPr="00115951">
        <w:rPr>
          <w:rFonts w:ascii="Times New Roman" w:hAnsi="Times New Roman" w:cs="Times New Roman"/>
          <w:bCs/>
          <w:iCs/>
          <w:sz w:val="28"/>
          <w:szCs w:val="28"/>
        </w:rPr>
        <w:t>Слайд 31</w:t>
      </w:r>
      <w:r w:rsidR="00160FEC" w:rsidRPr="00115951">
        <w:rPr>
          <w:rFonts w:ascii="Times New Roman" w:hAnsi="Times New Roman" w:cs="Times New Roman"/>
          <w:bCs/>
          <w:iCs/>
          <w:sz w:val="28"/>
          <w:szCs w:val="28"/>
        </w:rPr>
        <w:t>, 32</w:t>
      </w:r>
      <w:r w:rsidR="004E42A5" w:rsidRPr="0011595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C2680B" w:rsidRPr="00115951" w:rsidRDefault="00160FEC" w:rsidP="0022770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Гендерное воспитание </w:t>
      </w:r>
      <w:r w:rsidR="00153503"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детей </w:t>
      </w:r>
      <w:r w:rsidRPr="00115951">
        <w:rPr>
          <w:rFonts w:ascii="Times New Roman" w:hAnsi="Times New Roman" w:cs="Times New Roman"/>
          <w:bCs/>
          <w:iCs/>
          <w:sz w:val="28"/>
          <w:szCs w:val="28"/>
        </w:rPr>
        <w:t>так же  прослеживается в самостоятельной деятельности</w:t>
      </w:r>
      <w:r w:rsidR="00153503"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 и режимных моментах.</w:t>
      </w:r>
      <w:r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27DB1" w:rsidRPr="00115951" w:rsidRDefault="00327DB1" w:rsidP="00D122E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115951">
        <w:rPr>
          <w:sz w:val="28"/>
          <w:szCs w:val="28"/>
        </w:rPr>
        <w:t>На прогулке — в трудовой деятельности мальчики расчищают дорожки от снега зимой, летом — копают песок, девочки наводят порядок на веранде, подметают дорожки. Несмотря на разницу подходов в организации основных видов деятельности, есть правила, которые применяются к обоим полам. Дети должны усвоить общие для всех людей ценности, нормы поведения, составляющие основу жизни в любом обществе. Чем больше у детей будет привычных умений и бытовых навыков, тем легче им будет жить дальше.</w:t>
      </w:r>
    </w:p>
    <w:p w:rsidR="00101D5B" w:rsidRPr="00115951" w:rsidRDefault="00D122E5" w:rsidP="00101D5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5951">
        <w:rPr>
          <w:rFonts w:ascii="Times New Roman" w:hAnsi="Times New Roman" w:cs="Times New Roman"/>
          <w:bCs/>
          <w:iCs/>
          <w:sz w:val="28"/>
          <w:szCs w:val="28"/>
        </w:rPr>
        <w:t xml:space="preserve">  (Слайд 33)</w:t>
      </w:r>
    </w:p>
    <w:p w:rsidR="00D122E5" w:rsidRPr="000F6D12" w:rsidRDefault="00D122E5" w:rsidP="00101D5B">
      <w:pPr>
        <w:jc w:val="both"/>
        <w:rPr>
          <w:rFonts w:ascii="Times New Roman" w:hAnsi="Times New Roman" w:cs="Times New Roman"/>
          <w:sz w:val="28"/>
          <w:szCs w:val="28"/>
        </w:rPr>
      </w:pPr>
      <w:r w:rsidRPr="000F6D12">
        <w:rPr>
          <w:rFonts w:ascii="Times New Roman" w:hAnsi="Times New Roman" w:cs="Times New Roman"/>
          <w:bCs/>
          <w:sz w:val="28"/>
          <w:szCs w:val="28"/>
        </w:rPr>
        <w:t>Предварительные результаты работы:</w:t>
      </w:r>
    </w:p>
    <w:p w:rsidR="00D122E5" w:rsidRPr="00115951" w:rsidRDefault="00D122E5" w:rsidP="00D122E5">
      <w:pPr>
        <w:pStyle w:val="a8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115951">
        <w:rPr>
          <w:rFonts w:ascii="Bookman Old Style" w:eastAsiaTheme="minorEastAsia" w:hAnsi="Bookman Old Style"/>
          <w:i/>
          <w:iCs/>
          <w:sz w:val="28"/>
          <w:szCs w:val="28"/>
        </w:rPr>
        <w:t>созданы условия для полноценного физиологического развития разнополых детей (организация питания, удовлетворение физиологических потребностей) с учетом половых различий;</w:t>
      </w:r>
    </w:p>
    <w:p w:rsidR="00D122E5" w:rsidRPr="00115951" w:rsidRDefault="00D122E5" w:rsidP="00D122E5">
      <w:pPr>
        <w:pStyle w:val="a8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115951">
        <w:rPr>
          <w:rFonts w:ascii="Bookman Old Style" w:eastAsiaTheme="minorEastAsia" w:hAnsi="Bookman Old Style"/>
          <w:i/>
          <w:iCs/>
          <w:sz w:val="28"/>
          <w:szCs w:val="28"/>
        </w:rPr>
        <w:t>проводятся дифференцированные виды деятельности для разнополых детей;</w:t>
      </w:r>
    </w:p>
    <w:p w:rsidR="00D122E5" w:rsidRPr="00115951" w:rsidRDefault="00D122E5" w:rsidP="00D122E5">
      <w:pPr>
        <w:pStyle w:val="a8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115951">
        <w:rPr>
          <w:rFonts w:ascii="Bookman Old Style" w:eastAsiaTheme="minorEastAsia" w:hAnsi="Bookman Old Style"/>
          <w:i/>
          <w:iCs/>
          <w:sz w:val="28"/>
          <w:szCs w:val="28"/>
        </w:rPr>
        <w:t>учитываются гендерные составляющие игр и игрушек разнополых детей;</w:t>
      </w:r>
    </w:p>
    <w:p w:rsidR="00D122E5" w:rsidRPr="00115951" w:rsidRDefault="00D122E5" w:rsidP="00D122E5">
      <w:pPr>
        <w:pStyle w:val="a8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115951">
        <w:rPr>
          <w:rFonts w:ascii="Bookman Old Style" w:eastAsiaTheme="minorEastAsia" w:hAnsi="Bookman Old Style"/>
          <w:i/>
          <w:iCs/>
          <w:sz w:val="28"/>
          <w:szCs w:val="28"/>
        </w:rPr>
        <w:t>пополняется предметно-развивающая среда с учетом гендерного подхода в воспитании детей;</w:t>
      </w:r>
    </w:p>
    <w:p w:rsidR="00D122E5" w:rsidRPr="00115951" w:rsidRDefault="00D122E5" w:rsidP="00D122E5">
      <w:pPr>
        <w:pStyle w:val="a8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115951">
        <w:rPr>
          <w:rFonts w:ascii="Bookman Old Style" w:eastAsiaTheme="minorEastAsia" w:hAnsi="Bookman Old Style"/>
          <w:i/>
          <w:iCs/>
          <w:sz w:val="28"/>
          <w:szCs w:val="28"/>
        </w:rPr>
        <w:t>обеспечивается оптимальный выбор форм, методов, сре</w:t>
      </w:r>
      <w:proofErr w:type="gramStart"/>
      <w:r w:rsidRPr="00115951">
        <w:rPr>
          <w:rFonts w:ascii="Bookman Old Style" w:eastAsiaTheme="minorEastAsia" w:hAnsi="Bookman Old Style"/>
          <w:i/>
          <w:iCs/>
          <w:sz w:val="28"/>
          <w:szCs w:val="28"/>
        </w:rPr>
        <w:t>дств дл</w:t>
      </w:r>
      <w:proofErr w:type="gramEnd"/>
      <w:r w:rsidRPr="00115951">
        <w:rPr>
          <w:rFonts w:ascii="Bookman Old Style" w:eastAsiaTheme="minorEastAsia" w:hAnsi="Bookman Old Style"/>
          <w:i/>
          <w:iCs/>
          <w:sz w:val="28"/>
          <w:szCs w:val="28"/>
        </w:rPr>
        <w:t>я обучения и воспитания разнополых детей;</w:t>
      </w:r>
    </w:p>
    <w:p w:rsidR="00D122E5" w:rsidRPr="00115951" w:rsidRDefault="00D122E5" w:rsidP="00D122E5">
      <w:pPr>
        <w:pStyle w:val="a8"/>
        <w:numPr>
          <w:ilvl w:val="0"/>
          <w:numId w:val="4"/>
        </w:numPr>
        <w:jc w:val="both"/>
        <w:textAlignment w:val="baseline"/>
        <w:rPr>
          <w:sz w:val="28"/>
          <w:szCs w:val="28"/>
        </w:rPr>
      </w:pPr>
      <w:r w:rsidRPr="00115951">
        <w:rPr>
          <w:rFonts w:ascii="Bookman Old Style" w:eastAsiaTheme="minorEastAsia" w:hAnsi="Bookman Old Style"/>
          <w:i/>
          <w:iCs/>
          <w:sz w:val="28"/>
          <w:szCs w:val="28"/>
        </w:rPr>
        <w:t>во взаимоотношениях между педагогом и ребёнком учитывается гендерная составляющая</w:t>
      </w:r>
    </w:p>
    <w:p w:rsidR="00115951" w:rsidRPr="00115951" w:rsidRDefault="00115951" w:rsidP="00115951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 xml:space="preserve">Хотелось бы дать рекомендации узким специалистам. В процессе НОД по образовательной области «Музыка» чтобы  работа велась по гендерному воспитанию в различных видах музыкальной деятельности. Мальчики </w:t>
      </w:r>
      <w:r w:rsidRPr="00115951">
        <w:rPr>
          <w:rFonts w:ascii="Times New Roman" w:hAnsi="Times New Roman" w:cs="Times New Roman"/>
          <w:sz w:val="28"/>
          <w:szCs w:val="28"/>
        </w:rPr>
        <w:lastRenderedPageBreak/>
        <w:t xml:space="preserve">овладевали  навыками ведущего партнёра, девочки </w:t>
      </w:r>
      <w:proofErr w:type="spellStart"/>
      <w:r w:rsidRPr="00115951">
        <w:rPr>
          <w:rFonts w:ascii="Times New Roman" w:hAnsi="Times New Roman" w:cs="Times New Roman"/>
          <w:sz w:val="28"/>
          <w:szCs w:val="28"/>
        </w:rPr>
        <w:t>акцентртровались</w:t>
      </w:r>
      <w:proofErr w:type="spellEnd"/>
      <w:r w:rsidRPr="00115951">
        <w:rPr>
          <w:rFonts w:ascii="Times New Roman" w:hAnsi="Times New Roman" w:cs="Times New Roman"/>
          <w:sz w:val="28"/>
          <w:szCs w:val="28"/>
        </w:rPr>
        <w:t xml:space="preserve">  на грациозности, изяществе, мягкости движений. В музыкальн</w:t>
      </w:r>
      <w:proofErr w:type="gramStart"/>
      <w:r w:rsidRPr="001159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15951">
        <w:rPr>
          <w:rFonts w:ascii="Times New Roman" w:hAnsi="Times New Roman" w:cs="Times New Roman"/>
          <w:sz w:val="28"/>
          <w:szCs w:val="28"/>
        </w:rPr>
        <w:t xml:space="preserve"> ритмических движениях чтобы использовался  дифференцированный подход: мальчики изучали движения, требующие мужской силы, ловкости (наездники, бравые солдаты). У девочек, чтобы  преобладали движения  плавности, мягкости</w:t>
      </w:r>
      <w:proofErr w:type="gramStart"/>
      <w:r w:rsidRPr="00115951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115951">
        <w:rPr>
          <w:rFonts w:ascii="Times New Roman" w:hAnsi="Times New Roman" w:cs="Times New Roman"/>
          <w:sz w:val="28"/>
          <w:szCs w:val="28"/>
        </w:rPr>
        <w:t xml:space="preserve"> (хороводы, упражнения с цветами, лентами, шарами).</w:t>
      </w:r>
    </w:p>
    <w:p w:rsidR="00115951" w:rsidRPr="00115951" w:rsidRDefault="00115951" w:rsidP="00115951">
      <w:pPr>
        <w:shd w:val="clear" w:color="auto" w:fill="FFFFFF"/>
        <w:spacing w:before="225" w:after="225" w:line="315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951">
        <w:rPr>
          <w:rFonts w:ascii="Times New Roman" w:hAnsi="Times New Roman" w:cs="Times New Roman"/>
          <w:sz w:val="28"/>
          <w:szCs w:val="28"/>
        </w:rPr>
        <w:t>В процессе НОД по образовательной области «Физическая культура» чтобы  использовались методические приёмы для учёта половых особенностей дошкольников: подбор упражнений только для мальчиков или девочек (мальчики работают на канате или отжимаются, а девочки с лентами, обручем, ограничения в дозировке физических нагрузок, стили обучения сложным двигательным движениям, распределение ролей в подвижных играх, акцент на мужские и женские виды спорта.</w:t>
      </w:r>
      <w:proofErr w:type="gramEnd"/>
    </w:p>
    <w:p w:rsidR="00884A15" w:rsidRPr="00115951" w:rsidRDefault="00884A15" w:rsidP="00E12B90">
      <w:pPr>
        <w:jc w:val="both"/>
        <w:rPr>
          <w:rFonts w:ascii="Times New Roman" w:hAnsi="Times New Roman" w:cs="Times New Roman"/>
          <w:sz w:val="28"/>
          <w:szCs w:val="28"/>
        </w:rPr>
      </w:pPr>
      <w:r w:rsidRPr="00115951">
        <w:rPr>
          <w:rFonts w:ascii="Times New Roman" w:hAnsi="Times New Roman" w:cs="Times New Roman"/>
          <w:sz w:val="28"/>
          <w:szCs w:val="28"/>
        </w:rPr>
        <w:t> </w:t>
      </w:r>
      <w:r w:rsidR="00101D5B" w:rsidRPr="00115951">
        <w:rPr>
          <w:rFonts w:ascii="Times New Roman" w:hAnsi="Times New Roman" w:cs="Times New Roman"/>
          <w:sz w:val="28"/>
          <w:szCs w:val="28"/>
        </w:rPr>
        <w:t>Заключение</w:t>
      </w:r>
    </w:p>
    <w:p w:rsidR="00101D5B" w:rsidRPr="00115951" w:rsidRDefault="00101D5B" w:rsidP="00101D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надеюсь, что работа всех педагогов по созданию в детском саду условий, способствующих гендерной социализации детей, даст положительные результаты: вырастет  культура поведения и общения детей, мальчики станут  более внимательными по отношению к девочкам, а девочки - доброжелательными по отношению к мальчикам.</w:t>
      </w:r>
    </w:p>
    <w:p w:rsidR="007B0DFA" w:rsidRPr="00115951" w:rsidRDefault="007B0DFA" w:rsidP="0062594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101D5B" w:rsidRPr="00115951" w:rsidRDefault="00101D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01D5B" w:rsidRPr="00115951" w:rsidSect="00625941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D56"/>
    <w:multiLevelType w:val="hybridMultilevel"/>
    <w:tmpl w:val="08A2A368"/>
    <w:lvl w:ilvl="0" w:tplc="7B947A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2C2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68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083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0A8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AA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EC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4F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A2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546641"/>
    <w:multiLevelType w:val="hybridMultilevel"/>
    <w:tmpl w:val="1520F5C0"/>
    <w:lvl w:ilvl="0" w:tplc="64466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AF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6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8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6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6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AD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9EF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85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73931D5"/>
    <w:multiLevelType w:val="hybridMultilevel"/>
    <w:tmpl w:val="FF1EB7E4"/>
    <w:lvl w:ilvl="0" w:tplc="597A3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04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047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46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C9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4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CB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60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48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D4A0E1A"/>
    <w:multiLevelType w:val="hybridMultilevel"/>
    <w:tmpl w:val="80782472"/>
    <w:lvl w:ilvl="0" w:tplc="8786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E1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06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C7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CC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23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2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A2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E1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4"/>
    <w:rsid w:val="000062F5"/>
    <w:rsid w:val="000305E0"/>
    <w:rsid w:val="00033713"/>
    <w:rsid w:val="000542EF"/>
    <w:rsid w:val="00075EAF"/>
    <w:rsid w:val="00076CED"/>
    <w:rsid w:val="00080B8D"/>
    <w:rsid w:val="000B2F6A"/>
    <w:rsid w:val="000B5B7B"/>
    <w:rsid w:val="000C15E1"/>
    <w:rsid w:val="000D343C"/>
    <w:rsid w:val="000E15BA"/>
    <w:rsid w:val="000F23E9"/>
    <w:rsid w:val="000F6D12"/>
    <w:rsid w:val="001018FE"/>
    <w:rsid w:val="00101D5B"/>
    <w:rsid w:val="00111207"/>
    <w:rsid w:val="00115951"/>
    <w:rsid w:val="00136B04"/>
    <w:rsid w:val="00145201"/>
    <w:rsid w:val="0014763F"/>
    <w:rsid w:val="00147EBB"/>
    <w:rsid w:val="00153503"/>
    <w:rsid w:val="00155606"/>
    <w:rsid w:val="00160F8D"/>
    <w:rsid w:val="00160FEC"/>
    <w:rsid w:val="00166F5D"/>
    <w:rsid w:val="001813AF"/>
    <w:rsid w:val="001A1148"/>
    <w:rsid w:val="001B32EF"/>
    <w:rsid w:val="001E48F6"/>
    <w:rsid w:val="001F1C68"/>
    <w:rsid w:val="001F4CE8"/>
    <w:rsid w:val="00204F6C"/>
    <w:rsid w:val="00227247"/>
    <w:rsid w:val="0022770A"/>
    <w:rsid w:val="002556AB"/>
    <w:rsid w:val="00256888"/>
    <w:rsid w:val="00270DDF"/>
    <w:rsid w:val="00276977"/>
    <w:rsid w:val="0029395E"/>
    <w:rsid w:val="00295B56"/>
    <w:rsid w:val="002A7931"/>
    <w:rsid w:val="002B6058"/>
    <w:rsid w:val="002D060C"/>
    <w:rsid w:val="002E02B1"/>
    <w:rsid w:val="002E272E"/>
    <w:rsid w:val="002E293D"/>
    <w:rsid w:val="002E33B0"/>
    <w:rsid w:val="00306672"/>
    <w:rsid w:val="0031346F"/>
    <w:rsid w:val="00327DB1"/>
    <w:rsid w:val="003318F1"/>
    <w:rsid w:val="00342D4A"/>
    <w:rsid w:val="0036081E"/>
    <w:rsid w:val="00366BE7"/>
    <w:rsid w:val="00376B9C"/>
    <w:rsid w:val="003C38AC"/>
    <w:rsid w:val="003D76FE"/>
    <w:rsid w:val="003E5B5C"/>
    <w:rsid w:val="003F2C68"/>
    <w:rsid w:val="003F6352"/>
    <w:rsid w:val="004150B0"/>
    <w:rsid w:val="004433AF"/>
    <w:rsid w:val="004467B9"/>
    <w:rsid w:val="00450F66"/>
    <w:rsid w:val="00456F5F"/>
    <w:rsid w:val="0047381A"/>
    <w:rsid w:val="004A6C88"/>
    <w:rsid w:val="004B4AB7"/>
    <w:rsid w:val="004C10AB"/>
    <w:rsid w:val="004D0890"/>
    <w:rsid w:val="004E42A5"/>
    <w:rsid w:val="004E7716"/>
    <w:rsid w:val="004F1C09"/>
    <w:rsid w:val="00517E67"/>
    <w:rsid w:val="00522AEB"/>
    <w:rsid w:val="00543C19"/>
    <w:rsid w:val="00551CD4"/>
    <w:rsid w:val="00580B63"/>
    <w:rsid w:val="00597E4E"/>
    <w:rsid w:val="005A22E3"/>
    <w:rsid w:val="005A2EAE"/>
    <w:rsid w:val="005B3C72"/>
    <w:rsid w:val="005C0DBD"/>
    <w:rsid w:val="005D4F5B"/>
    <w:rsid w:val="005F57AE"/>
    <w:rsid w:val="006138E2"/>
    <w:rsid w:val="00616234"/>
    <w:rsid w:val="00617BBF"/>
    <w:rsid w:val="00623EB1"/>
    <w:rsid w:val="00625941"/>
    <w:rsid w:val="00636A0A"/>
    <w:rsid w:val="00654AB4"/>
    <w:rsid w:val="00661884"/>
    <w:rsid w:val="00664526"/>
    <w:rsid w:val="00672743"/>
    <w:rsid w:val="00673062"/>
    <w:rsid w:val="006768F7"/>
    <w:rsid w:val="006801B9"/>
    <w:rsid w:val="00682C4E"/>
    <w:rsid w:val="006942F6"/>
    <w:rsid w:val="006A7EF4"/>
    <w:rsid w:val="006B3AF5"/>
    <w:rsid w:val="006B49D9"/>
    <w:rsid w:val="00707597"/>
    <w:rsid w:val="00715BC2"/>
    <w:rsid w:val="00727888"/>
    <w:rsid w:val="0073779B"/>
    <w:rsid w:val="00741E69"/>
    <w:rsid w:val="0074407F"/>
    <w:rsid w:val="00747338"/>
    <w:rsid w:val="0076670C"/>
    <w:rsid w:val="00774E70"/>
    <w:rsid w:val="00776533"/>
    <w:rsid w:val="0078523E"/>
    <w:rsid w:val="0079039E"/>
    <w:rsid w:val="00791236"/>
    <w:rsid w:val="00793285"/>
    <w:rsid w:val="007936B5"/>
    <w:rsid w:val="007B0DFA"/>
    <w:rsid w:val="007B0EC9"/>
    <w:rsid w:val="007B76EB"/>
    <w:rsid w:val="007C678B"/>
    <w:rsid w:val="007E2F91"/>
    <w:rsid w:val="00802DC6"/>
    <w:rsid w:val="008105E3"/>
    <w:rsid w:val="00812B6D"/>
    <w:rsid w:val="00816316"/>
    <w:rsid w:val="00821C84"/>
    <w:rsid w:val="00822557"/>
    <w:rsid w:val="008400F2"/>
    <w:rsid w:val="00843ABD"/>
    <w:rsid w:val="00856422"/>
    <w:rsid w:val="00877DC6"/>
    <w:rsid w:val="00884A15"/>
    <w:rsid w:val="008B733D"/>
    <w:rsid w:val="008E61A2"/>
    <w:rsid w:val="008F1C68"/>
    <w:rsid w:val="008F59ED"/>
    <w:rsid w:val="009039C1"/>
    <w:rsid w:val="009040E8"/>
    <w:rsid w:val="009070FC"/>
    <w:rsid w:val="00910C02"/>
    <w:rsid w:val="00911F75"/>
    <w:rsid w:val="00916F14"/>
    <w:rsid w:val="00934183"/>
    <w:rsid w:val="009572CC"/>
    <w:rsid w:val="009617AB"/>
    <w:rsid w:val="009650A4"/>
    <w:rsid w:val="00966D23"/>
    <w:rsid w:val="009A2831"/>
    <w:rsid w:val="009B39E2"/>
    <w:rsid w:val="009C545A"/>
    <w:rsid w:val="009D2C75"/>
    <w:rsid w:val="009E7391"/>
    <w:rsid w:val="00A01094"/>
    <w:rsid w:val="00A0471B"/>
    <w:rsid w:val="00A10E8F"/>
    <w:rsid w:val="00A219FD"/>
    <w:rsid w:val="00A23A7B"/>
    <w:rsid w:val="00A31EC5"/>
    <w:rsid w:val="00A35E80"/>
    <w:rsid w:val="00A41512"/>
    <w:rsid w:val="00A50A4A"/>
    <w:rsid w:val="00A656F3"/>
    <w:rsid w:val="00A807AF"/>
    <w:rsid w:val="00A8558F"/>
    <w:rsid w:val="00A93E76"/>
    <w:rsid w:val="00AD40BF"/>
    <w:rsid w:val="00AD759A"/>
    <w:rsid w:val="00B00CA5"/>
    <w:rsid w:val="00B01114"/>
    <w:rsid w:val="00B0602E"/>
    <w:rsid w:val="00B1483B"/>
    <w:rsid w:val="00B2020B"/>
    <w:rsid w:val="00B21B89"/>
    <w:rsid w:val="00B25094"/>
    <w:rsid w:val="00B45C0B"/>
    <w:rsid w:val="00B50E79"/>
    <w:rsid w:val="00B625E0"/>
    <w:rsid w:val="00B63318"/>
    <w:rsid w:val="00B807C3"/>
    <w:rsid w:val="00B96F90"/>
    <w:rsid w:val="00BE7122"/>
    <w:rsid w:val="00BF748B"/>
    <w:rsid w:val="00C031D1"/>
    <w:rsid w:val="00C04212"/>
    <w:rsid w:val="00C10F65"/>
    <w:rsid w:val="00C12667"/>
    <w:rsid w:val="00C21B70"/>
    <w:rsid w:val="00C2680B"/>
    <w:rsid w:val="00C3028B"/>
    <w:rsid w:val="00C64866"/>
    <w:rsid w:val="00C7417C"/>
    <w:rsid w:val="00C8776F"/>
    <w:rsid w:val="00CB2A77"/>
    <w:rsid w:val="00CB5562"/>
    <w:rsid w:val="00CE434A"/>
    <w:rsid w:val="00D02C9C"/>
    <w:rsid w:val="00D122E5"/>
    <w:rsid w:val="00D13C96"/>
    <w:rsid w:val="00D240CA"/>
    <w:rsid w:val="00D44A6C"/>
    <w:rsid w:val="00D44D64"/>
    <w:rsid w:val="00D64271"/>
    <w:rsid w:val="00D651F6"/>
    <w:rsid w:val="00D65558"/>
    <w:rsid w:val="00D6599B"/>
    <w:rsid w:val="00D80A99"/>
    <w:rsid w:val="00D84836"/>
    <w:rsid w:val="00D9060F"/>
    <w:rsid w:val="00DB22F2"/>
    <w:rsid w:val="00DC7524"/>
    <w:rsid w:val="00DD0F74"/>
    <w:rsid w:val="00DD7020"/>
    <w:rsid w:val="00DE1C03"/>
    <w:rsid w:val="00DE2B43"/>
    <w:rsid w:val="00DE45D6"/>
    <w:rsid w:val="00DE748D"/>
    <w:rsid w:val="00DF1E1E"/>
    <w:rsid w:val="00E06BAF"/>
    <w:rsid w:val="00E07BC1"/>
    <w:rsid w:val="00E12B90"/>
    <w:rsid w:val="00E12BB6"/>
    <w:rsid w:val="00E23E53"/>
    <w:rsid w:val="00E44190"/>
    <w:rsid w:val="00E458B8"/>
    <w:rsid w:val="00E51367"/>
    <w:rsid w:val="00E6110A"/>
    <w:rsid w:val="00E65A21"/>
    <w:rsid w:val="00E65CBD"/>
    <w:rsid w:val="00E67604"/>
    <w:rsid w:val="00E841E3"/>
    <w:rsid w:val="00E966D4"/>
    <w:rsid w:val="00EB28E1"/>
    <w:rsid w:val="00ED0FDA"/>
    <w:rsid w:val="00ED749C"/>
    <w:rsid w:val="00EE34CC"/>
    <w:rsid w:val="00F14F1C"/>
    <w:rsid w:val="00F524DA"/>
    <w:rsid w:val="00F727C0"/>
    <w:rsid w:val="00F94DAE"/>
    <w:rsid w:val="00FB6976"/>
    <w:rsid w:val="00FE1DF2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DF2"/>
  </w:style>
  <w:style w:type="paragraph" w:styleId="a4">
    <w:name w:val="Balloon Text"/>
    <w:basedOn w:val="a"/>
    <w:link w:val="a5"/>
    <w:uiPriority w:val="99"/>
    <w:semiHidden/>
    <w:unhideWhenUsed/>
    <w:rsid w:val="00CE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4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9572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572CC"/>
    <w:pPr>
      <w:widowControl w:val="0"/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884A15"/>
    <w:rPr>
      <w:b/>
      <w:bCs/>
    </w:rPr>
  </w:style>
  <w:style w:type="paragraph" w:styleId="a8">
    <w:name w:val="List Paragraph"/>
    <w:basedOn w:val="a"/>
    <w:uiPriority w:val="34"/>
    <w:qFormat/>
    <w:rsid w:val="00D122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1DF2"/>
  </w:style>
  <w:style w:type="paragraph" w:styleId="a4">
    <w:name w:val="Balloon Text"/>
    <w:basedOn w:val="a"/>
    <w:link w:val="a5"/>
    <w:uiPriority w:val="99"/>
    <w:semiHidden/>
    <w:unhideWhenUsed/>
    <w:rsid w:val="00CE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4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9572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572CC"/>
    <w:pPr>
      <w:widowControl w:val="0"/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basedOn w:val="a0"/>
    <w:uiPriority w:val="22"/>
    <w:qFormat/>
    <w:rsid w:val="00884A15"/>
    <w:rPr>
      <w:b/>
      <w:bCs/>
    </w:rPr>
  </w:style>
  <w:style w:type="paragraph" w:styleId="a8">
    <w:name w:val="List Paragraph"/>
    <w:basedOn w:val="a"/>
    <w:uiPriority w:val="34"/>
    <w:qFormat/>
    <w:rsid w:val="00D122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5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домашний</cp:lastModifiedBy>
  <cp:revision>3</cp:revision>
  <cp:lastPrinted>2014-12-07T19:51:00Z</cp:lastPrinted>
  <dcterms:created xsi:type="dcterms:W3CDTF">2016-03-22T21:21:00Z</dcterms:created>
  <dcterms:modified xsi:type="dcterms:W3CDTF">2016-03-24T18:11:00Z</dcterms:modified>
</cp:coreProperties>
</file>