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A1" w:rsidRPr="00E11510" w:rsidRDefault="0080732A" w:rsidP="006C0BE9">
      <w:pPr>
        <w:jc w:val="center"/>
        <w:rPr>
          <w:b/>
        </w:rPr>
      </w:pPr>
      <w:r>
        <w:rPr>
          <w:b/>
        </w:rPr>
        <w:t>Урок</w:t>
      </w:r>
      <w:r w:rsidR="008C0873" w:rsidRPr="00E11510">
        <w:rPr>
          <w:b/>
        </w:rPr>
        <w:t xml:space="preserve"> </w:t>
      </w:r>
      <w:r>
        <w:rPr>
          <w:b/>
        </w:rPr>
        <w:t>математики</w:t>
      </w:r>
      <w:r w:rsidR="00AD30A1" w:rsidRPr="00E11510">
        <w:rPr>
          <w:b/>
        </w:rPr>
        <w:t xml:space="preserve"> </w:t>
      </w:r>
      <w:proofErr w:type="gramStart"/>
      <w:r w:rsidR="00AD30A1" w:rsidRPr="00E11510">
        <w:rPr>
          <w:b/>
        </w:rPr>
        <w:t xml:space="preserve">( </w:t>
      </w:r>
      <w:proofErr w:type="gramEnd"/>
      <w:r w:rsidR="00AD30A1" w:rsidRPr="00E11510">
        <w:rPr>
          <w:b/>
        </w:rPr>
        <w:t>3 класс)</w:t>
      </w:r>
      <w:r w:rsidR="00105D25" w:rsidRPr="00E11510">
        <w:rPr>
          <w:b/>
        </w:rPr>
        <w:t xml:space="preserve">                              учитель Кох Н.К. г. Ачинск</w:t>
      </w:r>
      <w:r w:rsidR="007E6C61">
        <w:rPr>
          <w:b/>
        </w:rPr>
        <w:t xml:space="preserve"> МБОУ «СШ №5»</w:t>
      </w:r>
      <w:bookmarkStart w:id="0" w:name="_GoBack"/>
      <w:bookmarkEnd w:id="0"/>
    </w:p>
    <w:p w:rsidR="00105D25" w:rsidRPr="00E11510" w:rsidRDefault="00105D25" w:rsidP="006C0BE9">
      <w:pPr>
        <w:jc w:val="center"/>
        <w:rPr>
          <w:b/>
        </w:rPr>
      </w:pPr>
    </w:p>
    <w:p w:rsidR="00AD30A1" w:rsidRPr="00E11510" w:rsidRDefault="008C0873" w:rsidP="006C0BE9">
      <w:pPr>
        <w:rPr>
          <w:b/>
          <w:bCs/>
        </w:rPr>
      </w:pPr>
      <w:r w:rsidRPr="00E11510">
        <w:rPr>
          <w:b/>
          <w:bCs/>
        </w:rPr>
        <w:t xml:space="preserve">Тема: </w:t>
      </w:r>
      <w:r w:rsidRPr="00E11510">
        <w:rPr>
          <w:b/>
          <w:bCs/>
          <w:i/>
        </w:rPr>
        <w:t>«Введение понятия</w:t>
      </w:r>
      <w:r w:rsidR="00AD30A1" w:rsidRPr="00E11510">
        <w:rPr>
          <w:b/>
          <w:bCs/>
          <w:i/>
        </w:rPr>
        <w:t xml:space="preserve"> «площадь прямоугольника»</w:t>
      </w:r>
      <w:r w:rsidR="00105D25" w:rsidRPr="00E11510">
        <w:rPr>
          <w:b/>
          <w:bCs/>
          <w:i/>
        </w:rPr>
        <w:t>.</w:t>
      </w:r>
    </w:p>
    <w:p w:rsidR="004D0E10" w:rsidRPr="00E11510" w:rsidRDefault="008C0873" w:rsidP="006C0BE9">
      <w:pPr>
        <w:autoSpaceDE w:val="0"/>
        <w:autoSpaceDN w:val="0"/>
        <w:adjustRightInd w:val="0"/>
        <w:rPr>
          <w:rFonts w:eastAsiaTheme="minorHAnsi"/>
          <w:b/>
          <w:bCs/>
          <w:i/>
          <w:lang w:eastAsia="en-US"/>
        </w:rPr>
      </w:pPr>
      <w:r w:rsidRPr="00E11510">
        <w:rPr>
          <w:b/>
        </w:rPr>
        <w:t>Цель</w:t>
      </w:r>
      <w:r w:rsidR="00AD30A1" w:rsidRPr="00E11510">
        <w:rPr>
          <w:b/>
        </w:rPr>
        <w:t>:</w:t>
      </w:r>
      <w:r w:rsidR="00AD30A1" w:rsidRPr="00E11510">
        <w:t xml:space="preserve"> </w:t>
      </w:r>
      <w:r w:rsidR="00F9074B" w:rsidRPr="00E11510">
        <w:rPr>
          <w:rFonts w:eastAsiaTheme="minorHAnsi"/>
          <w:b/>
          <w:bCs/>
          <w:i/>
          <w:lang w:eastAsia="en-US"/>
        </w:rPr>
        <w:t>ввести понятие «</w:t>
      </w:r>
      <w:r w:rsidR="00F9074B" w:rsidRPr="00E11510">
        <w:rPr>
          <w:b/>
          <w:i/>
        </w:rPr>
        <w:t>площадь»</w:t>
      </w:r>
      <w:r w:rsidR="00F9074B" w:rsidRPr="00E11510">
        <w:rPr>
          <w:rFonts w:eastAsiaTheme="minorHAnsi"/>
          <w:b/>
          <w:bCs/>
          <w:i/>
          <w:lang w:eastAsia="en-US"/>
        </w:rPr>
        <w:t>; способствовать формированию общего представления учащихся о площади как</w:t>
      </w:r>
      <w:r w:rsidR="00F9074B" w:rsidRPr="00E11510">
        <w:rPr>
          <w:rFonts w:eastAsiaTheme="minorHAnsi"/>
          <w:b/>
          <w:bCs/>
          <w:lang w:eastAsia="en-US"/>
        </w:rPr>
        <w:t xml:space="preserve"> </w:t>
      </w:r>
      <w:r w:rsidR="00F9074B" w:rsidRPr="00E11510">
        <w:rPr>
          <w:rFonts w:eastAsiaTheme="minorHAnsi"/>
          <w:b/>
          <w:bCs/>
          <w:i/>
          <w:lang w:eastAsia="en-US"/>
        </w:rPr>
        <w:t>о геометрической величине.</w:t>
      </w:r>
    </w:p>
    <w:p w:rsidR="008C0873" w:rsidRPr="00E11510" w:rsidRDefault="00D16ACD" w:rsidP="006C0BE9">
      <w:pPr>
        <w:jc w:val="both"/>
        <w:rPr>
          <w:i/>
          <w:u w:val="single"/>
        </w:rPr>
      </w:pPr>
      <w:r w:rsidRPr="00E11510">
        <w:rPr>
          <w:i/>
          <w:u w:val="single"/>
        </w:rPr>
        <w:t>Предметные:</w:t>
      </w:r>
    </w:p>
    <w:p w:rsidR="00D16ACD" w:rsidRPr="00E11510" w:rsidRDefault="008C0873" w:rsidP="006C0BE9">
      <w:pPr>
        <w:jc w:val="both"/>
        <w:rPr>
          <w:i/>
          <w:u w:val="single"/>
        </w:rPr>
      </w:pPr>
      <w:r w:rsidRPr="00E11510">
        <w:rPr>
          <w:i/>
        </w:rPr>
        <w:t xml:space="preserve">- </w:t>
      </w:r>
      <w:r w:rsidRPr="00E11510">
        <w:t xml:space="preserve"> Иметь представление о площади фигур.</w:t>
      </w:r>
    </w:p>
    <w:p w:rsidR="00D16ACD" w:rsidRPr="00E11510" w:rsidRDefault="00D16ACD" w:rsidP="006C0BE9">
      <w:pPr>
        <w:jc w:val="both"/>
      </w:pPr>
      <w:r w:rsidRPr="00E11510">
        <w:t xml:space="preserve"> - Уметь использовать в речи термин «площадь».</w:t>
      </w:r>
    </w:p>
    <w:p w:rsidR="00D16ACD" w:rsidRPr="00E11510" w:rsidRDefault="00D16ACD" w:rsidP="006C0BE9">
      <w:pPr>
        <w:jc w:val="both"/>
      </w:pPr>
      <w:r w:rsidRPr="00E11510">
        <w:t xml:space="preserve"> - Уметь </w:t>
      </w:r>
      <w:r w:rsidR="008C0873" w:rsidRPr="00E11510">
        <w:t>находить фигуры, имеющие площадь.</w:t>
      </w:r>
    </w:p>
    <w:p w:rsidR="00D16ACD" w:rsidRPr="00E11510" w:rsidRDefault="00D16ACD" w:rsidP="006C0BE9">
      <w:pPr>
        <w:jc w:val="both"/>
        <w:rPr>
          <w:i/>
          <w:u w:val="single"/>
        </w:rPr>
      </w:pPr>
      <w:proofErr w:type="spellStart"/>
      <w:r w:rsidRPr="00E11510">
        <w:rPr>
          <w:i/>
          <w:u w:val="single"/>
        </w:rPr>
        <w:t>Метапредметные</w:t>
      </w:r>
      <w:proofErr w:type="spellEnd"/>
      <w:r w:rsidRPr="00E11510">
        <w:rPr>
          <w:i/>
          <w:u w:val="single"/>
        </w:rPr>
        <w:t xml:space="preserve">: </w:t>
      </w:r>
    </w:p>
    <w:p w:rsidR="00D16ACD" w:rsidRPr="00E11510" w:rsidRDefault="00D16ACD" w:rsidP="006C0BE9">
      <w:pPr>
        <w:jc w:val="both"/>
        <w:rPr>
          <w:i/>
        </w:rPr>
      </w:pPr>
      <w:r w:rsidRPr="00E11510">
        <w:rPr>
          <w:i/>
        </w:rPr>
        <w:t>Регулятивные УУД</w:t>
      </w:r>
    </w:p>
    <w:p w:rsidR="00D16ACD" w:rsidRPr="00E11510" w:rsidRDefault="00D16ACD" w:rsidP="006C0BE9">
      <w:pPr>
        <w:jc w:val="both"/>
      </w:pPr>
      <w:r w:rsidRPr="00E11510">
        <w:t xml:space="preserve"> - уметь формулировать цель </w:t>
      </w:r>
      <w:r w:rsidR="003E2C4F" w:rsidRPr="00E11510">
        <w:t xml:space="preserve">и определять задачи  </w:t>
      </w:r>
      <w:r w:rsidRPr="00E11510">
        <w:t xml:space="preserve">на уроке с помощью учителя; уметь высказывать своё предположение на основе работы с материалом учебника; </w:t>
      </w:r>
    </w:p>
    <w:p w:rsidR="00D16ACD" w:rsidRPr="00E11510" w:rsidRDefault="00D16ACD" w:rsidP="006C0BE9">
      <w:pPr>
        <w:jc w:val="both"/>
      </w:pPr>
      <w:r w:rsidRPr="00E11510">
        <w:t xml:space="preserve">- уметь работать по коллективно составленному плану; оценивать правильность выполнения действия на уровне адекватной оценки; </w:t>
      </w:r>
    </w:p>
    <w:p w:rsidR="00D16ACD" w:rsidRPr="00E11510" w:rsidRDefault="00D16ACD" w:rsidP="006C0BE9">
      <w:pPr>
        <w:jc w:val="both"/>
      </w:pPr>
      <w:r w:rsidRPr="00E11510">
        <w:t>- 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задачей.</w:t>
      </w:r>
    </w:p>
    <w:p w:rsidR="00D16ACD" w:rsidRPr="00E11510" w:rsidRDefault="00D16ACD" w:rsidP="006C0BE9">
      <w:pPr>
        <w:jc w:val="both"/>
        <w:rPr>
          <w:i/>
        </w:rPr>
      </w:pPr>
      <w:r w:rsidRPr="00E11510">
        <w:rPr>
          <w:i/>
        </w:rPr>
        <w:t>Коммуникативные УУД</w:t>
      </w:r>
    </w:p>
    <w:p w:rsidR="00D16ACD" w:rsidRPr="00E11510" w:rsidRDefault="00D16ACD" w:rsidP="006C0BE9">
      <w:pPr>
        <w:jc w:val="both"/>
      </w:pPr>
      <w:r w:rsidRPr="00E11510">
        <w:t xml:space="preserve"> - уметь оформлять свои мысли в устной форме; слушать и понимать речь других; учиться работать в группе, формулировать собственное мнение и позицию.</w:t>
      </w:r>
    </w:p>
    <w:p w:rsidR="00D16ACD" w:rsidRPr="00E11510" w:rsidRDefault="00D16ACD" w:rsidP="006C0BE9">
      <w:pPr>
        <w:jc w:val="both"/>
        <w:rPr>
          <w:i/>
        </w:rPr>
      </w:pPr>
      <w:r w:rsidRPr="00E11510">
        <w:rPr>
          <w:i/>
        </w:rPr>
        <w:t>Познавательные УУД</w:t>
      </w:r>
    </w:p>
    <w:p w:rsidR="00D16ACD" w:rsidRPr="00E11510" w:rsidRDefault="00D16ACD" w:rsidP="006C0BE9">
      <w:pPr>
        <w:jc w:val="both"/>
      </w:pPr>
      <w:r w:rsidRPr="00E11510">
        <w:t xml:space="preserve"> -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05D25" w:rsidRPr="00E11510" w:rsidRDefault="004A325F" w:rsidP="006C0BE9">
      <w:pPr>
        <w:autoSpaceDE w:val="0"/>
        <w:autoSpaceDN w:val="0"/>
        <w:adjustRightInd w:val="0"/>
        <w:rPr>
          <w:b/>
        </w:rPr>
      </w:pPr>
      <w:r w:rsidRPr="00E11510">
        <w:rPr>
          <w:b/>
          <w:color w:val="000000"/>
        </w:rPr>
        <w:t xml:space="preserve">Средствами учебно-методического комплекта   системы Л.В. </w:t>
      </w:r>
      <w:proofErr w:type="spellStart"/>
      <w:r w:rsidRPr="00E11510">
        <w:rPr>
          <w:b/>
          <w:color w:val="000000"/>
        </w:rPr>
        <w:t>Занкова</w:t>
      </w:r>
      <w:proofErr w:type="spellEnd"/>
      <w:r w:rsidRPr="00E11510">
        <w:rPr>
          <w:b/>
        </w:rPr>
        <w:t xml:space="preserve"> </w:t>
      </w:r>
      <w:r w:rsidR="00105D25" w:rsidRPr="00E11510">
        <w:rPr>
          <w:b/>
        </w:rPr>
        <w:t xml:space="preserve">учащиеся овладеют </w:t>
      </w:r>
      <w:proofErr w:type="spellStart"/>
      <w:r w:rsidR="00105D25" w:rsidRPr="00E11510">
        <w:rPr>
          <w:b/>
        </w:rPr>
        <w:t>общеучебными</w:t>
      </w:r>
      <w:proofErr w:type="spellEnd"/>
      <w:r w:rsidR="00105D25" w:rsidRPr="00E11510">
        <w:rPr>
          <w:b/>
        </w:rPr>
        <w:t xml:space="preserve"> умениями:</w:t>
      </w:r>
    </w:p>
    <w:p w:rsidR="00105D25" w:rsidRPr="00E11510" w:rsidRDefault="00105D25" w:rsidP="006C0B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11510">
        <w:rPr>
          <w:b/>
        </w:rPr>
        <w:t xml:space="preserve">- </w:t>
      </w:r>
      <w:r w:rsidRPr="00E11510">
        <w:rPr>
          <w:rFonts w:eastAsiaTheme="minorHAnsi"/>
          <w:lang w:eastAsia="en-US"/>
        </w:rPr>
        <w:t>работать с информацией, представленной в разных видах (текст, схема, таблица, чертеж и т.д.);</w:t>
      </w:r>
      <w:r w:rsidR="006C0BE9" w:rsidRPr="00E11510">
        <w:rPr>
          <w:rFonts w:eastAsiaTheme="minorHAnsi"/>
          <w:lang w:eastAsia="en-US"/>
        </w:rPr>
        <w:t xml:space="preserve"> </w:t>
      </w:r>
      <w:r w:rsidRPr="00E11510">
        <w:rPr>
          <w:rFonts w:eastAsiaTheme="minorHAnsi"/>
          <w:lang w:eastAsia="en-US"/>
        </w:rPr>
        <w:t>подводить объект под понятия разного уровня обобщения (фигура _ многоугольник _ четырехугольник _ прямоугольник _квадрат);</w:t>
      </w:r>
      <w:r w:rsidR="006C0BE9" w:rsidRPr="00E11510">
        <w:rPr>
          <w:rFonts w:eastAsiaTheme="minorHAnsi"/>
          <w:lang w:eastAsia="en-US"/>
        </w:rPr>
        <w:t xml:space="preserve"> </w:t>
      </w:r>
      <w:r w:rsidRPr="00E11510">
        <w:rPr>
          <w:rFonts w:eastAsiaTheme="minorHAnsi"/>
          <w:lang w:eastAsia="en-US"/>
        </w:rPr>
        <w:t>выдвигать гипотезу решения проблемы, выбирать способы ее решения;</w:t>
      </w:r>
    </w:p>
    <w:p w:rsidR="00105D25" w:rsidRPr="00E11510" w:rsidRDefault="00105D25" w:rsidP="006C0B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11510">
        <w:rPr>
          <w:rFonts w:eastAsiaTheme="minorHAnsi"/>
          <w:lang w:eastAsia="en-US"/>
        </w:rPr>
        <w:t>- уметь строить диалог: понимать и оценивать мнения участников общения;</w:t>
      </w:r>
      <w:r w:rsidR="006C0BE9" w:rsidRPr="00E11510">
        <w:rPr>
          <w:rFonts w:eastAsiaTheme="minorHAnsi"/>
          <w:lang w:eastAsia="en-US"/>
        </w:rPr>
        <w:t xml:space="preserve"> </w:t>
      </w:r>
      <w:r w:rsidRPr="00E11510">
        <w:rPr>
          <w:rFonts w:eastAsiaTheme="minorHAnsi"/>
          <w:lang w:eastAsia="en-US"/>
        </w:rPr>
        <w:t>уметь контролировать свою деятельность: соотносить цель и результат, находить ошибки в процессе и исправлять их.</w:t>
      </w:r>
    </w:p>
    <w:p w:rsidR="00105D25" w:rsidRPr="00E11510" w:rsidRDefault="0080732A" w:rsidP="006C0B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E11510">
        <w:rPr>
          <w:rFonts w:eastAsiaTheme="minorHAnsi"/>
          <w:b/>
          <w:bCs/>
          <w:lang w:eastAsia="en-US"/>
        </w:rPr>
        <w:t>З</w:t>
      </w:r>
      <w:r w:rsidR="00105D25" w:rsidRPr="00E11510">
        <w:rPr>
          <w:rFonts w:eastAsiaTheme="minorHAnsi"/>
          <w:b/>
          <w:bCs/>
          <w:lang w:eastAsia="en-US"/>
        </w:rPr>
        <w:t>нать/понимать:</w:t>
      </w:r>
      <w:r w:rsidR="00105D25" w:rsidRPr="00E11510">
        <w:rPr>
          <w:rFonts w:eastAsiaTheme="minorHAnsi"/>
          <w:lang w:eastAsia="en-US"/>
        </w:rPr>
        <w:t xml:space="preserve"> термин «периметр» и его значение, обозначение периметра </w:t>
      </w:r>
      <w:r w:rsidR="00105D25" w:rsidRPr="00E11510">
        <w:rPr>
          <w:rFonts w:eastAsiaTheme="minorHAnsi"/>
          <w:i/>
          <w:iCs/>
          <w:lang w:eastAsia="en-US"/>
        </w:rPr>
        <w:t>P</w:t>
      </w:r>
      <w:r w:rsidR="00105D25" w:rsidRPr="00E11510">
        <w:rPr>
          <w:rFonts w:eastAsiaTheme="minorHAnsi"/>
          <w:lang w:eastAsia="en-US"/>
        </w:rPr>
        <w:t>; находить длину отрезка и периметр произвольного многоугольника;</w:t>
      </w:r>
      <w:r w:rsidR="00105D25" w:rsidRPr="00E11510">
        <w:rPr>
          <w:rFonts w:eastAsiaTheme="minorHAnsi"/>
          <w:b/>
          <w:bCs/>
          <w:lang w:eastAsia="en-US"/>
        </w:rPr>
        <w:t xml:space="preserve"> </w:t>
      </w:r>
      <w:r w:rsidR="00105D25" w:rsidRPr="00E11510">
        <w:rPr>
          <w:rFonts w:eastAsiaTheme="minorHAnsi"/>
          <w:lang w:eastAsia="en-US"/>
        </w:rPr>
        <w:t xml:space="preserve">_ единицы длины _ миллиметр, сантиметр, дециметр, метр и соотношения 10 мм = 1 см, 10 см = 1 дм, 10 дм = 1 м, 100 мм = 1 дм, 100 см = 1 м; </w:t>
      </w:r>
    </w:p>
    <w:p w:rsidR="006C0BE9" w:rsidRPr="00E11510" w:rsidRDefault="00105D25" w:rsidP="006C0B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11510">
        <w:rPr>
          <w:rFonts w:eastAsiaTheme="minorHAnsi"/>
          <w:b/>
          <w:lang w:eastAsia="en-US"/>
        </w:rPr>
        <w:t xml:space="preserve">иметь представление </w:t>
      </w:r>
      <w:r w:rsidRPr="00E11510">
        <w:rPr>
          <w:rFonts w:eastAsiaTheme="minorHAnsi"/>
          <w:lang w:eastAsia="en-US"/>
        </w:rPr>
        <w:t xml:space="preserve"> о площади</w:t>
      </w:r>
      <w:r w:rsidR="00F9074B" w:rsidRPr="00E11510">
        <w:rPr>
          <w:rFonts w:eastAsiaTheme="minorHAnsi"/>
          <w:lang w:eastAsia="en-US"/>
        </w:rPr>
        <w:t>.</w:t>
      </w:r>
    </w:p>
    <w:p w:rsidR="006C0BE9" w:rsidRPr="00E11510" w:rsidRDefault="006C0BE9" w:rsidP="006C0B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11510">
        <w:rPr>
          <w:rFonts w:eastAsiaTheme="minorHAnsi"/>
          <w:lang w:eastAsia="en-US"/>
        </w:rPr>
        <w:t xml:space="preserve">Изучение линии величин завершается в 4 классе составлением таблиц мер изученных величин и соотношений между ними, а также сравнением этих таблиц между собой и с десятичной системой счисления. </w:t>
      </w:r>
    </w:p>
    <w:p w:rsidR="006C0BE9" w:rsidRPr="00E11510" w:rsidRDefault="006C0BE9" w:rsidP="006C0B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11510">
        <w:rPr>
          <w:color w:val="000000"/>
        </w:rPr>
        <w:t>Изучение темы «Площадь прямоугольника», так же, даст возможность усвоить следующий материал:</w:t>
      </w:r>
    </w:p>
    <w:p w:rsidR="006C0BE9" w:rsidRPr="00E11510" w:rsidRDefault="006C0BE9" w:rsidP="006C0B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11510">
        <w:rPr>
          <w:rFonts w:eastAsiaTheme="minorHAnsi"/>
          <w:lang w:eastAsia="en-US"/>
        </w:rPr>
        <w:t xml:space="preserve">- «Нахождение площади прямоугольного треугольника». </w:t>
      </w:r>
    </w:p>
    <w:p w:rsidR="006C0BE9" w:rsidRPr="00E11510" w:rsidRDefault="006C0BE9" w:rsidP="006C0BE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11510">
        <w:rPr>
          <w:rFonts w:eastAsiaTheme="minorHAnsi"/>
          <w:lang w:eastAsia="en-US"/>
        </w:rPr>
        <w:t>- «Нахождение площади произвольного треугольника разными способами».</w:t>
      </w:r>
    </w:p>
    <w:p w:rsidR="006C0BE9" w:rsidRPr="00E11510" w:rsidRDefault="006C0BE9" w:rsidP="00E1151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11510">
        <w:rPr>
          <w:rFonts w:eastAsiaTheme="minorHAnsi"/>
          <w:lang w:eastAsia="en-US"/>
        </w:rPr>
        <w:t>- «Определение площади произвольного многоугольника с использованием площадей прямоугольников и прямоугольных треугольников».</w:t>
      </w:r>
    </w:p>
    <w:p w:rsidR="006C0BE9" w:rsidRPr="006C0BE9" w:rsidRDefault="006C0BE9" w:rsidP="006C0BE9">
      <w:pPr>
        <w:jc w:val="both"/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3801"/>
      </w:tblGrid>
      <w:tr w:rsidR="006C0BE9" w:rsidRPr="006C0BE9" w:rsidTr="006C0BE9">
        <w:tc>
          <w:tcPr>
            <w:tcW w:w="1758" w:type="dxa"/>
          </w:tcPr>
          <w:p w:rsidR="006C0BE9" w:rsidRPr="006C0BE9" w:rsidRDefault="006C0BE9" w:rsidP="006C0BE9">
            <w:pPr>
              <w:jc w:val="both"/>
              <w:rPr>
                <w:b/>
              </w:rPr>
            </w:pPr>
            <w:r w:rsidRPr="006C0BE9">
              <w:rPr>
                <w:b/>
                <w:sz w:val="22"/>
                <w:szCs w:val="22"/>
              </w:rPr>
              <w:lastRenderedPageBreak/>
              <w:t>Этап урока</w:t>
            </w:r>
          </w:p>
        </w:tc>
        <w:tc>
          <w:tcPr>
            <w:tcW w:w="13801" w:type="dxa"/>
          </w:tcPr>
          <w:p w:rsidR="006C0BE9" w:rsidRPr="006C0BE9" w:rsidRDefault="006C0BE9" w:rsidP="006C0BE9">
            <w:pPr>
              <w:jc w:val="both"/>
              <w:rPr>
                <w:b/>
              </w:rPr>
            </w:pPr>
            <w:r w:rsidRPr="006C0BE9">
              <w:rPr>
                <w:b/>
                <w:sz w:val="22"/>
                <w:szCs w:val="22"/>
              </w:rPr>
              <w:t>Деятельность учителя</w:t>
            </w:r>
          </w:p>
        </w:tc>
      </w:tr>
      <w:tr w:rsidR="0080732A" w:rsidRPr="006C0BE9" w:rsidTr="006C0BE9">
        <w:tc>
          <w:tcPr>
            <w:tcW w:w="1758" w:type="dxa"/>
          </w:tcPr>
          <w:p w:rsidR="0080732A" w:rsidRPr="006C0BE9" w:rsidRDefault="0080732A" w:rsidP="006C0BE9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Оргмомент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01" w:type="dxa"/>
          </w:tcPr>
          <w:p w:rsidR="0080732A" w:rsidRPr="006C0BE9" w:rsidRDefault="0080732A" w:rsidP="006C0BE9">
            <w:pPr>
              <w:jc w:val="both"/>
              <w:rPr>
                <w:b/>
              </w:rPr>
            </w:pPr>
            <w:r w:rsidRPr="006C0BE9">
              <w:rPr>
                <w:sz w:val="22"/>
                <w:szCs w:val="22"/>
              </w:rPr>
              <w:t>Учитель: Ребята</w:t>
            </w:r>
            <w:r>
              <w:rPr>
                <w:sz w:val="22"/>
                <w:szCs w:val="22"/>
              </w:rPr>
              <w:t xml:space="preserve"> проверьте готовность к уроку. Возьмите с собой хорошее настроение, смекалку, внимание и память.</w:t>
            </w:r>
          </w:p>
        </w:tc>
      </w:tr>
      <w:tr w:rsidR="006C0BE9" w:rsidRPr="006C0BE9" w:rsidTr="00C0432D">
        <w:trPr>
          <w:trHeight w:val="4127"/>
        </w:trPr>
        <w:tc>
          <w:tcPr>
            <w:tcW w:w="1758" w:type="dxa"/>
          </w:tcPr>
          <w:p w:rsidR="006C0BE9" w:rsidRPr="006C0BE9" w:rsidRDefault="006C0BE9" w:rsidP="006C0BE9">
            <w:pPr>
              <w:jc w:val="both"/>
              <w:rPr>
                <w:b/>
                <w:color w:val="000000"/>
              </w:rPr>
            </w:pPr>
            <w:r w:rsidRPr="006C0BE9">
              <w:rPr>
                <w:b/>
                <w:color w:val="000000"/>
                <w:sz w:val="22"/>
                <w:szCs w:val="22"/>
              </w:rPr>
              <w:t xml:space="preserve">Актуализация знаний </w:t>
            </w:r>
          </w:p>
        </w:tc>
        <w:tc>
          <w:tcPr>
            <w:tcW w:w="13801" w:type="dxa"/>
          </w:tcPr>
          <w:p w:rsidR="006C0BE9" w:rsidRPr="006C0BE9" w:rsidRDefault="007E6C61" w:rsidP="006C0BE9">
            <w:pPr>
              <w:jc w:val="both"/>
            </w:pPr>
            <w:r>
              <w:rPr>
                <w:noProof/>
                <w:sz w:val="22"/>
                <w:szCs w:val="22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75" type="#_x0000_t8" style="position:absolute;left:0;text-align:left;margin-left:458.3pt;margin-top:2.7pt;width:26.05pt;height:25.25pt;z-index:251704320;mso-position-horizontal-relative:text;mso-position-vertical-relative:text">
                  <v:textbox style="mso-next-textbox:#_x0000_s1075">
                    <w:txbxContent>
                      <w:p w:rsidR="006C0BE9" w:rsidRDefault="006C0BE9" w:rsidP="00B05DAE"/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3" type="#_x0000_t5" style="position:absolute;left:0;text-align:left;margin-left:405.45pt;margin-top:2.7pt;width:24.2pt;height:27.65pt;z-index:251702272;mso-position-horizontal-relative:text;mso-position-vertical-relative:text">
                  <v:textbox style="mso-next-textbox:#_x0000_s1073">
                    <w:txbxContent>
                      <w:p w:rsidR="006C0BE9" w:rsidRDefault="006C0BE9" w:rsidP="00AD30A1"/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left:0;text-align:left;margin-left:351.9pt;margin-top:9.6pt;width:23.5pt;height:18.35pt;flip:y;z-index:251703296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rect id="_x0000_s1072" style="position:absolute;left:0;text-align:left;margin-left:276.85pt;margin-top:5.25pt;width:30.8pt;height:17.1pt;z-index:251701248;mso-position-horizontal-relative:text;mso-position-vertical-relative:text" fillcolor="#ffc000">
                  <v:textbox style="mso-next-textbox:#_x0000_s1072">
                    <w:txbxContent>
                      <w:p w:rsidR="006C0BE9" w:rsidRDefault="006C0BE9" w:rsidP="00AD30A1"/>
                    </w:txbxContent>
                  </v:textbox>
                </v:rect>
              </w:pict>
            </w:r>
            <w:r>
              <w:rPr>
                <w:noProof/>
                <w:sz w:val="22"/>
                <w:szCs w:val="22"/>
              </w:rPr>
              <w:pict>
                <v:rect id="_x0000_s1071" style="position:absolute;left:0;text-align:left;margin-left:219.95pt;margin-top:5.25pt;width:19.9pt;height:17.1pt;z-index:251700224;mso-position-horizontal-relative:text;mso-position-vertical-relative:text">
                  <v:textbox style="mso-next-textbox:#_x0000_s1071">
                    <w:txbxContent>
                      <w:p w:rsidR="006C0BE9" w:rsidRDefault="006C0BE9" w:rsidP="00AD30A1"/>
                    </w:txbxContent>
                  </v:textbox>
                </v:rect>
              </w:pict>
            </w:r>
            <w:r>
              <w:rPr>
                <w:noProof/>
                <w:sz w:val="22"/>
                <w:szCs w:val="22"/>
              </w:rPr>
              <w:pict>
                <v:shape id="_x0000_s1076" type="#_x0000_t32" style="position:absolute;left:0;text-align:left;margin-left:370.9pt;margin-top:5.25pt;width:9.7pt;height:8.7pt;z-index:251705344;mso-position-horizontal-relative:text;mso-position-vertical-relative:text" o:connectortype="straight"/>
              </w:pict>
            </w:r>
            <w:r w:rsidR="006C0BE9" w:rsidRPr="006C0BE9">
              <w:rPr>
                <w:sz w:val="22"/>
                <w:szCs w:val="22"/>
              </w:rPr>
              <w:t>Учитель: Ребята, что изображено на слайде?</w:t>
            </w:r>
          </w:p>
          <w:p w:rsidR="006C0BE9" w:rsidRPr="006C0BE9" w:rsidRDefault="007E6C61" w:rsidP="006C0BE9">
            <w:pPr>
              <w:jc w:val="both"/>
            </w:pPr>
            <w:r>
              <w:rPr>
                <w:noProof/>
                <w:sz w:val="22"/>
                <w:szCs w:val="22"/>
              </w:rPr>
              <w:pict>
                <v:shape id="_x0000_s1077" type="#_x0000_t32" style="position:absolute;left:0;text-align:left;margin-left:346pt;margin-top:9.7pt;width:11.5pt;height:12.15pt;z-index:251706368" o:connectortype="straight"/>
              </w:pict>
            </w:r>
          </w:p>
          <w:p w:rsidR="006C0BE9" w:rsidRPr="006C0BE9" w:rsidRDefault="006C0BE9" w:rsidP="006C0BE9">
            <w:pPr>
              <w:jc w:val="both"/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 На слайде изображены геометрические фигуры.</w:t>
            </w:r>
          </w:p>
          <w:p w:rsidR="006C0BE9" w:rsidRPr="006C0BE9" w:rsidRDefault="006C0BE9" w:rsidP="006C0BE9">
            <w:pPr>
              <w:jc w:val="both"/>
            </w:pPr>
            <w:r w:rsidRPr="006C0BE9">
              <w:rPr>
                <w:sz w:val="22"/>
                <w:szCs w:val="22"/>
              </w:rPr>
              <w:t>У. Назовите их.</w:t>
            </w:r>
          </w:p>
          <w:p w:rsidR="006C0BE9" w:rsidRPr="006C0BE9" w:rsidRDefault="006C0BE9" w:rsidP="006C0BE9">
            <w:pPr>
              <w:jc w:val="both"/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 Квадрат, прямоугольник, отрезок, треугольник, четырехугольник (трапеция, многоугольник).</w:t>
            </w:r>
          </w:p>
          <w:p w:rsidR="006C0BE9" w:rsidRPr="006C0BE9" w:rsidRDefault="006C0BE9" w:rsidP="006C0BE9">
            <w:pPr>
              <w:jc w:val="both"/>
            </w:pPr>
            <w:proofErr w:type="gramStart"/>
            <w:r w:rsidRPr="006C0BE9">
              <w:rPr>
                <w:sz w:val="22"/>
                <w:szCs w:val="22"/>
              </w:rPr>
              <w:t>У.</w:t>
            </w:r>
            <w:proofErr w:type="gramEnd"/>
            <w:r w:rsidRPr="006C0BE9">
              <w:rPr>
                <w:sz w:val="22"/>
                <w:szCs w:val="22"/>
              </w:rPr>
              <w:t xml:space="preserve">  Какая фигура лишняя? Почему?</w:t>
            </w:r>
          </w:p>
          <w:p w:rsidR="006C0BE9" w:rsidRPr="006C0BE9" w:rsidRDefault="006C0BE9" w:rsidP="006C0BE9">
            <w:pPr>
              <w:jc w:val="both"/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 xml:space="preserve">:  Лишний отрезок, у него нет углов </w:t>
            </w:r>
          </w:p>
          <w:p w:rsidR="006C0BE9" w:rsidRPr="006C0BE9" w:rsidRDefault="006C0BE9" w:rsidP="006C0BE9">
            <w:pPr>
              <w:jc w:val="both"/>
            </w:pPr>
            <w:r w:rsidRPr="006C0BE9">
              <w:rPr>
                <w:sz w:val="22"/>
                <w:szCs w:val="22"/>
              </w:rPr>
              <w:t>У: Какое задание можно выполнить с этой фигурой?</w:t>
            </w:r>
          </w:p>
          <w:p w:rsidR="006C0BE9" w:rsidRPr="006C0BE9" w:rsidRDefault="006C0BE9" w:rsidP="006C0BE9">
            <w:pPr>
              <w:jc w:val="both"/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 Измерить величину.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r w:rsidRPr="006C0BE9">
              <w:rPr>
                <w:sz w:val="22"/>
                <w:szCs w:val="22"/>
              </w:rPr>
              <w:t>У: Что значит измерить величину?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  Узнать, сколько раз в ней содержится мерка.</w:t>
            </w:r>
            <w:r w:rsidRPr="006C0BE9">
              <w:rPr>
                <w:sz w:val="22"/>
                <w:szCs w:val="22"/>
              </w:rPr>
              <w:br/>
              <w:t>У: Какие единицы длины вы знаете?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 xml:space="preserve">: км, м, </w:t>
            </w:r>
            <w:proofErr w:type="spellStart"/>
            <w:r w:rsidRPr="006C0BE9">
              <w:rPr>
                <w:sz w:val="22"/>
                <w:szCs w:val="22"/>
              </w:rPr>
              <w:t>дм</w:t>
            </w:r>
            <w:proofErr w:type="spellEnd"/>
            <w:r w:rsidRPr="006C0BE9">
              <w:rPr>
                <w:sz w:val="22"/>
                <w:szCs w:val="22"/>
              </w:rPr>
              <w:t>, см, мм</w:t>
            </w:r>
            <w:proofErr w:type="gramStart"/>
            <w:r w:rsidRPr="006C0BE9">
              <w:rPr>
                <w:sz w:val="22"/>
                <w:szCs w:val="22"/>
              </w:rPr>
              <w:br/>
              <w:t>У</w:t>
            </w:r>
            <w:proofErr w:type="gramEnd"/>
            <w:r w:rsidRPr="006C0BE9">
              <w:rPr>
                <w:sz w:val="22"/>
                <w:szCs w:val="22"/>
              </w:rPr>
              <w:t xml:space="preserve">: Какой инструмент служит для измерения длины? 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 xml:space="preserve">: Линейка 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r w:rsidRPr="006C0BE9">
              <w:rPr>
                <w:sz w:val="22"/>
                <w:szCs w:val="22"/>
              </w:rPr>
              <w:t>У: Откройте учебник на стр.3 №1(1) и выполните задание.</w:t>
            </w:r>
            <w:r w:rsidR="00C0432D">
              <w:rPr>
                <w:sz w:val="22"/>
                <w:szCs w:val="22"/>
              </w:rPr>
              <w:t xml:space="preserve">                </w:t>
            </w:r>
            <w:r w:rsidRPr="006C0BE9">
              <w:rPr>
                <w:sz w:val="22"/>
                <w:szCs w:val="22"/>
              </w:rPr>
              <w:t>Проверяем.</w:t>
            </w:r>
          </w:p>
        </w:tc>
      </w:tr>
      <w:tr w:rsidR="006C0BE9" w:rsidRPr="006C0BE9" w:rsidTr="0080732A">
        <w:trPr>
          <w:trHeight w:val="416"/>
        </w:trPr>
        <w:tc>
          <w:tcPr>
            <w:tcW w:w="1758" w:type="dxa"/>
          </w:tcPr>
          <w:p w:rsidR="006C0BE9" w:rsidRPr="006C0BE9" w:rsidRDefault="006C0BE9" w:rsidP="006C0BE9">
            <w:pPr>
              <w:jc w:val="both"/>
              <w:rPr>
                <w:b/>
                <w:color w:val="000000"/>
              </w:rPr>
            </w:pPr>
            <w:r w:rsidRPr="006C0BE9">
              <w:rPr>
                <w:b/>
                <w:color w:val="000000"/>
                <w:sz w:val="22"/>
                <w:szCs w:val="22"/>
              </w:rPr>
              <w:t>Постановка проблемы</w:t>
            </w:r>
          </w:p>
        </w:tc>
        <w:tc>
          <w:tcPr>
            <w:tcW w:w="13801" w:type="dxa"/>
          </w:tcPr>
          <w:p w:rsidR="006C0BE9" w:rsidRPr="006C0BE9" w:rsidRDefault="007E6C61" w:rsidP="00C0432D">
            <w:pPr>
              <w:tabs>
                <w:tab w:val="num" w:pos="720"/>
              </w:tabs>
            </w:pPr>
            <w:r>
              <w:rPr>
                <w:noProof/>
                <w:sz w:val="22"/>
                <w:szCs w:val="22"/>
              </w:rPr>
              <w:pict>
                <v:rect id="_x0000_s1079" style="position:absolute;margin-left:199pt;margin-top:3.5pt;width:43.7pt;height:21.15pt;z-index:251708416;mso-position-horizontal-relative:text;mso-position-vertical-relative:text" fillcolor="#ffc000">
                  <v:textbox style="mso-next-textbox:#_x0000_s1079">
                    <w:txbxContent>
                      <w:p w:rsidR="006C0BE9" w:rsidRDefault="006C0BE9" w:rsidP="00F612D7"/>
                    </w:txbxContent>
                  </v:textbox>
                </v:rect>
              </w:pict>
            </w:r>
            <w:r>
              <w:rPr>
                <w:noProof/>
                <w:sz w:val="22"/>
                <w:szCs w:val="22"/>
              </w:rPr>
              <w:pict>
                <v:rect id="_x0000_s1078" style="position:absolute;margin-left:329.5pt;margin-top:6.5pt;width:22.4pt;height:20.5pt;z-index:251707392;mso-position-horizontal-relative:text;mso-position-vertical-relative:text">
                  <v:textbox style="mso-next-textbox:#_x0000_s1078">
                    <w:txbxContent>
                      <w:p w:rsidR="006C0BE9" w:rsidRDefault="006C0BE9" w:rsidP="00F612D7"/>
                    </w:txbxContent>
                  </v:textbox>
                </v:rect>
              </w:pict>
            </w:r>
            <w:r>
              <w:rPr>
                <w:noProof/>
                <w:sz w:val="22"/>
                <w:szCs w:val="22"/>
              </w:rPr>
              <w:pict>
                <v:shape id="_x0000_s1080" type="#_x0000_t5" style="position:absolute;margin-left:251.05pt;margin-top:3.5pt;width:32.75pt;height:21.15pt;z-index:251709440;mso-position-horizontal-relative:text;mso-position-vertical-relative:text">
                  <v:textbox style="mso-next-textbox:#_x0000_s1080">
                    <w:txbxContent>
                      <w:p w:rsidR="006C0BE9" w:rsidRDefault="006C0BE9" w:rsidP="00F612D7"/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81" type="#_x0000_t8" style="position:absolute;margin-left:292.8pt;margin-top:6.5pt;width:27pt;height:20.5pt;z-index:251710464;mso-position-horizontal-relative:text;mso-position-vertical-relative:text">
                  <v:textbox style="mso-next-textbox:#_x0000_s1081">
                    <w:txbxContent>
                      <w:p w:rsidR="006C0BE9" w:rsidRDefault="006C0BE9" w:rsidP="00F612D7"/>
                    </w:txbxContent>
                  </v:textbox>
                </v:shape>
              </w:pict>
            </w:r>
            <w:r w:rsidR="006C0BE9" w:rsidRPr="006C0BE9">
              <w:rPr>
                <w:sz w:val="22"/>
                <w:szCs w:val="22"/>
              </w:rPr>
              <w:t xml:space="preserve">У: Посмотрите на следующий слайд. </w:t>
            </w:r>
          </w:p>
          <w:p w:rsidR="006C0BE9" w:rsidRPr="006C0BE9" w:rsidRDefault="006C0BE9" w:rsidP="006C0BE9">
            <w:pPr>
              <w:jc w:val="both"/>
            </w:pPr>
            <w:r w:rsidRPr="006C0BE9">
              <w:rPr>
                <w:sz w:val="22"/>
                <w:szCs w:val="22"/>
              </w:rPr>
              <w:t>Какая здесь фигура лишняя?</w:t>
            </w:r>
          </w:p>
          <w:p w:rsidR="006C0BE9" w:rsidRPr="006C0BE9" w:rsidRDefault="006C0BE9" w:rsidP="006C0BE9">
            <w:pPr>
              <w:jc w:val="both"/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 прямоугольник, т.к. он цветной.</w:t>
            </w:r>
          </w:p>
          <w:p w:rsidR="006C0BE9" w:rsidRPr="006C0BE9" w:rsidRDefault="006C0BE9" w:rsidP="006C0BE9">
            <w:pPr>
              <w:jc w:val="both"/>
            </w:pPr>
            <w:r w:rsidRPr="006C0BE9">
              <w:rPr>
                <w:sz w:val="22"/>
                <w:szCs w:val="22"/>
              </w:rPr>
              <w:t>У: Какое задание можно выполнить с остальными фигурами?</w:t>
            </w:r>
          </w:p>
          <w:p w:rsidR="006C0BE9" w:rsidRPr="006C0BE9" w:rsidRDefault="006C0BE9" w:rsidP="006C0BE9">
            <w:pPr>
              <w:jc w:val="both"/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 Найти периметр.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r w:rsidRPr="006C0BE9">
              <w:rPr>
                <w:sz w:val="22"/>
                <w:szCs w:val="22"/>
              </w:rPr>
              <w:t>У: Прочитайте и выполните задание на стр.3 №1(2).</w:t>
            </w:r>
            <w:r w:rsidR="00C0432D">
              <w:rPr>
                <w:sz w:val="22"/>
                <w:szCs w:val="22"/>
              </w:rPr>
              <w:t xml:space="preserve">          </w:t>
            </w:r>
            <w:r w:rsidRPr="006C0BE9">
              <w:rPr>
                <w:sz w:val="22"/>
                <w:szCs w:val="22"/>
              </w:rPr>
              <w:t>Проверяем.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r w:rsidRPr="006C0BE9">
              <w:rPr>
                <w:sz w:val="22"/>
                <w:szCs w:val="22"/>
              </w:rPr>
              <w:t xml:space="preserve">У: Вернемся к цветному прямоугольнику. Как по-другому можно сказать об этой фигуре? 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 У прямоугольника закрашена площадь.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r w:rsidRPr="006C0BE9">
              <w:rPr>
                <w:sz w:val="22"/>
                <w:szCs w:val="22"/>
              </w:rPr>
              <w:t>У:  Прочитайте задание на стр.3 №1(3).</w:t>
            </w:r>
          </w:p>
          <w:p w:rsidR="006C0BE9" w:rsidRPr="006C0BE9" w:rsidRDefault="006C0BE9" w:rsidP="006C0BE9">
            <w:pPr>
              <w:jc w:val="both"/>
              <w:rPr>
                <w:b/>
                <w:i/>
              </w:rPr>
            </w:pPr>
            <w:r w:rsidRPr="006C0BE9">
              <w:rPr>
                <w:b/>
                <w:i/>
                <w:sz w:val="22"/>
                <w:szCs w:val="22"/>
              </w:rPr>
              <w:t>3.Значение слова «площадь».</w:t>
            </w:r>
          </w:p>
          <w:p w:rsidR="006C0BE9" w:rsidRPr="006C0BE9" w:rsidRDefault="006C0BE9" w:rsidP="006C0BE9">
            <w:pPr>
              <w:jc w:val="both"/>
            </w:pPr>
            <w:r w:rsidRPr="006C0BE9">
              <w:rPr>
                <w:sz w:val="22"/>
                <w:szCs w:val="22"/>
              </w:rPr>
              <w:t>Многие слова в русском языке имеют несколько значений. Вот и слово «площадь» тоже имеет несколько значений</w:t>
            </w:r>
            <w:r w:rsidR="00C0432D">
              <w:rPr>
                <w:sz w:val="22"/>
                <w:szCs w:val="22"/>
              </w:rPr>
              <w:t>.</w:t>
            </w:r>
            <w:r w:rsidRPr="006C0BE9">
              <w:rPr>
                <w:sz w:val="22"/>
                <w:szCs w:val="22"/>
              </w:rPr>
              <w:t xml:space="preserve"> Откуда можно узнать значение этого слова? (Из словаря)</w:t>
            </w:r>
          </w:p>
          <w:p w:rsidR="006C0BE9" w:rsidRPr="006C0BE9" w:rsidRDefault="006C0BE9" w:rsidP="006C0BE9">
            <w:pPr>
              <w:jc w:val="both"/>
            </w:pPr>
            <w:r w:rsidRPr="006C0BE9">
              <w:rPr>
                <w:b/>
                <w:i/>
                <w:sz w:val="22"/>
                <w:szCs w:val="22"/>
              </w:rPr>
              <w:t>Работаем в группах</w:t>
            </w:r>
            <w:r w:rsidRPr="006C0BE9">
              <w:rPr>
                <w:sz w:val="22"/>
                <w:szCs w:val="22"/>
              </w:rPr>
              <w:t>. Каждая группа найдет в словаре С.И.Ожегова значение слова «площадь».</w:t>
            </w:r>
          </w:p>
          <w:p w:rsidR="006C0BE9" w:rsidRPr="006C0BE9" w:rsidRDefault="006C0BE9" w:rsidP="006C0BE9">
            <w:pPr>
              <w:jc w:val="both"/>
            </w:pPr>
            <w:r w:rsidRPr="006C0BE9">
              <w:rPr>
                <w:sz w:val="22"/>
                <w:szCs w:val="22"/>
                <w:u w:val="single"/>
              </w:rPr>
              <w:t xml:space="preserve">1 группа. </w:t>
            </w:r>
            <w:r w:rsidRPr="006C0BE9">
              <w:rPr>
                <w:sz w:val="22"/>
                <w:szCs w:val="22"/>
              </w:rPr>
              <w:t>Площадь – это незастроенное большое ровное место в городе, селе от которого расходятся в разные стороны улицы. (Красная площадь в Москве.)</w:t>
            </w:r>
          </w:p>
          <w:p w:rsidR="006C0BE9" w:rsidRPr="006C0BE9" w:rsidRDefault="006C0BE9" w:rsidP="006C0BE9">
            <w:pPr>
              <w:jc w:val="both"/>
            </w:pPr>
            <w:r w:rsidRPr="006C0BE9">
              <w:rPr>
                <w:sz w:val="22"/>
                <w:szCs w:val="22"/>
              </w:rPr>
              <w:t xml:space="preserve"> </w:t>
            </w:r>
            <w:r w:rsidRPr="006C0BE9">
              <w:rPr>
                <w:sz w:val="22"/>
                <w:szCs w:val="22"/>
                <w:u w:val="single"/>
              </w:rPr>
              <w:t>2 группа.</w:t>
            </w:r>
            <w:r w:rsidRPr="006C0BE9">
              <w:rPr>
                <w:sz w:val="22"/>
                <w:szCs w:val="22"/>
              </w:rPr>
              <w:t xml:space="preserve"> Площад</w:t>
            </w:r>
            <w:proofErr w:type="gramStart"/>
            <w:r w:rsidRPr="006C0BE9">
              <w:rPr>
                <w:sz w:val="22"/>
                <w:szCs w:val="22"/>
              </w:rPr>
              <w:t>ь-</w:t>
            </w:r>
            <w:proofErr w:type="gramEnd"/>
            <w:r w:rsidRPr="006C0BE9">
              <w:rPr>
                <w:sz w:val="22"/>
                <w:szCs w:val="22"/>
              </w:rPr>
              <w:t xml:space="preserve"> это пространство, помещение, предназначенное для какой-нибудь цели. </w:t>
            </w:r>
            <w:proofErr w:type="gramStart"/>
            <w:r w:rsidRPr="006C0BE9">
              <w:rPr>
                <w:sz w:val="22"/>
                <w:szCs w:val="22"/>
              </w:rPr>
              <w:t>(Жилая площадь.</w:t>
            </w:r>
            <w:proofErr w:type="gramEnd"/>
            <w:r w:rsidRPr="006C0BE9">
              <w:rPr>
                <w:sz w:val="22"/>
                <w:szCs w:val="22"/>
              </w:rPr>
              <w:t xml:space="preserve"> </w:t>
            </w:r>
            <w:proofErr w:type="gramStart"/>
            <w:r w:rsidRPr="006C0BE9">
              <w:rPr>
                <w:sz w:val="22"/>
                <w:szCs w:val="22"/>
              </w:rPr>
              <w:t>Полезная площадь в доме, в школе.)</w:t>
            </w:r>
            <w:proofErr w:type="gramEnd"/>
          </w:p>
          <w:p w:rsidR="006C0BE9" w:rsidRPr="006C0BE9" w:rsidRDefault="006C0BE9" w:rsidP="006C0BE9">
            <w:pPr>
              <w:tabs>
                <w:tab w:val="num" w:pos="720"/>
              </w:tabs>
            </w:pPr>
            <w:r w:rsidRPr="006C0BE9">
              <w:rPr>
                <w:sz w:val="22"/>
                <w:szCs w:val="22"/>
              </w:rPr>
              <w:t xml:space="preserve"> </w:t>
            </w:r>
            <w:r w:rsidRPr="006C0BE9">
              <w:rPr>
                <w:sz w:val="22"/>
                <w:szCs w:val="22"/>
                <w:u w:val="single"/>
              </w:rPr>
              <w:t>3 группа</w:t>
            </w:r>
            <w:proofErr w:type="gramStart"/>
            <w:r w:rsidRPr="006C0BE9">
              <w:rPr>
                <w:sz w:val="22"/>
                <w:szCs w:val="22"/>
                <w:u w:val="single"/>
              </w:rPr>
              <w:t xml:space="preserve"> .</w:t>
            </w:r>
            <w:proofErr w:type="gramEnd"/>
            <w:r w:rsidRPr="006C0BE9">
              <w:rPr>
                <w:sz w:val="22"/>
                <w:szCs w:val="22"/>
              </w:rPr>
              <w:t xml:space="preserve"> Площадь – это часть плоскости, ограниченная замкнутой ломаной или кривой линией. Например. (Площадь фигуры.)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r w:rsidRPr="006C0BE9">
              <w:rPr>
                <w:sz w:val="22"/>
                <w:szCs w:val="22"/>
              </w:rPr>
              <w:t>У: Какое определение понятия «площадь» больше подойдет к теме нашего урока?</w:t>
            </w:r>
          </w:p>
          <w:p w:rsidR="006C0BE9" w:rsidRPr="006C0BE9" w:rsidRDefault="006C0BE9" w:rsidP="006C0BE9">
            <w:pPr>
              <w:tabs>
                <w:tab w:val="num" w:pos="720"/>
              </w:tabs>
            </w:pPr>
            <w:proofErr w:type="spellStart"/>
            <w:r w:rsidRPr="006C0BE9">
              <w:rPr>
                <w:sz w:val="22"/>
                <w:szCs w:val="22"/>
              </w:rPr>
              <w:t>Уч</w:t>
            </w:r>
            <w:proofErr w:type="spellEnd"/>
            <w:r w:rsidRPr="006C0BE9">
              <w:rPr>
                <w:sz w:val="22"/>
                <w:szCs w:val="22"/>
              </w:rPr>
              <w:t>-к: Площадь – это часть плоскости, ограниченная замкнутой ломаной или кривой линией</w:t>
            </w:r>
          </w:p>
          <w:p w:rsidR="006C0BE9" w:rsidRPr="006C0BE9" w:rsidRDefault="006C0BE9" w:rsidP="006C0BE9">
            <w:pPr>
              <w:jc w:val="both"/>
            </w:pPr>
            <w:r w:rsidRPr="006C0BE9">
              <w:rPr>
                <w:sz w:val="22"/>
                <w:szCs w:val="22"/>
              </w:rPr>
              <w:t>У</w:t>
            </w:r>
            <w:r w:rsidRPr="006C0BE9">
              <w:rPr>
                <w:i/>
                <w:sz w:val="22"/>
                <w:szCs w:val="22"/>
              </w:rPr>
              <w:t xml:space="preserve">: </w:t>
            </w:r>
            <w:r w:rsidRPr="006C0BE9">
              <w:rPr>
                <w:sz w:val="22"/>
                <w:szCs w:val="22"/>
              </w:rPr>
              <w:t>Кто догадался, какая тема нашего урока?</w:t>
            </w:r>
          </w:p>
          <w:p w:rsidR="006C0BE9" w:rsidRPr="006C0BE9" w:rsidRDefault="006C0BE9" w:rsidP="006C0BE9">
            <w:pPr>
              <w:jc w:val="both"/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 Площадь фигуры.</w:t>
            </w:r>
          </w:p>
          <w:p w:rsidR="006C0BE9" w:rsidRPr="00C0432D" w:rsidRDefault="006C0BE9" w:rsidP="00C0432D">
            <w:pPr>
              <w:jc w:val="both"/>
            </w:pPr>
            <w:proofErr w:type="spellStart"/>
            <w:r w:rsidRPr="006C0BE9">
              <w:rPr>
                <w:sz w:val="22"/>
                <w:szCs w:val="22"/>
              </w:rPr>
              <w:lastRenderedPageBreak/>
              <w:t>Уч-ки</w:t>
            </w:r>
            <w:proofErr w:type="spellEnd"/>
            <w:r w:rsidRPr="006C0BE9">
              <w:rPr>
                <w:sz w:val="22"/>
                <w:szCs w:val="22"/>
              </w:rPr>
              <w:t>: Сформулируйте задачи, используя опорную запись.</w:t>
            </w:r>
            <w:r w:rsidR="00C0432D">
              <w:rPr>
                <w:sz w:val="22"/>
                <w:szCs w:val="22"/>
              </w:rPr>
              <w:t xml:space="preserve"> </w:t>
            </w:r>
            <w:r w:rsidRPr="006C0BE9">
              <w:rPr>
                <w:bCs/>
                <w:sz w:val="22"/>
                <w:szCs w:val="22"/>
              </w:rPr>
              <w:t xml:space="preserve">Задачи урока: познакомимся </w:t>
            </w:r>
            <w:proofErr w:type="gramStart"/>
            <w:r w:rsidRPr="006C0BE9">
              <w:rPr>
                <w:bCs/>
                <w:sz w:val="22"/>
                <w:szCs w:val="22"/>
              </w:rPr>
              <w:t>с…сформируем</w:t>
            </w:r>
            <w:proofErr w:type="gramEnd"/>
            <w:r w:rsidRPr="006C0BE9">
              <w:rPr>
                <w:bCs/>
                <w:sz w:val="22"/>
                <w:szCs w:val="22"/>
              </w:rPr>
              <w:t xml:space="preserve"> умения…</w:t>
            </w:r>
            <w:r w:rsidR="00C0432D">
              <w:rPr>
                <w:sz w:val="22"/>
                <w:szCs w:val="22"/>
              </w:rPr>
              <w:t xml:space="preserve">    </w:t>
            </w:r>
            <w:r w:rsidRPr="006C0BE9">
              <w:rPr>
                <w:bCs/>
                <w:sz w:val="22"/>
                <w:szCs w:val="22"/>
              </w:rPr>
              <w:t>развиваем…</w:t>
            </w:r>
          </w:p>
        </w:tc>
      </w:tr>
      <w:tr w:rsidR="00CF669F" w:rsidRPr="006C0BE9" w:rsidTr="0080732A">
        <w:trPr>
          <w:trHeight w:val="416"/>
        </w:trPr>
        <w:tc>
          <w:tcPr>
            <w:tcW w:w="1758" w:type="dxa"/>
          </w:tcPr>
          <w:p w:rsidR="00CF669F" w:rsidRPr="006C0BE9" w:rsidRDefault="00CF669F" w:rsidP="006C0BE9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lastRenderedPageBreak/>
              <w:t>Физминутка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1" w:type="dxa"/>
          </w:tcPr>
          <w:p w:rsidR="00CF669F" w:rsidRPr="001A5424" w:rsidRDefault="00CF669F" w:rsidP="00C0432D">
            <w:pPr>
              <w:tabs>
                <w:tab w:val="num" w:pos="720"/>
              </w:tabs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Ученики сами выходят и проводят физминутку.</w:t>
            </w:r>
          </w:p>
        </w:tc>
      </w:tr>
      <w:tr w:rsidR="0080732A" w:rsidRPr="006C0BE9" w:rsidTr="0080732A">
        <w:trPr>
          <w:trHeight w:val="416"/>
        </w:trPr>
        <w:tc>
          <w:tcPr>
            <w:tcW w:w="1758" w:type="dxa"/>
          </w:tcPr>
          <w:p w:rsidR="0080732A" w:rsidRPr="006C0BE9" w:rsidRDefault="00141F8C" w:rsidP="006C0BE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Первичное закрепление</w:t>
            </w:r>
          </w:p>
        </w:tc>
        <w:tc>
          <w:tcPr>
            <w:tcW w:w="13801" w:type="dxa"/>
          </w:tcPr>
          <w:p w:rsidR="00141F8C" w:rsidRDefault="00141F8C" w:rsidP="00141F8C">
            <w:pPr>
              <w:tabs>
                <w:tab w:val="num" w:pos="720"/>
              </w:tabs>
            </w:pPr>
            <w:r>
              <w:rPr>
                <w:noProof/>
                <w:sz w:val="22"/>
                <w:szCs w:val="22"/>
              </w:rPr>
              <w:t xml:space="preserve">У: </w:t>
            </w:r>
            <w:r>
              <w:rPr>
                <w:sz w:val="22"/>
                <w:szCs w:val="22"/>
              </w:rPr>
              <w:t>Прочитайте задание на стр.4</w:t>
            </w:r>
            <w:r w:rsidRPr="006C0BE9">
              <w:rPr>
                <w:sz w:val="22"/>
                <w:szCs w:val="22"/>
              </w:rPr>
              <w:t xml:space="preserve"> №1(</w:t>
            </w:r>
            <w:r>
              <w:rPr>
                <w:sz w:val="22"/>
                <w:szCs w:val="22"/>
              </w:rPr>
              <w:t>4, 5</w:t>
            </w:r>
            <w:r w:rsidRPr="006C0BE9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Выполните эти задания в паре.</w:t>
            </w:r>
          </w:p>
          <w:p w:rsidR="00141F8C" w:rsidRDefault="00141F8C" w:rsidP="00141F8C">
            <w:pPr>
              <w:tabs>
                <w:tab w:val="num" w:pos="720"/>
              </w:tabs>
            </w:pPr>
            <w:r>
              <w:rPr>
                <w:sz w:val="22"/>
                <w:szCs w:val="22"/>
              </w:rPr>
              <w:t>У: Какой способ сравнения использовали при выполнении задания?</w:t>
            </w:r>
          </w:p>
          <w:p w:rsidR="0080732A" w:rsidRDefault="00141F8C" w:rsidP="00C0432D">
            <w:pPr>
              <w:tabs>
                <w:tab w:val="num" w:pos="720"/>
              </w:tabs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способ наложения одной фигуры на другую.</w:t>
            </w:r>
          </w:p>
          <w:p w:rsidR="00141F8C" w:rsidRDefault="00141F8C" w:rsidP="00C0432D">
            <w:pPr>
              <w:tabs>
                <w:tab w:val="num" w:pos="720"/>
              </w:tabs>
            </w:pPr>
            <w:r>
              <w:rPr>
                <w:sz w:val="22"/>
                <w:szCs w:val="22"/>
              </w:rPr>
              <w:t>У: Теперь самостоятельно выполните №4. Взаимопроверка.</w:t>
            </w:r>
          </w:p>
          <w:p w:rsidR="00141F8C" w:rsidRDefault="00141F8C" w:rsidP="00C0432D">
            <w:pPr>
              <w:tabs>
                <w:tab w:val="num" w:pos="720"/>
              </w:tabs>
            </w:pPr>
            <w:r>
              <w:rPr>
                <w:sz w:val="22"/>
                <w:szCs w:val="22"/>
              </w:rPr>
              <w:t>У: Какое задание вызвало затруднение?</w:t>
            </w:r>
          </w:p>
          <w:p w:rsidR="00141F8C" w:rsidRDefault="00141F8C" w:rsidP="00C0432D">
            <w:pPr>
              <w:tabs>
                <w:tab w:val="num" w:pos="720"/>
              </w:tabs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№4 (3, 4), т.к. на глаз площади сравнить тяжело, а способ наложения фигур здесь нельзя применить.</w:t>
            </w:r>
            <w:r w:rsidR="00711C20">
              <w:rPr>
                <w:sz w:val="22"/>
                <w:szCs w:val="22"/>
              </w:rPr>
              <w:t xml:space="preserve"> </w:t>
            </w:r>
          </w:p>
          <w:p w:rsidR="00711C20" w:rsidRDefault="00711C20" w:rsidP="00C0432D">
            <w:pPr>
              <w:tabs>
                <w:tab w:val="num" w:pos="720"/>
              </w:tabs>
            </w:pPr>
            <w:r>
              <w:rPr>
                <w:sz w:val="22"/>
                <w:szCs w:val="22"/>
              </w:rPr>
              <w:t>У: Тогда какую задачу ставим на следующий урок?</w:t>
            </w:r>
          </w:p>
          <w:p w:rsidR="00711C20" w:rsidRDefault="00711C20" w:rsidP="00C0432D">
            <w:pPr>
              <w:tabs>
                <w:tab w:val="num" w:pos="720"/>
              </w:tabs>
            </w:pPr>
            <w:proofErr w:type="spellStart"/>
            <w:r w:rsidRPr="006C0BE9">
              <w:rPr>
                <w:sz w:val="22"/>
                <w:szCs w:val="22"/>
              </w:rPr>
              <w:t>Уч-ки</w:t>
            </w:r>
            <w:proofErr w:type="spellEnd"/>
            <w:r w:rsidRPr="006C0BE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Нужно найти мерку.</w:t>
            </w:r>
          </w:p>
          <w:p w:rsidR="00141F8C" w:rsidRPr="001A5424" w:rsidRDefault="00141F8C" w:rsidP="00C0432D">
            <w:pPr>
              <w:tabs>
                <w:tab w:val="num" w:pos="720"/>
              </w:tabs>
            </w:pPr>
            <w:r>
              <w:rPr>
                <w:sz w:val="22"/>
                <w:szCs w:val="22"/>
              </w:rPr>
              <w:t xml:space="preserve">У: </w:t>
            </w:r>
            <w:r w:rsidR="00711C20">
              <w:rPr>
                <w:sz w:val="22"/>
                <w:szCs w:val="22"/>
              </w:rPr>
              <w:t>Какие мерки можно выбрать для определения площади фигур мы и узнаем на следующем уроке</w:t>
            </w:r>
          </w:p>
        </w:tc>
      </w:tr>
      <w:tr w:rsidR="00380BD8" w:rsidRPr="006C0BE9" w:rsidTr="0080732A">
        <w:trPr>
          <w:trHeight w:val="416"/>
        </w:trPr>
        <w:tc>
          <w:tcPr>
            <w:tcW w:w="1758" w:type="dxa"/>
          </w:tcPr>
          <w:p w:rsidR="00380BD8" w:rsidRDefault="00380BD8" w:rsidP="006C0BE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Итог. Рефлексия. Д/з </w:t>
            </w:r>
          </w:p>
        </w:tc>
        <w:tc>
          <w:tcPr>
            <w:tcW w:w="13801" w:type="dxa"/>
          </w:tcPr>
          <w:p w:rsidR="00380BD8" w:rsidRDefault="00380BD8" w:rsidP="00141F8C">
            <w:pPr>
              <w:tabs>
                <w:tab w:val="num" w:pos="720"/>
              </w:tabs>
              <w:rPr>
                <w:noProof/>
              </w:rPr>
            </w:pPr>
          </w:p>
        </w:tc>
      </w:tr>
    </w:tbl>
    <w:p w:rsidR="00CB20AE" w:rsidRPr="006C0BE9" w:rsidRDefault="00CB20AE" w:rsidP="006C0BE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CB20AE" w:rsidRPr="006C0BE9" w:rsidSect="006C0B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6CF5"/>
    <w:multiLevelType w:val="hybridMultilevel"/>
    <w:tmpl w:val="A22E6072"/>
    <w:lvl w:ilvl="0" w:tplc="903CD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1063C"/>
    <w:multiLevelType w:val="hybridMultilevel"/>
    <w:tmpl w:val="5440A712"/>
    <w:lvl w:ilvl="0" w:tplc="CE4E0C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10701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28DD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CF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4728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A1A3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C5C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4153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678F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0A1"/>
    <w:rsid w:val="00071A00"/>
    <w:rsid w:val="000754B0"/>
    <w:rsid w:val="0009008A"/>
    <w:rsid w:val="000C21FE"/>
    <w:rsid w:val="000E79DA"/>
    <w:rsid w:val="001045C4"/>
    <w:rsid w:val="00105D25"/>
    <w:rsid w:val="00141F8C"/>
    <w:rsid w:val="001A5424"/>
    <w:rsid w:val="002B061D"/>
    <w:rsid w:val="002B2883"/>
    <w:rsid w:val="0034072C"/>
    <w:rsid w:val="00372CE2"/>
    <w:rsid w:val="00380BD8"/>
    <w:rsid w:val="003E2C4F"/>
    <w:rsid w:val="00417850"/>
    <w:rsid w:val="004A325F"/>
    <w:rsid w:val="004D060C"/>
    <w:rsid w:val="004D0E10"/>
    <w:rsid w:val="004F0592"/>
    <w:rsid w:val="00563DBE"/>
    <w:rsid w:val="00620F5C"/>
    <w:rsid w:val="006B7600"/>
    <w:rsid w:val="006C0BE9"/>
    <w:rsid w:val="006D631F"/>
    <w:rsid w:val="00711C20"/>
    <w:rsid w:val="0073466C"/>
    <w:rsid w:val="007E6C61"/>
    <w:rsid w:val="0080732A"/>
    <w:rsid w:val="008C0873"/>
    <w:rsid w:val="00951632"/>
    <w:rsid w:val="009D2EFE"/>
    <w:rsid w:val="00A5753F"/>
    <w:rsid w:val="00A71439"/>
    <w:rsid w:val="00A85925"/>
    <w:rsid w:val="00AD30A1"/>
    <w:rsid w:val="00AF15A0"/>
    <w:rsid w:val="00B05DAE"/>
    <w:rsid w:val="00B0603F"/>
    <w:rsid w:val="00B609C7"/>
    <w:rsid w:val="00BD7753"/>
    <w:rsid w:val="00C01463"/>
    <w:rsid w:val="00C0432D"/>
    <w:rsid w:val="00C13BD8"/>
    <w:rsid w:val="00C46788"/>
    <w:rsid w:val="00CB20AE"/>
    <w:rsid w:val="00CB73C4"/>
    <w:rsid w:val="00CF669F"/>
    <w:rsid w:val="00D10710"/>
    <w:rsid w:val="00D16ACD"/>
    <w:rsid w:val="00D47F36"/>
    <w:rsid w:val="00DA4CE4"/>
    <w:rsid w:val="00DF24B1"/>
    <w:rsid w:val="00E11510"/>
    <w:rsid w:val="00E708C3"/>
    <w:rsid w:val="00E80814"/>
    <w:rsid w:val="00ED5128"/>
    <w:rsid w:val="00F47D1F"/>
    <w:rsid w:val="00F612D7"/>
    <w:rsid w:val="00F9074B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76"/>
        <o:r id="V:Rule2" type="connector" idref="#_x0000_s1077"/>
        <o:r id="V:Rule3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</dc:creator>
  <cp:keywords/>
  <dc:description/>
  <cp:lastModifiedBy>Кох</cp:lastModifiedBy>
  <cp:revision>30</cp:revision>
  <dcterms:created xsi:type="dcterms:W3CDTF">2014-08-17T05:03:00Z</dcterms:created>
  <dcterms:modified xsi:type="dcterms:W3CDTF">2015-05-01T04:43:00Z</dcterms:modified>
</cp:coreProperties>
</file>