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60" w:rsidRDefault="00D2492D" w:rsidP="0061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FD5D51" w:rsidRDefault="00FD5D51" w:rsidP="0061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2492D">
        <w:rPr>
          <w:rFonts w:ascii="Times New Roman" w:hAnsi="Times New Roman" w:cs="Times New Roman"/>
          <w:b/>
          <w:sz w:val="28"/>
          <w:szCs w:val="28"/>
        </w:rPr>
        <w:t>воспитателей</w:t>
      </w:r>
    </w:p>
    <w:p w:rsidR="006162F9" w:rsidRDefault="006162F9" w:rsidP="0061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 «</w:t>
      </w:r>
      <w:r w:rsidR="005A153B">
        <w:rPr>
          <w:rFonts w:ascii="Times New Roman" w:hAnsi="Times New Roman" w:cs="Times New Roman"/>
          <w:b/>
          <w:sz w:val="28"/>
          <w:szCs w:val="28"/>
        </w:rPr>
        <w:t>Я р</w:t>
      </w:r>
      <w:r>
        <w:rPr>
          <w:rFonts w:ascii="Times New Roman" w:hAnsi="Times New Roman" w:cs="Times New Roman"/>
          <w:b/>
          <w:sz w:val="28"/>
          <w:szCs w:val="28"/>
        </w:rPr>
        <w:t>исую, обучаюсь, развиваюсь»</w:t>
      </w:r>
    </w:p>
    <w:p w:rsidR="006162F9" w:rsidRDefault="006162F9" w:rsidP="0061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апельсиновую страну»</w:t>
      </w:r>
    </w:p>
    <w:p w:rsidR="00FD5D51" w:rsidRPr="00FD5D51" w:rsidRDefault="00FD5D51" w:rsidP="00FD5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304C6B">
        <w:rPr>
          <w:rFonts w:ascii="Times New Roman" w:hAnsi="Times New Roman" w:cs="Times New Roman"/>
          <w:sz w:val="28"/>
          <w:szCs w:val="28"/>
        </w:rPr>
        <w:t>воспитатель 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ДОУ – детский сад № 10 муниципального образования Каневской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6162F9" w:rsidRDefault="006162F9" w:rsidP="00616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2492D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162F9" w:rsidRPr="006162F9" w:rsidRDefault="00D2492D" w:rsidP="00D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</w:t>
      </w:r>
      <w:r w:rsidR="006162F9">
        <w:rPr>
          <w:rFonts w:ascii="Times New Roman" w:hAnsi="Times New Roman" w:cs="Times New Roman"/>
          <w:sz w:val="28"/>
          <w:szCs w:val="28"/>
        </w:rPr>
        <w:t>экспериментировани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162F9">
        <w:rPr>
          <w:rFonts w:ascii="Times New Roman" w:hAnsi="Times New Roman" w:cs="Times New Roman"/>
          <w:sz w:val="28"/>
          <w:szCs w:val="28"/>
        </w:rPr>
        <w:t xml:space="preserve"> с основными цветами, </w:t>
      </w:r>
      <w:r>
        <w:rPr>
          <w:rFonts w:ascii="Times New Roman" w:hAnsi="Times New Roman" w:cs="Times New Roman"/>
          <w:sz w:val="28"/>
          <w:szCs w:val="28"/>
        </w:rPr>
        <w:t>познакомить с необычными приемами выполнения экспериментирования.</w:t>
      </w:r>
    </w:p>
    <w:p w:rsidR="006162F9" w:rsidRDefault="006162F9" w:rsidP="006162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Материалы: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краски красного и желтого цвета, кисточки, </w:t>
      </w:r>
      <w:r w:rsidR="006E37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вырезанные </w:t>
      </w:r>
      <w:r w:rsidR="000827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картона </w:t>
      </w:r>
      <w:r w:rsidR="006E37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круглые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черно-белые картинки </w:t>
      </w:r>
      <w:r w:rsidR="000827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изображением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апельсина, ароматическое масло «Апельсин», бумажный большой разноцветный самолетик (из ватмана).</w:t>
      </w:r>
    </w:p>
    <w:p w:rsidR="00EA7929" w:rsidRDefault="00EA7929" w:rsidP="006162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2492D" w:rsidRDefault="00D2492D" w:rsidP="006162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Основные этапы мастер-класса: </w:t>
      </w:r>
    </w:p>
    <w:p w:rsidR="00D2492D" w:rsidRDefault="00D2492D" w:rsidP="00D2492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Теоретическая часть.</w:t>
      </w:r>
    </w:p>
    <w:p w:rsidR="00D2492D" w:rsidRDefault="00D2492D" w:rsidP="00D2492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Практическая часть.</w:t>
      </w:r>
    </w:p>
    <w:p w:rsidR="00D2492D" w:rsidRDefault="00D2492D" w:rsidP="00D2492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Поведение итогов.</w:t>
      </w:r>
    </w:p>
    <w:p w:rsidR="00305FF3" w:rsidRPr="00305FF3" w:rsidRDefault="00305FF3" w:rsidP="00305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2492D" w:rsidRDefault="00D2492D" w:rsidP="00D2492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Теоретическая часть.</w:t>
      </w:r>
    </w:p>
    <w:p w:rsidR="00D2492D" w:rsidRDefault="00D2492D" w:rsidP="00D249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хочу предложить вашему вниманию мастер-класс по экспериментированию для второй младшей группы и познакомить вас с необычными приемами выполнения экспериментирования.</w:t>
      </w:r>
    </w:p>
    <w:p w:rsidR="00D2492D" w:rsidRPr="00305FF3" w:rsidRDefault="00D2492D" w:rsidP="00D249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5F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 темы.</w:t>
      </w:r>
    </w:p>
    <w:p w:rsidR="00D2492D" w:rsidRDefault="00D2492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Детское экспериментирование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D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элементарная поисковая деятельность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2492D" w:rsidRDefault="00D2492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Актуальность детского экспериментирования обусловлена тем, что для развития личности дошкольника 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</w:t>
      </w:r>
    </w:p>
    <w:p w:rsidR="00D2492D" w:rsidRPr="00D2492D" w:rsidRDefault="00D2492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побуждает детей к самостоятельному поиску причин, способов действий, проявлению творчества.</w:t>
      </w:r>
    </w:p>
    <w:p w:rsidR="00D2492D" w:rsidRDefault="00D2492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значение детское экспериментирование имеет для интеллектуального развития детей. В процессе эксперимента 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 деятельности.</w:t>
      </w:r>
    </w:p>
    <w:p w:rsidR="00D2492D" w:rsidRDefault="00D2492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Осуществляя руководство поисковой деятельностью, важно создавать условия для решения каждой задачи</w:t>
      </w:r>
      <w:r w:rsidR="0012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возникающей по инициативе детей.</w:t>
      </w:r>
    </w:p>
    <w:p w:rsidR="00D2492D" w:rsidRDefault="0012433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 от того как мы преподнесем детям ту или иную тему зависит очень многое, в том числе и усвоение полученных знаний. Я хочу познакомить вас с необычными приемами экспериментирования. </w:t>
      </w:r>
    </w:p>
    <w:p w:rsidR="0012433D" w:rsidRDefault="0012433D" w:rsidP="00D2492D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33D" w:rsidRPr="0012433D" w:rsidRDefault="0012433D" w:rsidP="001243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Практическая часть.</w:t>
      </w:r>
    </w:p>
    <w:p w:rsidR="0012433D" w:rsidRDefault="00EA7929" w:rsidP="0012433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необычным приемом экспериментирования.</w:t>
      </w:r>
    </w:p>
    <w:p w:rsidR="00EA7929" w:rsidRDefault="00EA7929" w:rsidP="0012433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7929" w:rsidRDefault="00EA7929" w:rsidP="0012433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Для детей в творчестве больше важен сам процесс, чем полученный результат. Мы же, взрослые, заинтересованы в конечном продукте деятельности. Сегодня я попробую представить для вас вариант занятия так, что и вы получите удовольствие от процесса и результат тоже приятно порадует. Сегодняшняя тема "Смешивание красок". </w:t>
      </w:r>
    </w:p>
    <w:p w:rsidR="00EA7929" w:rsidRPr="00EA7929" w:rsidRDefault="00EA7929" w:rsidP="0012433D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2433D" w:rsidRDefault="00EA7929" w:rsidP="0012433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Федеральный государственный образовательный стандарт требует от нас правильного ведения образовательной деятельности. И, </w:t>
      </w:r>
      <w:r w:rsidR="00CE6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конечно, любое занятие стоит начинать в ведение в игровую ситуацию. Предлагаю вашему вниманию занятие "Путешествие в апельсиновую страну". В качестве введения в игровую ситуацию можно предложить детям полететь на самолете. Демонстрирую вам изготовленный мною самолет. Делается он просто - ватман и немного вашей фантазии. На таком транспорте очень интересно отправляться в апельсиновую страну. Как же узнать, действительно ли мы в апельсиновой стране? У детей, конечно, будет множество вариантов. И тут необычным и интересным приемом будет использование ароматического масла. В целях безопасности мазать детей им не нужно, достаточно просто открыть флакон и аромат разнесется по воздуху - вот так. </w:t>
      </w:r>
    </w:p>
    <w:p w:rsidR="00CE6508" w:rsidRDefault="00CE6508" w:rsidP="0012433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Итак, оказавшись в апельсиновой стране перед детьми будет стоять задача помочь жителям раскрасить апельсины в оранжевый цвет. </w:t>
      </w:r>
    </w:p>
    <w:p w:rsidR="00CE6508" w:rsidRDefault="00CE6508" w:rsidP="0012433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Вам потребуется:</w:t>
      </w:r>
    </w:p>
    <w:p w:rsidR="00CE6508" w:rsidRDefault="00CE6508" w:rsidP="00CE65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черно-белые картинки, изготовленные из картона с изображением апельсина,</w:t>
      </w:r>
    </w:p>
    <w:p w:rsidR="00CE6508" w:rsidRDefault="00CE6508" w:rsidP="00CE65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красная и желтая краски,</w:t>
      </w:r>
    </w:p>
    <w:p w:rsidR="00CE6508" w:rsidRDefault="00CE6508" w:rsidP="00CE65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баночки с водой,</w:t>
      </w:r>
    </w:p>
    <w:p w:rsidR="00CE6508" w:rsidRDefault="00CE6508" w:rsidP="00CE65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кисти, желательно большие (т.к. речь идет о детях младшей группы),</w:t>
      </w:r>
    </w:p>
    <w:p w:rsidR="00CE6508" w:rsidRDefault="00CE6508" w:rsidP="00CE65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влажные салфетки для вытирания рук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промакивания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кисточек,</w:t>
      </w:r>
    </w:p>
    <w:p w:rsidR="00CE6508" w:rsidRPr="0012433D" w:rsidRDefault="00CE6508" w:rsidP="00CE6508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ароматическое масло "Апельсин".</w:t>
      </w:r>
    </w:p>
    <w:p w:rsidR="00CE6508" w:rsidRDefault="00CE6508" w:rsidP="000827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работы:</w:t>
      </w:r>
    </w:p>
    <w:p w:rsidR="00584AE4" w:rsidRDefault="00156AB7" w:rsidP="000827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Вы делитесь секретом, о том, что получить оранжевый цвет возможно путем смешивания красной и желтой краски.</w:t>
      </w:r>
      <w:r w:rsidR="000827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>Если смешать красную и желтую краски вместе получится яркий и солнечный оранжевый цвет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Предлагаете детям попробовать.</w:t>
      </w:r>
    </w:p>
    <w:p w:rsidR="00584AE4" w:rsidRDefault="00156AB7" w:rsidP="00156A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Демонстрируете и комментируете свои действия. (П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рошу вас взять в руки кисточки, окунуть их в яркий красный цвет и опустить кисти в серединку апельсина.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Кладем</w:t>
      </w:r>
      <w:r w:rsidR="00082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ерединку немного красной краски. Затем, после того, как мы положили красную краску 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 апельсин,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споласкиваем нашу кисточку в баночке с водой и 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окунаем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желтый цвет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5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опускаем кисть на нашу красную точку в середину апельсина.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Смешивать необходимо прямо на картоне. Это еще один необычный и интересный прием в работе</w:t>
      </w:r>
      <w:r w:rsidR="00C040DB">
        <w:rPr>
          <w:rFonts w:ascii="Times New Roman" w:hAnsi="Times New Roman" w:cs="Times New Roman"/>
          <w:color w:val="000000" w:themeColor="text1"/>
          <w:sz w:val="28"/>
          <w:szCs w:val="28"/>
        </w:rPr>
        <w:t>, т.к. на белом картоне очень хорошо видно превращение цвета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Следующее действие - раскрашиваем апельсин </w:t>
      </w:r>
      <w:r w:rsidR="00C040DB">
        <w:rPr>
          <w:rFonts w:ascii="Times New Roman" w:hAnsi="Times New Roman" w:cs="Times New Roman"/>
          <w:color w:val="000000" w:themeColor="text1"/>
          <w:sz w:val="28"/>
          <w:szCs w:val="28"/>
        </w:rPr>
        <w:t>уже полученным оранжевым цветом).</w:t>
      </w:r>
    </w:p>
    <w:p w:rsidR="003E18DF" w:rsidRPr="00C040DB" w:rsidRDefault="00C040DB" w:rsidP="003E18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работы с окрашиванием необходимо капнуть на каждую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апельсинку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немного ароматического масла на край изображения. После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подсыхания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создается впечатление "оживления работы".</w:t>
      </w:r>
    </w:p>
    <w:p w:rsidR="00FB76CF" w:rsidRDefault="00FB76CF" w:rsidP="000D06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E1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забываем о пальчиковой гимнастике. Здесь отлично подойдет гимнастика "Мы делили апельсин".</w:t>
      </w:r>
    </w:p>
    <w:p w:rsidR="00FB76CF" w:rsidRDefault="00FB76CF" w:rsidP="000D06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Завершение работы - возвращение на самолете в детский сад, вместе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апельсинками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память от апельсиновых жителей.  Еще одним интересным приемом может быть звуковое музыкальное сопровождение "Гул мотора". </w:t>
      </w:r>
    </w:p>
    <w:p w:rsidR="00FB76CF" w:rsidRDefault="00FB76CF" w:rsidP="000D06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CF" w:rsidRDefault="00FB76CF" w:rsidP="000D06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Подведение итогов. </w:t>
      </w:r>
    </w:p>
    <w:p w:rsidR="00FB76CF" w:rsidRPr="00FB76CF" w:rsidRDefault="00FB76CF" w:rsidP="00FB76C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педагогам готовых работ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Апельсинки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",</w:t>
      </w:r>
    </w:p>
    <w:p w:rsidR="00FB76CF" w:rsidRPr="00FB76CF" w:rsidRDefault="00FB76CF" w:rsidP="00FB76C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Отзыв педагогов о проведенном мастер классе,</w:t>
      </w:r>
    </w:p>
    <w:p w:rsidR="00FB76CF" w:rsidRPr="00FB76CF" w:rsidRDefault="00FB76CF" w:rsidP="00FB76C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педагогами полученных знаний в своей работе.</w:t>
      </w:r>
    </w:p>
    <w:p w:rsidR="00FB76CF" w:rsidRDefault="00FB76CF" w:rsidP="00FB76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6CF" w:rsidRDefault="00FB76CF" w:rsidP="00FB76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350DC9" w:rsidRPr="00345032" w:rsidRDefault="00350DC9" w:rsidP="00345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45032">
        <w:rPr>
          <w:rFonts w:ascii="Times New Roman" w:hAnsi="Times New Roman" w:cs="Times New Roman"/>
          <w:sz w:val="28"/>
          <w:szCs w:val="28"/>
        </w:rPr>
        <w:t>Ельцова О.М. Игровые обучающие ситуации как нетрадиционная форма работы с дошкольниками. - М: 2012.</w:t>
      </w:r>
    </w:p>
    <w:p w:rsidR="00350DC9" w:rsidRPr="00345032" w:rsidRDefault="00350DC9" w:rsidP="00345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45032" w:rsidRPr="00345032">
        <w:rPr>
          <w:rFonts w:ascii="Times New Roman" w:hAnsi="Times New Roman" w:cs="Times New Roman"/>
          <w:color w:val="000000" w:themeColor="text1"/>
          <w:sz w:val="28"/>
          <w:szCs w:val="28"/>
        </w:rPr>
        <w:t>Иванова А.И. Методика организации наблюдений и экспериментов в детском саду: Пособие для работников дошкольных учреждений. - М: ТЦ Сфера, 2004.</w:t>
      </w:r>
    </w:p>
    <w:p w:rsidR="00345032" w:rsidRDefault="00345032" w:rsidP="00345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032">
        <w:rPr>
          <w:rFonts w:ascii="Times New Roman" w:hAnsi="Times New Roman" w:cs="Times New Roman"/>
          <w:sz w:val="28"/>
          <w:szCs w:val="28"/>
        </w:rPr>
        <w:t>3. Организация экспериментальной деятельности дошкольников: Методические рекомендации /Под ред. Л. Н. Прохоровой. — М.: АРКТИ, 2008.</w:t>
      </w:r>
    </w:p>
    <w:p w:rsidR="00345032" w:rsidRDefault="00345032" w:rsidP="00345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45032">
        <w:rPr>
          <w:rFonts w:ascii="Times New Roman" w:hAnsi="Times New Roman" w:cs="Times New Roman"/>
          <w:sz w:val="28"/>
          <w:szCs w:val="28"/>
        </w:rPr>
        <w:t xml:space="preserve">Ребенок в мире поиска: Программа по организации поисковой деятельности детей дошкольного возраста /Под ред. О. В. </w:t>
      </w:r>
      <w:proofErr w:type="spellStart"/>
      <w:r w:rsidRPr="00345032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345032">
        <w:rPr>
          <w:rFonts w:ascii="Times New Roman" w:hAnsi="Times New Roman" w:cs="Times New Roman"/>
          <w:sz w:val="28"/>
          <w:szCs w:val="28"/>
        </w:rPr>
        <w:t>. — М.: ТЦ «Сфера», 2005.</w:t>
      </w:r>
    </w:p>
    <w:p w:rsidR="00345032" w:rsidRPr="00345032" w:rsidRDefault="00345032" w:rsidP="00345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Хабарова Т.В. Педагогические технологии в детском саду. - М: 2011. </w:t>
      </w:r>
    </w:p>
    <w:sectPr w:rsidR="00345032" w:rsidRPr="00345032" w:rsidSect="004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4D5"/>
    <w:multiLevelType w:val="hybridMultilevel"/>
    <w:tmpl w:val="E71CA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3393"/>
    <w:multiLevelType w:val="hybridMultilevel"/>
    <w:tmpl w:val="4ABEB23C"/>
    <w:lvl w:ilvl="0" w:tplc="538CA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17CFB"/>
    <w:multiLevelType w:val="hybridMultilevel"/>
    <w:tmpl w:val="BDB6A0F8"/>
    <w:lvl w:ilvl="0" w:tplc="6B669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B2F65"/>
    <w:multiLevelType w:val="hybridMultilevel"/>
    <w:tmpl w:val="3976AD6A"/>
    <w:lvl w:ilvl="0" w:tplc="A086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142CE4"/>
    <w:multiLevelType w:val="hybridMultilevel"/>
    <w:tmpl w:val="AD4CD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35D"/>
    <w:rsid w:val="000827B3"/>
    <w:rsid w:val="000D0626"/>
    <w:rsid w:val="00113829"/>
    <w:rsid w:val="0012433D"/>
    <w:rsid w:val="00156AB7"/>
    <w:rsid w:val="00213634"/>
    <w:rsid w:val="00304C6B"/>
    <w:rsid w:val="00305FF3"/>
    <w:rsid w:val="00345032"/>
    <w:rsid w:val="00350DC9"/>
    <w:rsid w:val="003E18DF"/>
    <w:rsid w:val="004E26B7"/>
    <w:rsid w:val="004E27B3"/>
    <w:rsid w:val="00584AE4"/>
    <w:rsid w:val="00593A60"/>
    <w:rsid w:val="005A153B"/>
    <w:rsid w:val="006162F9"/>
    <w:rsid w:val="006E3738"/>
    <w:rsid w:val="00866460"/>
    <w:rsid w:val="008D335D"/>
    <w:rsid w:val="00947AE2"/>
    <w:rsid w:val="00C040DB"/>
    <w:rsid w:val="00C80BFF"/>
    <w:rsid w:val="00CE6508"/>
    <w:rsid w:val="00D2492D"/>
    <w:rsid w:val="00EA7929"/>
    <w:rsid w:val="00F34BF2"/>
    <w:rsid w:val="00FB76CF"/>
    <w:rsid w:val="00FD5D51"/>
    <w:rsid w:val="00FE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3FB5E-37DF-4C7F-B3E0-5D6F182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1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Ирина</cp:lastModifiedBy>
  <cp:revision>21</cp:revision>
  <dcterms:created xsi:type="dcterms:W3CDTF">2016-01-14T16:45:00Z</dcterms:created>
  <dcterms:modified xsi:type="dcterms:W3CDTF">2016-01-18T09:47:00Z</dcterms:modified>
</cp:coreProperties>
</file>