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2B" w:rsidRPr="00560D19" w:rsidRDefault="00DC722B" w:rsidP="0056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п. Пионерский</w:t>
      </w:r>
    </w:p>
    <w:p w:rsidR="00DC722B" w:rsidRPr="00560D19" w:rsidRDefault="00DC722B" w:rsidP="00DC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физической культуры: Зубкова Т.Г.</w:t>
      </w:r>
    </w:p>
    <w:p w:rsidR="00DC722B" w:rsidRPr="00DC722B" w:rsidRDefault="00DC722B" w:rsidP="00DC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722B" w:rsidRPr="00DC722B" w:rsidRDefault="00DC722B" w:rsidP="00DC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722B">
        <w:rPr>
          <w:rFonts w:ascii="Times New Roman" w:eastAsia="Times New Roman" w:hAnsi="Times New Roman" w:cs="Times New Roman"/>
          <w:b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lang w:eastAsia="ru-RU"/>
        </w:rPr>
        <w:t>нспект урока по гимнастике</w:t>
      </w:r>
    </w:p>
    <w:p w:rsidR="00DC722B" w:rsidRPr="00DC722B" w:rsidRDefault="00DC722B" w:rsidP="00DC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учащихся 5 «г</w:t>
      </w:r>
      <w:r w:rsidRPr="00DC722B">
        <w:rPr>
          <w:rFonts w:ascii="Times New Roman" w:eastAsia="Times New Roman" w:hAnsi="Times New Roman" w:cs="Times New Roman"/>
          <w:b/>
          <w:lang w:eastAsia="ru-RU"/>
        </w:rPr>
        <w:t xml:space="preserve">» класса </w:t>
      </w:r>
    </w:p>
    <w:p w:rsidR="00774BED" w:rsidRPr="00774BED" w:rsidRDefault="00774BED" w:rsidP="00774B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722B" w:rsidRDefault="00774BED" w:rsidP="00DC72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Тема</w:t>
      </w:r>
      <w:r w:rsidR="00DC722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урока</w:t>
      </w:r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 w:rsid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DC722B" w:rsidRP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Опорный прыжок. Соскок прогнувшись</w:t>
      </w:r>
    </w:p>
    <w:p w:rsidR="009561AB" w:rsidRDefault="009561AB" w:rsidP="00DC722B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DC722B" w:rsidRDefault="00DC722B" w:rsidP="00DC722B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C722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Задачи урока:</w:t>
      </w:r>
    </w:p>
    <w:p w:rsidR="009561AB" w:rsidRDefault="009561AB" w:rsidP="00DC722B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561AB" w:rsidRPr="00DC722B" w:rsidRDefault="009561AB" w:rsidP="00DC722B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Образовательная задача:</w:t>
      </w:r>
    </w:p>
    <w:p w:rsidR="00DC722B" w:rsidRDefault="009561AB" w:rsidP="00DC722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Совершенствовать</w:t>
      </w:r>
      <w:r w:rsidR="00DC722B" w:rsidRP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технику</w:t>
      </w:r>
      <w:r w:rsidR="00774BED" w:rsidRP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опор</w:t>
      </w:r>
      <w:r w:rsidR="00DC722B" w:rsidRP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ного прыжка согнув ноги, соскок прогнувшись;</w:t>
      </w:r>
    </w:p>
    <w:p w:rsidR="009561AB" w:rsidRDefault="009561AB" w:rsidP="00DC722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328F">
        <w:t>Укреплять здоровье обучающихся посредст</w:t>
      </w:r>
      <w:r>
        <w:t>вом развития физических качеств:</w:t>
      </w:r>
      <w:r w:rsidRPr="0000328F">
        <w:t xml:space="preserve"> </w:t>
      </w:r>
      <w:r>
        <w:t xml:space="preserve">      координации, выносливости                          </w:t>
      </w:r>
    </w:p>
    <w:p w:rsidR="009561AB" w:rsidRDefault="009561AB" w:rsidP="009561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9561AB" w:rsidRPr="009561AB" w:rsidRDefault="009561AB" w:rsidP="009561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561A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Развивающая задача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: (Метапредметные результаты)</w:t>
      </w:r>
    </w:p>
    <w:p w:rsidR="009561AB" w:rsidRPr="0000328F" w:rsidRDefault="009561AB" w:rsidP="009561AB">
      <w:pPr>
        <w:numPr>
          <w:ilvl w:val="0"/>
          <w:numId w:val="7"/>
        </w:numPr>
        <w:spacing w:after="0" w:line="240" w:lineRule="auto"/>
      </w:pPr>
      <w:r w:rsidRPr="0000328F">
        <w:t>Формировать умения адекватно оценивать собственное поведение и поведение окружающих (коммуникативное УУД).</w:t>
      </w:r>
    </w:p>
    <w:p w:rsidR="009561AB" w:rsidRPr="0000328F" w:rsidRDefault="009561AB" w:rsidP="009561AB">
      <w:pPr>
        <w:numPr>
          <w:ilvl w:val="0"/>
          <w:numId w:val="7"/>
        </w:numPr>
        <w:spacing w:after="0" w:line="240" w:lineRule="auto"/>
      </w:pPr>
      <w:r w:rsidRPr="0000328F">
        <w:t>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9561AB" w:rsidRPr="0000328F" w:rsidRDefault="009561AB" w:rsidP="009561AB">
      <w:pPr>
        <w:numPr>
          <w:ilvl w:val="0"/>
          <w:numId w:val="7"/>
        </w:numPr>
        <w:spacing w:after="0" w:line="240" w:lineRule="auto"/>
      </w:pPr>
      <w:r w:rsidRPr="0000328F">
        <w:t>Развивать умение вносить необходимые коррективы в действие после его завершения на основе его оценки и учета сделанных ошибок (регулятивное УУД).</w:t>
      </w:r>
    </w:p>
    <w:p w:rsidR="009561AB" w:rsidRPr="0000328F" w:rsidRDefault="009561AB" w:rsidP="009561AB">
      <w:pPr>
        <w:numPr>
          <w:ilvl w:val="0"/>
          <w:numId w:val="7"/>
        </w:numPr>
        <w:spacing w:after="0" w:line="240" w:lineRule="auto"/>
      </w:pPr>
      <w:r w:rsidRPr="0000328F">
        <w:t>Развивать умения выполнять простейшие гимнастические комбинации на высоком качественном уровне (познавательные УУД).</w:t>
      </w:r>
    </w:p>
    <w:p w:rsidR="00774BED" w:rsidRDefault="00774BED" w:rsidP="009561AB">
      <w:pPr>
        <w:pStyle w:val="a6"/>
        <w:spacing w:after="0" w:line="240" w:lineRule="auto"/>
        <w:ind w:left="76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61AB" w:rsidRDefault="009561AB" w:rsidP="009561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561AB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Воспитательная задача:</w:t>
      </w:r>
    </w:p>
    <w:p w:rsidR="009561AB" w:rsidRPr="0000328F" w:rsidRDefault="009561AB" w:rsidP="009561AB">
      <w:pPr>
        <w:pStyle w:val="a6"/>
        <w:numPr>
          <w:ilvl w:val="0"/>
          <w:numId w:val="12"/>
        </w:numPr>
        <w:spacing w:after="0" w:line="240" w:lineRule="auto"/>
      </w:pPr>
      <w:r w:rsidRPr="0000328F"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9561AB" w:rsidRPr="0000328F" w:rsidRDefault="009561AB" w:rsidP="009561AB">
      <w:pPr>
        <w:pStyle w:val="a6"/>
        <w:numPr>
          <w:ilvl w:val="0"/>
          <w:numId w:val="12"/>
        </w:numPr>
        <w:spacing w:after="0" w:line="240" w:lineRule="auto"/>
      </w:pPr>
      <w:proofErr w:type="gramStart"/>
      <w:r w:rsidRPr="0000328F">
        <w:t xml:space="preserve">Формировать мотивацию учебной деятельности (смыслообразование, личностные УУД). </w:t>
      </w:r>
      <w:proofErr w:type="gramEnd"/>
    </w:p>
    <w:p w:rsidR="009561AB" w:rsidRPr="0000328F" w:rsidRDefault="009561AB" w:rsidP="009561AB">
      <w:pPr>
        <w:pStyle w:val="a6"/>
        <w:numPr>
          <w:ilvl w:val="0"/>
          <w:numId w:val="12"/>
        </w:numPr>
        <w:spacing w:after="0" w:line="240" w:lineRule="auto"/>
      </w:pPr>
      <w:r w:rsidRPr="0000328F">
        <w:t>Формировать навыки сотрудничества в разных ситуациях, умение не создавать конфликты и находить выходы из спорных ситуаций.</w:t>
      </w:r>
    </w:p>
    <w:p w:rsidR="009561AB" w:rsidRDefault="009561AB" w:rsidP="009561AB">
      <w:r>
        <w:t xml:space="preserve">      </w:t>
      </w:r>
      <w:r w:rsidRPr="0000328F">
        <w:t>(нравственно-этичес</w:t>
      </w:r>
      <w:r>
        <w:t xml:space="preserve">кая ориентация, </w:t>
      </w:r>
      <w:proofErr w:type="gramStart"/>
      <w:r>
        <w:t>личностное</w:t>
      </w:r>
      <w:proofErr w:type="gramEnd"/>
      <w:r>
        <w:t xml:space="preserve"> УУД)</w:t>
      </w:r>
    </w:p>
    <w:p w:rsidR="009561AB" w:rsidRDefault="00774BED" w:rsidP="009561AB">
      <w:r w:rsidRPr="009561AB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Тип урока:</w:t>
      </w:r>
      <w:r w:rsidRPr="009561AB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9561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Закрепление.</w:t>
      </w:r>
    </w:p>
    <w:p w:rsidR="00774BED" w:rsidRPr="009561AB" w:rsidRDefault="00774BED" w:rsidP="009561AB"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Метод проведения:</w:t>
      </w:r>
      <w:r w:rsidRPr="00774BE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индивидуальный, групповой, поточный, фронтальный.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Инвентарь и оборудование:</w:t>
      </w:r>
      <w:r w:rsidRPr="00774BE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9561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гимнастические маты</w:t>
      </w: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гимнастичес</w:t>
      </w:r>
      <w:r w:rsid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кий мостик, гимнастический конь</w:t>
      </w: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гимнастические скамейки.</w:t>
      </w:r>
    </w:p>
    <w:p w:rsidR="009561AB" w:rsidRDefault="009561AB" w:rsidP="00774B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560D19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Место проведения:</w:t>
      </w:r>
      <w:r w:rsidRPr="00774BED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560D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спортивный зал</w:t>
      </w:r>
    </w:p>
    <w:p w:rsidR="00560D19" w:rsidRDefault="00774BED" w:rsidP="00774BED">
      <w:pPr>
        <w:spacing w:after="0" w:line="240" w:lineRule="auto"/>
        <w:rPr>
          <w:rFonts w:ascii="Arial" w:eastAsia="Times New Roman" w:hAnsi="Arial" w:cs="Arial"/>
          <w:noProof/>
          <w:color w:val="5AA8B7"/>
          <w:sz w:val="24"/>
          <w:szCs w:val="24"/>
          <w:bdr w:val="none" w:sz="0" w:space="0" w:color="auto" w:frame="1"/>
          <w:lang w:eastAsia="ru-RU"/>
        </w:rPr>
      </w:pPr>
      <w:r w:rsidRPr="00774BE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Дата проведения:</w:t>
      </w:r>
      <w:r w:rsidR="00DC72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28.01.2015</w:t>
      </w: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  <w:r w:rsidR="00560D19" w:rsidRPr="00560D19">
        <w:rPr>
          <w:rFonts w:ascii="Arial" w:eastAsia="Times New Roman" w:hAnsi="Arial" w:cs="Arial"/>
          <w:noProof/>
          <w:color w:val="5AA8B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74BED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AA8B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55F7BF9" wp14:editId="2B23C033">
            <wp:extent cx="5534025" cy="2552700"/>
            <wp:effectExtent l="0" t="0" r="0" b="0"/>
            <wp:docPr id="1" name="Рисунок 1" descr="Опорный прыжок через козла в ширину согнув ног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рный прыжок через козла в ширину согнув ног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8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340"/>
        <w:gridCol w:w="940"/>
        <w:gridCol w:w="4588"/>
      </w:tblGrid>
      <w:tr w:rsidR="00560D19" w:rsidRPr="00774BED" w:rsidTr="00560D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Часть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Общие методические указания.</w:t>
            </w:r>
          </w:p>
        </w:tc>
      </w:tr>
      <w:tr w:rsidR="00560D19" w:rsidRPr="00774BED" w:rsidTr="00560D19">
        <w:trPr>
          <w:trHeight w:val="116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10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   -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12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Построение класса, рапорт, сообщение задач урока, повторение</w:t>
            </w: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/Б на занятиях по спортивной гимнастике.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3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Строевые упражнения на месте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Повороты на право, </w:t>
            </w: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лево</w:t>
            </w:r>
            <w:proofErr w:type="gramEnd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кругом, перестроения в две и три шеренги.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3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 Ходьба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месте: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 поворотами на право, </w:t>
            </w: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лево, кругом. 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 движении по залу: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носках руки в стороны, на пятках руки за голову, перекатом с пятки на носок руки на поясе, на внешней стороне стопы руки на поясе, в полу - приседе руки на поясе, в полном приседе руки за голову, спортивная ходьба обычным шагом.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3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Бег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обычный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 высоким подниманием бедра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 захлёстыванием голени назад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приставным шагом руки на поясе (левым, правым боком)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спиной вперёд.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змейкой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обычный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переход на шаг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перестроение в две шеренги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FF3DDF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 w:rsidRPr="00FF3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Общеразвивающие упражнения с набивным мячом: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2мин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мин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мин 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мин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– 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</w:t>
            </w:r>
            <w:proofErr w:type="spellEnd"/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Обратить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spellStart"/>
            <w:r w:rsidRPr="00774B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eastAsia="ru-RU"/>
              </w:rPr>
              <w:t>внимание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proofErr w:type="spellEnd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правильную осанку. Ходьбу на бревне выполняют с носка стопы.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Колени прямые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 прямые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на тему изучаемого гимнастического снаряда.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Приземление на согнутые ноги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Колени прямые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 прямые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Обратить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proofErr w:type="spellStart"/>
            <w:r w:rsidRPr="00774B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eastAsia="ru-RU"/>
              </w:rPr>
              <w:t>внимание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proofErr w:type="spellEnd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правильную осанку.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eastAsia="ru-RU"/>
              </w:rPr>
              <w:t>Помощь и страховка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стоять сбоку (ближе к месту приземления), быть готовым поддержать при падении вперёд или назад.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 в стороны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упоре согнувшись поднять высоко таз.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Ошибки: слабое сгибание в тазобедренных суставах в положении упора согнувшись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2-3 шагов разбега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Наскок на гимнастический мостик выполняется до него, толчок от мостика происходит двумя ногами, спина прямая, приземление на согнутые ноги.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Руки прямые, упор в начале гимнастического козла, ноги прямые, носки натянуты.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на тему изучаемого гимнастического снаряда.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0D19" w:rsidRPr="00774BED" w:rsidTr="00560D19">
        <w:trPr>
          <w:trHeight w:val="69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  20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   -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  25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BE5970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E59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Подводящие упражнения опорного прыжка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Опорный прыжок</w:t>
            </w:r>
            <w:r w:rsidRPr="00774BE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: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Повторение приземления: И.П. упор присев - 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прыжок вперёд- вверх, 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руки вверх – в стороны, приземление на согнутые ноги 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Разбег – наскок, толчок от гимнастического мостика двумя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ногами, с упором руками на коне,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приземление на мостик, ноги вместе.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Разбег-наскок на гимнастический мостик, толчок двумя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ногами с упором руками на коне в упор присев на коне</w:t>
            </w: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-из упора присев, соскок 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-из упора присев, соскок прогнувшись 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Сам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остоятельная работа учащихся  - опорный прыжок</w:t>
            </w: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85AD1" w:rsidRP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B85AD1" w:rsidRPr="00774BED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5A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Подвижная игра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</w:t>
            </w:r>
            <w:r w:rsidR="00D72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выбор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10мин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72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– 10мин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Маты, снаряды, инвентарь.</w:t>
            </w: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85A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Техника выполнения. Оттолкнувшись ногами о мостик, поставить руки на снаряд и начать сгибание в тазобедренных и коленных суставах, колени подтягиваются к груди. По окончании толчка руками тело энергично разгибается за счет поднимания плеч и рук и отведения ног вниз-назад. Перед приземлением надо снова немного согнуться в тазобедренных суставах, чтобы смягчить приземление.</w:t>
            </w:r>
            <w:r w:rsidRPr="00B85A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Страховка и помощь. Стоять спереди-сбоку от места приземления, поддерживая двумя руками за плечо. Наскок на козла с места с мостика в упор присев, соскок прогнувшись</w:t>
            </w: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85AD1" w:rsidRPr="00B85AD1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Соблюдение правил игры и техники безопасности во время </w:t>
            </w:r>
            <w:r w:rsidR="00D720E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проведения</w:t>
            </w:r>
          </w:p>
        </w:tc>
      </w:tr>
      <w:tr w:rsidR="00560D19" w:rsidRPr="00774BED" w:rsidTr="00560D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  3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   -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  5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</w:t>
            </w:r>
            <w:proofErr w:type="gramEnd"/>
          </w:p>
          <w:p w:rsidR="00B85AD1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AD1" w:rsidRPr="00B85AD1" w:rsidRDefault="00560D19" w:rsidP="00B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B85AD1" w:rsidRPr="00B85A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5AD1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  <w:r w:rsidR="00B85AD1" w:rsidRPr="00B85AD1">
              <w:rPr>
                <w:rFonts w:ascii="Times New Roman" w:eastAsia="Times New Roman" w:hAnsi="Times New Roman" w:cs="Times New Roman"/>
                <w:lang w:eastAsia="ru-RU"/>
              </w:rPr>
              <w:t>, подведение итогов занятия, разобрать ошибки</w:t>
            </w:r>
            <w:r w:rsidR="00B85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85AD1" w:rsidRPr="00B85AD1">
              <w:rPr>
                <w:rFonts w:ascii="Times New Roman" w:eastAsia="Times New Roman" w:hAnsi="Times New Roman" w:cs="Times New Roman"/>
                <w:lang w:eastAsia="ru-RU"/>
              </w:rPr>
              <w:t xml:space="preserve"> если имели место. Выставление оценок за работу на уроке.</w:t>
            </w:r>
          </w:p>
          <w:p w:rsidR="00560D19" w:rsidRDefault="00B85AD1" w:rsidP="00B85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D1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  <w:p w:rsidR="00B85AD1" w:rsidRPr="00774BED" w:rsidRDefault="00B85AD1" w:rsidP="00B85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60D19" w:rsidRPr="00774BED" w:rsidRDefault="00560D19" w:rsidP="00B85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4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0D19" w:rsidRPr="00774BED" w:rsidRDefault="00B85AD1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6F20" w:rsidRPr="004C6F20" w:rsidRDefault="004C6F20" w:rsidP="004C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20">
              <w:rPr>
                <w:rFonts w:ascii="Times New Roman" w:eastAsia="Times New Roman" w:hAnsi="Times New Roman" w:cs="Times New Roman"/>
                <w:lang w:eastAsia="ru-RU"/>
              </w:rPr>
              <w:t>Отметить  учащихся отличившихся на уроке</w:t>
            </w:r>
            <w:proofErr w:type="gramStart"/>
            <w:r w:rsidRPr="004C6F2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4C6F20" w:rsidRPr="004C6F20" w:rsidRDefault="004C6F20" w:rsidP="004C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20">
              <w:rPr>
                <w:rFonts w:ascii="Times New Roman" w:eastAsia="Times New Roman" w:hAnsi="Times New Roman" w:cs="Times New Roman"/>
                <w:lang w:eastAsia="ru-RU"/>
              </w:rPr>
              <w:t>Сообщение оценок.</w:t>
            </w:r>
          </w:p>
          <w:p w:rsidR="00560D19" w:rsidRPr="00774BED" w:rsidRDefault="00560D19" w:rsidP="0056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Pr="00774BED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0D19" w:rsidRDefault="00560D19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F3DDF" w:rsidRPr="00774BED" w:rsidRDefault="00FF3DDF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774BE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4BED" w:rsidRPr="00774BED" w:rsidRDefault="00774BED" w:rsidP="00E57FD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4B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A929E1" w:rsidRDefault="00A929E1"/>
    <w:sectPr w:rsidR="00A929E1" w:rsidSect="00A9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F07"/>
    <w:multiLevelType w:val="hybridMultilevel"/>
    <w:tmpl w:val="743EEF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A350CE"/>
    <w:multiLevelType w:val="hybridMultilevel"/>
    <w:tmpl w:val="8D1C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4A60"/>
    <w:multiLevelType w:val="hybridMultilevel"/>
    <w:tmpl w:val="B478E680"/>
    <w:lvl w:ilvl="0" w:tplc="678253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79DF"/>
    <w:multiLevelType w:val="multilevel"/>
    <w:tmpl w:val="EA0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E5149"/>
    <w:multiLevelType w:val="hybridMultilevel"/>
    <w:tmpl w:val="3BE2A9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08757D7"/>
    <w:multiLevelType w:val="hybridMultilevel"/>
    <w:tmpl w:val="B92C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4135"/>
    <w:multiLevelType w:val="hybridMultilevel"/>
    <w:tmpl w:val="5456D9DC"/>
    <w:lvl w:ilvl="0" w:tplc="678253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AC472B"/>
    <w:multiLevelType w:val="multilevel"/>
    <w:tmpl w:val="FFD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60604"/>
    <w:multiLevelType w:val="hybridMultilevel"/>
    <w:tmpl w:val="ED2E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80173"/>
    <w:multiLevelType w:val="multilevel"/>
    <w:tmpl w:val="AC5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85F27"/>
    <w:multiLevelType w:val="hybridMultilevel"/>
    <w:tmpl w:val="5D0C1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869158E"/>
    <w:multiLevelType w:val="hybridMultilevel"/>
    <w:tmpl w:val="2FDA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ED"/>
    <w:rsid w:val="004C6F20"/>
    <w:rsid w:val="00560D19"/>
    <w:rsid w:val="00774BED"/>
    <w:rsid w:val="009561AB"/>
    <w:rsid w:val="00A929E1"/>
    <w:rsid w:val="00B85AD1"/>
    <w:rsid w:val="00BE5970"/>
    <w:rsid w:val="00D720EB"/>
    <w:rsid w:val="00DB2B4F"/>
    <w:rsid w:val="00DC722B"/>
    <w:rsid w:val="00E57FD0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BED"/>
  </w:style>
  <w:style w:type="paragraph" w:styleId="a3">
    <w:name w:val="Normal (Web)"/>
    <w:basedOn w:val="a"/>
    <w:uiPriority w:val="99"/>
    <w:unhideWhenUsed/>
    <w:rsid w:val="0077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ED"/>
    <w:rPr>
      <w:b/>
      <w:bCs/>
    </w:rPr>
  </w:style>
  <w:style w:type="character" w:styleId="a5">
    <w:name w:val="Emphasis"/>
    <w:basedOn w:val="a0"/>
    <w:uiPriority w:val="20"/>
    <w:qFormat/>
    <w:rsid w:val="00774BED"/>
    <w:rPr>
      <w:i/>
      <w:iCs/>
    </w:rPr>
  </w:style>
  <w:style w:type="paragraph" w:styleId="a6">
    <w:name w:val="List Paragraph"/>
    <w:basedOn w:val="a"/>
    <w:uiPriority w:val="34"/>
    <w:qFormat/>
    <w:rsid w:val="00DC72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g-fizkultura.ru/wp-content/uploads/2015/01/Opornyiy-pryizhok-cherez-kozla-v-shirinu-sognuv-nogi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dcterms:created xsi:type="dcterms:W3CDTF">2015-01-24T10:47:00Z</dcterms:created>
  <dcterms:modified xsi:type="dcterms:W3CDTF">2015-01-25T08:41:00Z</dcterms:modified>
</cp:coreProperties>
</file>