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8B" w:rsidRDefault="00C738D2" w:rsidP="00621F8D">
      <w:pPr>
        <w:rPr>
          <w:rFonts w:ascii="Times New Roman" w:hAnsi="Times New Roman" w:cs="Times New Roman"/>
          <w:sz w:val="28"/>
          <w:szCs w:val="28"/>
        </w:rPr>
      </w:pPr>
      <w:r w:rsidRPr="0077018B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70.5pt;height:3.3pt" fillcolor="black">
            <v:shadow color="#868686"/>
            <v:textpath style="font-family:&quot;Arial Black&quot;;font-size:20pt" fitshape="t" trim="t" string="УПРАЖНЕНИЯ"/>
          </v:shape>
        </w:pict>
      </w:r>
      <w:r w:rsidR="00621F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1F8D">
        <w:rPr>
          <w:rFonts w:ascii="Times New Roman" w:hAnsi="Times New Roman" w:cs="Times New Roman"/>
          <w:sz w:val="28"/>
          <w:szCs w:val="28"/>
        </w:rPr>
        <w:t xml:space="preserve">  </w:t>
      </w:r>
      <w:r w:rsidR="003D7239" w:rsidRPr="003D723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364381</wp:posOffset>
            </wp:positionH>
            <wp:positionV relativeFrom="paragraph">
              <wp:posOffset>972732</wp:posOffset>
            </wp:positionV>
            <wp:extent cx="4003784" cy="2550730"/>
            <wp:effectExtent l="361950" t="704850" r="339616" b="687770"/>
            <wp:wrapNone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8769">
                      <a:off x="0" y="0"/>
                      <a:ext cx="4003784" cy="255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144" style="width:220.95pt;height:24.85pt" fillcolor="black">
            <v:shadow color="#868686"/>
            <v:textpath style="font-family:&quot;Arial Black&quot;;font-size:20pt" fitshape="t" trim="t" string="с гантелями"/>
          </v:shape>
        </w:pict>
      </w:r>
    </w:p>
    <w:p w:rsidR="0077018B" w:rsidRPr="00C738D2" w:rsidRDefault="0077018B" w:rsidP="003C09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8D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3C0926" w:rsidRPr="00C738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38D2">
        <w:rPr>
          <w:rFonts w:ascii="Times New Roman" w:hAnsi="Times New Roman" w:cs="Times New Roman"/>
          <w:b/>
          <w:sz w:val="24"/>
          <w:szCs w:val="24"/>
          <w:u w:val="single"/>
        </w:rPr>
        <w:t>Влияние упражнений с отягощениями на организм человека.</w:t>
      </w:r>
      <w:r w:rsidR="00C738D2" w:rsidRPr="00C738D2">
        <w:rPr>
          <w:noProof/>
          <w:lang w:eastAsia="ru-RU"/>
        </w:rPr>
        <w:t xml:space="preserve"> </w:t>
      </w:r>
    </w:p>
    <w:p w:rsidR="003C0926" w:rsidRPr="00C738D2" w:rsidRDefault="0077018B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Сильными не рождаются, сильными становятся в результате мышечной деятельности. Чтобы нормально развиваться и быть здоровым, человек должен двигаться. В результате систематического применения упражнений с отягощениями увеличиваются объем и сила мышц, улучшается подвижность суставов и эластичность связок.</w:t>
      </w:r>
      <w:r w:rsidR="003C0926" w:rsidRPr="00C73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8B" w:rsidRPr="00C738D2" w:rsidRDefault="0077018B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Упражнения с отягощениями оказывают положительное влияние на работу лёгких и сердечно-сосудистой системы</w:t>
      </w:r>
      <w:r w:rsidR="003C0926" w:rsidRPr="00C738D2">
        <w:rPr>
          <w:rFonts w:ascii="Times New Roman" w:hAnsi="Times New Roman" w:cs="Times New Roman"/>
          <w:sz w:val="24"/>
          <w:szCs w:val="24"/>
        </w:rPr>
        <w:t>. Одновременно с тренировкой скелетных мышц тренируется мышца сердц</w:t>
      </w:r>
      <w:proofErr w:type="gramStart"/>
      <w:r w:rsidR="003C0926" w:rsidRPr="00C738D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C0926" w:rsidRPr="00C738D2">
        <w:rPr>
          <w:rFonts w:ascii="Times New Roman" w:hAnsi="Times New Roman" w:cs="Times New Roman"/>
          <w:sz w:val="24"/>
          <w:szCs w:val="24"/>
        </w:rPr>
        <w:t>миокард). Повышается обмен веществ, более слаженно и четко работает нервная система.</w:t>
      </w:r>
      <w:r w:rsidR="003D7239" w:rsidRPr="003D7239">
        <w:rPr>
          <w:noProof/>
          <w:lang w:eastAsia="ru-RU"/>
        </w:rPr>
        <w:t xml:space="preserve"> </w:t>
      </w:r>
    </w:p>
    <w:p w:rsidR="003C0926" w:rsidRPr="00C738D2" w:rsidRDefault="003C0926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С помощью отягощений развиваются те мышцы, которые не получают должной нагрузки в повседневной работе.  Воздействуя на все мышечные группы</w:t>
      </w:r>
      <w:proofErr w:type="gramStart"/>
      <w:r w:rsidRPr="00C738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38D2">
        <w:rPr>
          <w:rFonts w:ascii="Times New Roman" w:hAnsi="Times New Roman" w:cs="Times New Roman"/>
          <w:sz w:val="24"/>
          <w:szCs w:val="24"/>
        </w:rPr>
        <w:t xml:space="preserve">упражнения с отягощениями способствуют их гармоническому развитию. Достигается это последовательным, плавным переходом от малых нагрузок </w:t>
      </w:r>
      <w:proofErr w:type="gramStart"/>
      <w:r w:rsidRPr="00C738D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738D2">
        <w:rPr>
          <w:rFonts w:ascii="Times New Roman" w:hAnsi="Times New Roman" w:cs="Times New Roman"/>
          <w:sz w:val="24"/>
          <w:szCs w:val="24"/>
        </w:rPr>
        <w:t xml:space="preserve"> все более возрастающим, постепенным увеличением напряжений мышц и усложнением движений.</w:t>
      </w:r>
    </w:p>
    <w:p w:rsidR="003C0926" w:rsidRPr="00C738D2" w:rsidRDefault="003C0926" w:rsidP="003C09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8D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Методические советы </w:t>
      </w:r>
      <w:proofErr w:type="gramStart"/>
      <w:r w:rsidRPr="00C738D2">
        <w:rPr>
          <w:rFonts w:ascii="Times New Roman" w:hAnsi="Times New Roman" w:cs="Times New Roman"/>
          <w:b/>
          <w:sz w:val="24"/>
          <w:szCs w:val="24"/>
          <w:u w:val="single"/>
        </w:rPr>
        <w:t>занимающимся</w:t>
      </w:r>
      <w:proofErr w:type="gramEnd"/>
      <w:r w:rsidRPr="00C738D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7239" w:rsidRPr="003D7239">
        <w:rPr>
          <w:noProof/>
          <w:lang w:eastAsia="ru-RU"/>
        </w:rPr>
        <w:t xml:space="preserve"> </w:t>
      </w:r>
    </w:p>
    <w:p w:rsidR="003C0926" w:rsidRPr="00C738D2" w:rsidRDefault="00CA4306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С отягощениями можно заниматься с 11 летнего возраста, вес гантелей от 0,5 кг до 3-х, предварительно следует пройти медицинский осмотр у врача и получить у него разрешение.</w:t>
      </w:r>
      <w:r w:rsidR="003D7239" w:rsidRPr="003D7239">
        <w:rPr>
          <w:noProof/>
          <w:lang w:eastAsia="ru-RU"/>
        </w:rPr>
        <w:t xml:space="preserve"> </w:t>
      </w:r>
    </w:p>
    <w:p w:rsidR="00CA4306" w:rsidRPr="00C738D2" w:rsidRDefault="00CA4306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Каждое занятие начинают с разминки без отягощений, которая не должна быть длинной и утомительной. Первое время занятия с гантелями следует проводить через день, а впоследствии, при хорошей тренированности ежедневно. Рекомендуется заниматься во второй половине дня, причем не раньше, чем через два часа после приема пищи.</w:t>
      </w:r>
    </w:p>
    <w:p w:rsidR="00CA4306" w:rsidRPr="00C738D2" w:rsidRDefault="00CA4306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Количество повторений зависит от веса снаряда. Чем больше вес снаряда, тем меньшее количество раз можно выполнить  упражнение в одном п</w:t>
      </w:r>
      <w:r w:rsidR="007737E3" w:rsidRPr="00C738D2">
        <w:rPr>
          <w:rFonts w:ascii="Times New Roman" w:hAnsi="Times New Roman" w:cs="Times New Roman"/>
          <w:sz w:val="24"/>
          <w:szCs w:val="24"/>
        </w:rPr>
        <w:t>одходе и наоборот. Новичкам следует упражняться со средним весом</w:t>
      </w:r>
      <w:proofErr w:type="gramStart"/>
      <w:r w:rsidR="007737E3" w:rsidRPr="00C738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37E3" w:rsidRPr="00C738D2">
        <w:rPr>
          <w:rFonts w:ascii="Times New Roman" w:hAnsi="Times New Roman" w:cs="Times New Roman"/>
          <w:sz w:val="24"/>
          <w:szCs w:val="24"/>
        </w:rPr>
        <w:t xml:space="preserve"> при котором возможно повторять  упражнения от 8до 10 повторений в одном подходе. Чтобы контролировать правильность выполняемых упражнений, рекомендуется заниматься перед зеркалом. Темп выполнения упражнений – средний, избегайте рывков, важно чувствовать напряжение работающих мышц на всем протяжении пути движения отягощения.</w:t>
      </w:r>
    </w:p>
    <w:p w:rsidR="007737E3" w:rsidRPr="00C738D2" w:rsidRDefault="007737E3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 xml:space="preserve">Ни в коем случае нельзя задерживать дыхание! Как </w:t>
      </w:r>
      <w:proofErr w:type="gramStart"/>
      <w:r w:rsidRPr="00C738D2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C738D2">
        <w:rPr>
          <w:rFonts w:ascii="Times New Roman" w:hAnsi="Times New Roman" w:cs="Times New Roman"/>
          <w:sz w:val="24"/>
          <w:szCs w:val="24"/>
        </w:rPr>
        <w:t xml:space="preserve"> вдох надо делать в момент расслабления мышц при разгибании туловища, поднимании рук вверх, расширении грудной клетки. Выдох должен совпадать с моментом максимального напряжения мышц, особенно при напряжении мышц живота, сгибании туловища, опускании рук вниз, при сужении грудной клетки.</w:t>
      </w:r>
    </w:p>
    <w:p w:rsidR="007737E3" w:rsidRPr="00C738D2" w:rsidRDefault="007737E3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 xml:space="preserve">Для одинакового развития мышц рук и ног, для симметричного развития туловища надо проделывать </w:t>
      </w:r>
      <w:r w:rsidR="00621F8D" w:rsidRPr="00C738D2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Pr="00C738D2">
        <w:rPr>
          <w:rFonts w:ascii="Times New Roman" w:hAnsi="Times New Roman" w:cs="Times New Roman"/>
          <w:sz w:val="24"/>
          <w:szCs w:val="24"/>
        </w:rPr>
        <w:t xml:space="preserve">одинаковое количество </w:t>
      </w:r>
      <w:r w:rsidR="00621F8D" w:rsidRPr="00C738D2">
        <w:rPr>
          <w:rFonts w:ascii="Times New Roman" w:hAnsi="Times New Roman" w:cs="Times New Roman"/>
          <w:sz w:val="24"/>
          <w:szCs w:val="24"/>
        </w:rPr>
        <w:t>повторений. Если во время занятий мышцы стали твердым</w:t>
      </w:r>
      <w:proofErr w:type="gramStart"/>
      <w:r w:rsidR="00621F8D" w:rsidRPr="00C738D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21F8D" w:rsidRPr="00C738D2">
        <w:rPr>
          <w:rFonts w:ascii="Times New Roman" w:hAnsi="Times New Roman" w:cs="Times New Roman"/>
          <w:sz w:val="24"/>
          <w:szCs w:val="24"/>
        </w:rPr>
        <w:t xml:space="preserve"> как бы наливаются), нужно переключится на упражнения для </w:t>
      </w:r>
      <w:r w:rsidR="00621F8D" w:rsidRPr="00C738D2">
        <w:rPr>
          <w:rFonts w:ascii="Times New Roman" w:hAnsi="Times New Roman" w:cs="Times New Roman"/>
          <w:sz w:val="24"/>
          <w:szCs w:val="24"/>
        </w:rPr>
        <w:lastRenderedPageBreak/>
        <w:t xml:space="preserve">другой части тела ( с рук на ноги и наоборот). Во избежание развития диспропорции телосложения необходимо выполнять упражнения на все мышцы туловища. </w:t>
      </w:r>
    </w:p>
    <w:p w:rsidR="00621F8D" w:rsidRDefault="00621F8D" w:rsidP="003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C738D2">
        <w:rPr>
          <w:rFonts w:ascii="Times New Roman" w:hAnsi="Times New Roman" w:cs="Times New Roman"/>
          <w:sz w:val="24"/>
          <w:szCs w:val="24"/>
        </w:rPr>
        <w:t>Заниматься лучше всего на свежем воздухе, но можно и в хорошо проветренном помещении. Каждое занятие необходимо завершать водными процедурам</w:t>
      </w:r>
      <w:proofErr w:type="gramStart"/>
      <w:r w:rsidRPr="00C738D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738D2">
        <w:rPr>
          <w:rFonts w:ascii="Times New Roman" w:hAnsi="Times New Roman" w:cs="Times New Roman"/>
          <w:sz w:val="24"/>
          <w:szCs w:val="24"/>
        </w:rPr>
        <w:t xml:space="preserve"> обтирание, обливание, душ, ванна). При плохом самочувствии, недомогании тренироваться не рекомендуется.</w:t>
      </w:r>
    </w:p>
    <w:p w:rsidR="00C738D2" w:rsidRDefault="00C738D2" w:rsidP="003C09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Примерный комплекс упражнений для начинающих.</w:t>
      </w:r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 xml:space="preserve">1. Одновременный жим гантелей стоя. 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>И.П. – стойка ноги на ширине плеч, гантели к плечам ладони внутрь. 1- гантели вверх, вдох. 2 – и.п., выдох. 3 – гантели в стороны, вдох. 4 – и.п.. выдох. 8-12 повторений.</w:t>
      </w:r>
      <w:proofErr w:type="gramEnd"/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 xml:space="preserve">2. Поочередное разведение и поднимание гантелей стоя. 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>И.П. – стойка ноги на ширине плеч, гантели вперед ладони внутрь. 1 – гантели в стороны, вдох. 2 – и.п. 3- гантели вверх, вдох.4 – и.п., выдох. 8-12 повторений.</w:t>
      </w:r>
      <w:proofErr w:type="gramEnd"/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 xml:space="preserve">3. Попеременный подъём гантелей перед собой стоя. 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>И.П. – стойка ноги на ширине плеч, гантели внизу сбоку, ладони внутрь. 1 – левая вперед до уровня глаз, ладони вниз, выдох. 2 – и.п., вдох. 3 – правая вперед, 4 – и.п., вдох. 8-12 повторений.</w:t>
      </w:r>
      <w:proofErr w:type="gramEnd"/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>4. Одновременный подъём гантелей на бицепсы стоя. И.П.-  стойка ноги на ширине плеч, гантели внизу ладони внутрь. 1- согнуть руки ладони вперед, вдох. 2- и.п., выдох. 8-12 повторений.</w:t>
      </w:r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>5. Одновременный подъём гантелей из-за головы вверх стоя. И.П. – стойка ноги на ширине плеч, гантели за головой.1- гантели вверх, выдох. 2 – и.п., вдох. 8-12 повторений.</w:t>
      </w:r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 xml:space="preserve">6. Чередование одновременного разведения и одновременного сгибания рук. 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>И.П. – наклон туловища вперед, гантели вперед, ладони внутрь.1 – разведение гантелей в стороны, вдох.2- и.п., выдох. 3- согнуть руки, ладони назад, вдох. 4 – и.п., выдох. 8-12 повторений.</w:t>
      </w:r>
      <w:proofErr w:type="gramEnd"/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 xml:space="preserve">7. Выпады с подниманием гантелей. 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>И.П.- стойка ног на ширине ступни, гантели к плечам, ладони внутрь.1 – выпад левой вперед, гантели вверх, ладони внутрь, вдох. 2- и.п., выдох. 8-12 повторений.</w:t>
      </w:r>
      <w:proofErr w:type="gramEnd"/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 xml:space="preserve">8. Приседания с гантелями. 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>И.П.- стойка ног на ширине ступни, гантели внизу, ладони назад. 1- присед, согнуть руки, ладони назад, вдох. 2 – и.п., выдох. 8 – 12 повторений.</w:t>
      </w:r>
      <w:proofErr w:type="gramEnd"/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>9. Выпады в стороны с гантелями. И.П. – широкая стойка ног, гантели внизу</w:t>
      </w:r>
      <w:proofErr w:type="gramStart"/>
      <w:r w:rsidRPr="00C738D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738D2">
        <w:rPr>
          <w:rFonts w:ascii="Times New Roman" w:hAnsi="Times New Roman" w:cs="Times New Roman"/>
          <w:i/>
          <w:sz w:val="24"/>
          <w:szCs w:val="24"/>
        </w:rPr>
        <w:t xml:space="preserve"> ладони внутрь. 1- присед на левую, гантели вперед, вдох. 2 – и.п., выдох. 3 – то же на правую, вдох.4- и.п., выдох. 8-12 повторений.</w:t>
      </w:r>
    </w:p>
    <w:p w:rsidR="00C738D2" w:rsidRPr="00C738D2" w:rsidRDefault="00C738D2" w:rsidP="00C738D2">
      <w:pPr>
        <w:rPr>
          <w:rFonts w:ascii="Times New Roman" w:hAnsi="Times New Roman" w:cs="Times New Roman"/>
          <w:i/>
          <w:sz w:val="24"/>
          <w:szCs w:val="24"/>
        </w:rPr>
      </w:pPr>
      <w:r w:rsidRPr="00C738D2">
        <w:rPr>
          <w:rFonts w:ascii="Times New Roman" w:hAnsi="Times New Roman" w:cs="Times New Roman"/>
          <w:i/>
          <w:sz w:val="24"/>
          <w:szCs w:val="24"/>
        </w:rPr>
        <w:t>10. Наклон-растяжка. И.П.- широкая стойка, наклон вперед, руки вперед, гантели касаются пола. Пружинистые, покачивающие произвольные наклоны вперед, руки от пола не отрывать. 8-12  повторений.</w:t>
      </w:r>
    </w:p>
    <w:p w:rsidR="00C738D2" w:rsidRPr="00C738D2" w:rsidRDefault="00C738D2" w:rsidP="003C092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0926" w:rsidRPr="00C738D2" w:rsidRDefault="003C0926" w:rsidP="003C09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0926" w:rsidRPr="00C738D2" w:rsidSect="004F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766"/>
    <w:multiLevelType w:val="hybridMultilevel"/>
    <w:tmpl w:val="5AEA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5D87"/>
    <w:multiLevelType w:val="hybridMultilevel"/>
    <w:tmpl w:val="3E6C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1A66"/>
    <w:multiLevelType w:val="hybridMultilevel"/>
    <w:tmpl w:val="92EC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018B"/>
    <w:rsid w:val="003C0926"/>
    <w:rsid w:val="003D7239"/>
    <w:rsid w:val="004F7F93"/>
    <w:rsid w:val="00621F8D"/>
    <w:rsid w:val="0077018B"/>
    <w:rsid w:val="007737E3"/>
    <w:rsid w:val="00C738D2"/>
    <w:rsid w:val="00CA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56346-2395-4CD5-8A99-833D3EA5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2016-02-25T15:48:00Z</dcterms:created>
  <dcterms:modified xsi:type="dcterms:W3CDTF">2016-02-25T16:55:00Z</dcterms:modified>
</cp:coreProperties>
</file>