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02" w:rsidRPr="00D370BF" w:rsidRDefault="00AF1102" w:rsidP="00D370BF">
      <w:pPr>
        <w:jc w:val="center"/>
        <w:rPr>
          <w:rFonts w:ascii="Times New Roman" w:hAnsi="Times New Roman" w:cs="Times New Roman"/>
          <w:sz w:val="32"/>
          <w:szCs w:val="32"/>
        </w:rPr>
      </w:pPr>
      <w:r w:rsidRPr="00D370BF">
        <w:rPr>
          <w:rFonts w:ascii="Times New Roman" w:hAnsi="Times New Roman" w:cs="Times New Roman"/>
          <w:sz w:val="32"/>
          <w:szCs w:val="32"/>
        </w:rPr>
        <w:t>МБОУ «</w:t>
      </w:r>
      <w:r w:rsidR="00D370BF">
        <w:rPr>
          <w:rFonts w:ascii="Times New Roman" w:hAnsi="Times New Roman" w:cs="Times New Roman"/>
          <w:sz w:val="32"/>
          <w:szCs w:val="32"/>
        </w:rPr>
        <w:t>Цу</w:t>
      </w:r>
      <w:r w:rsidR="00D370BF" w:rsidRPr="00D370BF">
        <w:rPr>
          <w:rFonts w:ascii="Times New Roman" w:hAnsi="Times New Roman" w:cs="Times New Roman"/>
          <w:sz w:val="32"/>
          <w:szCs w:val="32"/>
        </w:rPr>
        <w:t>каново-Бобрикская ООШ</w:t>
      </w:r>
      <w:r w:rsidRPr="00D370BF">
        <w:rPr>
          <w:rFonts w:ascii="Times New Roman" w:hAnsi="Times New Roman" w:cs="Times New Roman"/>
          <w:sz w:val="32"/>
          <w:szCs w:val="32"/>
        </w:rPr>
        <w:t>»</w:t>
      </w:r>
    </w:p>
    <w:p w:rsidR="00AF1102" w:rsidRPr="00D370BF" w:rsidRDefault="00AF1102" w:rsidP="00D370BF">
      <w:pPr>
        <w:jc w:val="center"/>
        <w:rPr>
          <w:rFonts w:ascii="Times New Roman" w:hAnsi="Times New Roman" w:cs="Times New Roman"/>
        </w:rPr>
      </w:pPr>
    </w:p>
    <w:p w:rsidR="00AF1102" w:rsidRDefault="00AF1102" w:rsidP="00AF1102"/>
    <w:p w:rsidR="00AF1102" w:rsidRPr="00D370BF" w:rsidRDefault="00AF1102" w:rsidP="00AF1102">
      <w:pPr>
        <w:jc w:val="center"/>
        <w:rPr>
          <w:rFonts w:ascii="Times New Roman" w:hAnsi="Times New Roman" w:cs="Times New Roman"/>
          <w:b/>
          <w:sz w:val="144"/>
          <w:szCs w:val="144"/>
        </w:rPr>
      </w:pPr>
      <w:r w:rsidRPr="00D370BF">
        <w:rPr>
          <w:rFonts w:ascii="Times New Roman" w:hAnsi="Times New Roman" w:cs="Times New Roman"/>
          <w:b/>
          <w:sz w:val="144"/>
          <w:szCs w:val="144"/>
        </w:rPr>
        <w:t>Отчёт</w:t>
      </w:r>
    </w:p>
    <w:p w:rsidR="00AF1102" w:rsidRPr="00D370BF" w:rsidRDefault="00AF1102" w:rsidP="00AF1102">
      <w:pPr>
        <w:jc w:val="center"/>
        <w:rPr>
          <w:rFonts w:ascii="Times New Roman" w:hAnsi="Times New Roman" w:cs="Times New Roman"/>
          <w:i/>
          <w:sz w:val="72"/>
          <w:szCs w:val="72"/>
        </w:rPr>
      </w:pPr>
      <w:r w:rsidRPr="00D370BF">
        <w:rPr>
          <w:rFonts w:ascii="Times New Roman" w:hAnsi="Times New Roman" w:cs="Times New Roman"/>
          <w:i/>
          <w:sz w:val="72"/>
          <w:szCs w:val="72"/>
        </w:rPr>
        <w:t>по теме:</w:t>
      </w:r>
    </w:p>
    <w:p w:rsidR="00AF1102" w:rsidRPr="00D370BF" w:rsidRDefault="00AF1102" w:rsidP="00AF1102">
      <w:pPr>
        <w:jc w:val="center"/>
        <w:rPr>
          <w:rFonts w:ascii="Times New Roman" w:hAnsi="Times New Roman" w:cs="Times New Roman"/>
          <w:b/>
          <w:sz w:val="56"/>
          <w:szCs w:val="56"/>
        </w:rPr>
      </w:pPr>
      <w:r w:rsidRPr="00D370BF">
        <w:rPr>
          <w:rFonts w:ascii="Times New Roman" w:hAnsi="Times New Roman" w:cs="Times New Roman"/>
          <w:b/>
          <w:sz w:val="56"/>
          <w:szCs w:val="56"/>
        </w:rPr>
        <w:t>«Современные формы и методы экологического воспитания младших школьников».</w:t>
      </w: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9C772E" w:rsidP="00D370BF">
      <w:pPr>
        <w:jc w:val="right"/>
        <w:rPr>
          <w:rFonts w:ascii="Times New Roman" w:hAnsi="Times New Roman" w:cs="Times New Roman"/>
          <w:b/>
          <w:sz w:val="32"/>
          <w:szCs w:val="32"/>
        </w:rPr>
      </w:pPr>
      <w:r>
        <w:rPr>
          <w:rFonts w:ascii="Times New Roman" w:hAnsi="Times New Roman" w:cs="Times New Roman"/>
          <w:b/>
          <w:sz w:val="32"/>
          <w:szCs w:val="32"/>
        </w:rPr>
        <w:t>Подготовила</w:t>
      </w:r>
      <w:r w:rsidR="00AF1102" w:rsidRPr="00D370BF">
        <w:rPr>
          <w:rFonts w:ascii="Times New Roman" w:hAnsi="Times New Roman" w:cs="Times New Roman"/>
          <w:b/>
          <w:sz w:val="32"/>
          <w:szCs w:val="32"/>
        </w:rPr>
        <w:t>:</w:t>
      </w:r>
    </w:p>
    <w:p w:rsidR="00AF1102" w:rsidRPr="00D370BF" w:rsidRDefault="00AF1102" w:rsidP="00D370BF">
      <w:pPr>
        <w:jc w:val="right"/>
        <w:rPr>
          <w:rFonts w:ascii="Times New Roman" w:hAnsi="Times New Roman" w:cs="Times New Roman"/>
          <w:b/>
          <w:sz w:val="32"/>
          <w:szCs w:val="32"/>
        </w:rPr>
      </w:pPr>
      <w:r w:rsidRPr="00D370BF">
        <w:rPr>
          <w:rFonts w:ascii="Times New Roman" w:hAnsi="Times New Roman" w:cs="Times New Roman"/>
          <w:b/>
          <w:sz w:val="32"/>
          <w:szCs w:val="32"/>
        </w:rPr>
        <w:t xml:space="preserve">                                                               учитель начальных классов  </w:t>
      </w:r>
    </w:p>
    <w:p w:rsidR="00AF1102" w:rsidRPr="00D370BF" w:rsidRDefault="00D370BF" w:rsidP="00D370BF">
      <w:pPr>
        <w:jc w:val="right"/>
        <w:rPr>
          <w:rFonts w:ascii="Times New Roman" w:hAnsi="Times New Roman" w:cs="Times New Roman"/>
          <w:b/>
          <w:sz w:val="32"/>
          <w:szCs w:val="32"/>
        </w:rPr>
      </w:pPr>
      <w:r w:rsidRPr="00D370BF">
        <w:rPr>
          <w:rFonts w:ascii="Times New Roman" w:hAnsi="Times New Roman" w:cs="Times New Roman"/>
          <w:b/>
          <w:sz w:val="32"/>
          <w:szCs w:val="32"/>
        </w:rPr>
        <w:t>Ерастова Г.А.</w:t>
      </w: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p>
    <w:p w:rsidR="00AF1102" w:rsidRPr="00D370BF" w:rsidRDefault="00AF1102" w:rsidP="00AF1102">
      <w:pPr>
        <w:rPr>
          <w:rFonts w:ascii="Times New Roman" w:hAnsi="Times New Roman" w:cs="Times New Roman"/>
        </w:rPr>
      </w:pPr>
      <w:r w:rsidRPr="00D370BF">
        <w:rPr>
          <w:rFonts w:ascii="Times New Roman" w:hAnsi="Times New Roman" w:cs="Times New Roman"/>
        </w:rPr>
        <w:t xml:space="preserve">  </w:t>
      </w:r>
    </w:p>
    <w:p w:rsidR="00AF1102" w:rsidRDefault="00AF1102" w:rsidP="00AF1102">
      <w:pPr>
        <w:rPr>
          <w:rFonts w:ascii="Times New Roman" w:hAnsi="Times New Roman" w:cs="Times New Roman"/>
        </w:rPr>
      </w:pPr>
    </w:p>
    <w:p w:rsidR="00D370BF" w:rsidRPr="00D370BF" w:rsidRDefault="00D370BF" w:rsidP="00AF1102">
      <w:pPr>
        <w:rPr>
          <w:rFonts w:ascii="Times New Roman" w:hAnsi="Times New Roman" w:cs="Times New Roman"/>
        </w:rPr>
      </w:pPr>
    </w:p>
    <w:p w:rsidR="00AF1102" w:rsidRPr="00F50EB7" w:rsidRDefault="00AF1102" w:rsidP="00D370BF">
      <w:pPr>
        <w:ind w:firstLine="709"/>
        <w:jc w:val="both"/>
        <w:rPr>
          <w:rFonts w:ascii="Times New Roman" w:hAnsi="Times New Roman" w:cs="Times New Roman"/>
          <w:b/>
          <w:sz w:val="18"/>
          <w:szCs w:val="18"/>
        </w:rPr>
      </w:pPr>
      <w:r w:rsidRPr="00F50EB7">
        <w:rPr>
          <w:rFonts w:ascii="Times New Roman" w:hAnsi="Times New Roman" w:cs="Times New Roman"/>
          <w:b/>
          <w:sz w:val="18"/>
          <w:szCs w:val="18"/>
        </w:rPr>
        <w:lastRenderedPageBreak/>
        <w:t xml:space="preserve">1. Проблемы современного экологического воспитания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Происходящее в последние десятилетия интенсивное антропогенное воздействие и преобразование окружающей человека среды привело к природному дисбалансу, экологическим катастрофам техногенного характера, разрушению </w:t>
      </w:r>
      <w:proofErr w:type="spellStart"/>
      <w:r w:rsidRPr="00F50EB7">
        <w:rPr>
          <w:rFonts w:ascii="Times New Roman" w:hAnsi="Times New Roman" w:cs="Times New Roman"/>
          <w:sz w:val="18"/>
          <w:szCs w:val="18"/>
        </w:rPr>
        <w:t>экотопов</w:t>
      </w:r>
      <w:proofErr w:type="spellEnd"/>
      <w:r w:rsidRPr="00F50EB7">
        <w:rPr>
          <w:rFonts w:ascii="Times New Roman" w:hAnsi="Times New Roman" w:cs="Times New Roman"/>
          <w:sz w:val="18"/>
          <w:szCs w:val="18"/>
        </w:rPr>
        <w:t xml:space="preserve"> в глобальном масштабе. Эти явления представляют собой не что иное, как последствия утилитарно-прагматического отношения человечества к природе, проявлений антропоцентрического типа экологического сознания Обострение экологической обстановки в мире вызвало повышение интереса к экологическим проблемам общества и путям их преодоления. Основным вариантом решения проблем в системе «человек-природа» является, по мнению многих ученых, воспитание экологической культуры, формирование нового типа экологического сознания у подрастающего поколения. Таким образом, одним из основных </w:t>
      </w:r>
      <w:proofErr w:type="spellStart"/>
      <w:r w:rsidRPr="00F50EB7">
        <w:rPr>
          <w:rFonts w:ascii="Times New Roman" w:hAnsi="Times New Roman" w:cs="Times New Roman"/>
          <w:sz w:val="18"/>
          <w:szCs w:val="18"/>
        </w:rPr>
        <w:t>социокультурных</w:t>
      </w:r>
      <w:proofErr w:type="spellEnd"/>
      <w:r w:rsidRPr="00F50EB7">
        <w:rPr>
          <w:rFonts w:ascii="Times New Roman" w:hAnsi="Times New Roman" w:cs="Times New Roman"/>
          <w:sz w:val="18"/>
          <w:szCs w:val="18"/>
        </w:rPr>
        <w:t xml:space="preserve"> институтов, призванных к разрешению выше обозначенной проблемы, является школа. Существует несколько подходов по данному вопросу: </w:t>
      </w:r>
      <w:proofErr w:type="spellStart"/>
      <w:r w:rsidRPr="00F50EB7">
        <w:rPr>
          <w:rFonts w:ascii="Times New Roman" w:hAnsi="Times New Roman" w:cs="Times New Roman"/>
          <w:sz w:val="18"/>
          <w:szCs w:val="18"/>
        </w:rPr>
        <w:t>экологизация</w:t>
      </w:r>
      <w:proofErr w:type="spellEnd"/>
      <w:r w:rsidRPr="00F50EB7">
        <w:rPr>
          <w:rFonts w:ascii="Times New Roman" w:hAnsi="Times New Roman" w:cs="Times New Roman"/>
          <w:sz w:val="18"/>
          <w:szCs w:val="18"/>
        </w:rPr>
        <w:t xml:space="preserve"> всей образовательной системы, включая учреждения дошкольного и дополнительного образования; изучение учебной дисциплины «Экология», начиная со среднего звена в общеобразовательной школе</w:t>
      </w:r>
      <w:r w:rsidR="00D370BF" w:rsidRPr="00F50EB7">
        <w:rPr>
          <w:rFonts w:ascii="Times New Roman" w:hAnsi="Times New Roman" w:cs="Times New Roman"/>
          <w:sz w:val="18"/>
          <w:szCs w:val="18"/>
        </w:rPr>
        <w:t>.</w:t>
      </w:r>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Однако, существование огромного количества экспериментальных образовательных программ, учебников, методических материалов по экологическому обучению и воспитанию учащихся, не приносит ощутимых результатов. До сих пор реальна проблема низкой экологической культуры, как взрослого населения, так и учащейся молодежи. Социологические и педагогические исследования, проводимые с целью диагностики экологической воспитанности школьников младшего и среднего звена показывают, что уровень субъектного отношения к миру природы, начиная с младшего школьного возраста </w:t>
      </w:r>
      <w:proofErr w:type="gramStart"/>
      <w:r w:rsidRPr="00F50EB7">
        <w:rPr>
          <w:rFonts w:ascii="Times New Roman" w:hAnsi="Times New Roman" w:cs="Times New Roman"/>
          <w:sz w:val="18"/>
          <w:szCs w:val="18"/>
        </w:rPr>
        <w:t>к</w:t>
      </w:r>
      <w:proofErr w:type="gramEnd"/>
      <w:r w:rsidRPr="00F50EB7">
        <w:rPr>
          <w:rFonts w:ascii="Times New Roman" w:hAnsi="Times New Roman" w:cs="Times New Roman"/>
          <w:sz w:val="18"/>
          <w:szCs w:val="18"/>
        </w:rPr>
        <w:t xml:space="preserve"> старшему подростковому, резко снижается. Таким образом, проблема актуализируется сохранением субъектного отношения к природе у подростков, и на его основе формирование компонентов экологической культуры, т.е. их экологического воспитания</w:t>
      </w:r>
      <w:proofErr w:type="gramStart"/>
      <w:r w:rsidRPr="00F50EB7">
        <w:rPr>
          <w:rFonts w:ascii="Times New Roman" w:hAnsi="Times New Roman" w:cs="Times New Roman"/>
          <w:sz w:val="18"/>
          <w:szCs w:val="18"/>
        </w:rPr>
        <w:t xml:space="preserve"> </w:t>
      </w:r>
      <w:r w:rsidR="00D370BF" w:rsidRPr="00F50EB7">
        <w:rPr>
          <w:rFonts w:ascii="Times New Roman" w:hAnsi="Times New Roman" w:cs="Times New Roman"/>
          <w:sz w:val="18"/>
          <w:szCs w:val="18"/>
        </w:rPr>
        <w:t>.</w:t>
      </w:r>
      <w:proofErr w:type="gramEnd"/>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Не менее актуальным вопросом в отечественной системе экологического образования учащихся является выбор методов, средств и форм, повышающих эффективность процесса природоохранного воспитания. По мнению большинства ученых и педагогов, практических работников системы образования, увеличению результативности данного процесса способствует народная педагогика, основа народного воспитания. Поэтому без учета традиций народного воспитания, </w:t>
      </w:r>
      <w:proofErr w:type="spellStart"/>
      <w:r w:rsidRPr="00F50EB7">
        <w:rPr>
          <w:rFonts w:ascii="Times New Roman" w:hAnsi="Times New Roman" w:cs="Times New Roman"/>
          <w:sz w:val="18"/>
          <w:szCs w:val="18"/>
        </w:rPr>
        <w:t>экологичных</w:t>
      </w:r>
      <w:proofErr w:type="spellEnd"/>
      <w:r w:rsidRPr="00F50EB7">
        <w:rPr>
          <w:rFonts w:ascii="Times New Roman" w:hAnsi="Times New Roman" w:cs="Times New Roman"/>
          <w:sz w:val="18"/>
          <w:szCs w:val="18"/>
        </w:rPr>
        <w:t xml:space="preserve"> по своей сути и включающих, кроме того, и нравственные компоненты, без изучения педагогического опыта народов, с нашей точки зрения, не может быть эффективно организовано экологическое воспитание учащихся, в целом, и подростков, в частности.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В настоящее время общество вплотную стоит перед проблемой экологического воспитания и образования. Человек – единственный зоологический вид на планете, который пытается нарушить законы экологии. Его особи наделены разумом, и чем изощрённее он становится, тем больше накапливается пробелов в его экологических знаниях. </w:t>
      </w:r>
      <w:proofErr w:type="gramStart"/>
      <w:r w:rsidRPr="00F50EB7">
        <w:rPr>
          <w:rFonts w:ascii="Times New Roman" w:hAnsi="Times New Roman" w:cs="Times New Roman"/>
          <w:sz w:val="18"/>
          <w:szCs w:val="18"/>
        </w:rPr>
        <w:t>Сейчас можно без преувеличения сказать, что большинство людей на планете совершенно лишены всяких экологических знаний и навыков.</w:t>
      </w:r>
      <w:proofErr w:type="gramEnd"/>
      <w:r w:rsidRPr="00F50EB7">
        <w:rPr>
          <w:rFonts w:ascii="Times New Roman" w:hAnsi="Times New Roman" w:cs="Times New Roman"/>
          <w:sz w:val="18"/>
          <w:szCs w:val="18"/>
        </w:rPr>
        <w:t xml:space="preserve"> Лев Гумилев писал, что древние люди в этом отношении были более подготовлены, своим поведением они лучше «вписывались» в окружающую среду. Уничтожая собственную среду обитания, люди тем самым заставляют себя задумываться над простыми вопросами (что съесть? чем обогреться?) и над сложными (как сохранить природу?). Чтобы ответить на эти вопросы, нужна экологическая грамотность всего населения. Избранные экологи-профессионалы не решат экологических проблем общества, ибо с природой, с естественными местообитаниями постоянно контактируют все люди Земли, и среду от таких контактов не уберечь. Экологическую грамотность, заключающуюся в культуре народа, </w:t>
      </w:r>
      <w:proofErr w:type="gramStart"/>
      <w:r w:rsidRPr="00F50EB7">
        <w:rPr>
          <w:rFonts w:ascii="Times New Roman" w:hAnsi="Times New Roman" w:cs="Times New Roman"/>
          <w:sz w:val="18"/>
          <w:szCs w:val="18"/>
        </w:rPr>
        <w:t>возможно</w:t>
      </w:r>
      <w:proofErr w:type="gramEnd"/>
      <w:r w:rsidRPr="00F50EB7">
        <w:rPr>
          <w:rFonts w:ascii="Times New Roman" w:hAnsi="Times New Roman" w:cs="Times New Roman"/>
          <w:sz w:val="18"/>
          <w:szCs w:val="18"/>
        </w:rPr>
        <w:t xml:space="preserve"> возродить воспитанием и образованием. На иной путь не остается времени. Разрушение природных комплексов возрастает.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В наши дни отношение к природе привело социальную значимость, стало нравственным принципом. Научно-технический прогресс улучшает условия жизни человека, повышает ее уровень. Вместе с тем растущее вмешательство человека вносит в окружающую среду такие изменения, которые могут привести к необратимым последствиям в экологическом и биологическом смысле. Важность экологического воспитания для детей в современном технологическом мире переоценить невозможно. Проблема охраны природы становится главной проблемой. А решение проблемы экологического образования школьников должно стать одной из приоритетных задач сегодняшней педагогической теории и школьной практики. Будущее планеты зависит от того, насколько экологически грамотными будут дети.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 воспитание молодого поколения в духе бережного и ответственного отношения к природе, защиты и возобновления природных богатств</w:t>
      </w:r>
      <w:proofErr w:type="gramStart"/>
      <w:r w:rsidRPr="00F50EB7">
        <w:rPr>
          <w:rFonts w:ascii="Times New Roman" w:hAnsi="Times New Roman" w:cs="Times New Roman"/>
          <w:sz w:val="18"/>
          <w:szCs w:val="18"/>
        </w:rPr>
        <w:t xml:space="preserve"> </w:t>
      </w:r>
      <w:r w:rsidR="00D370BF" w:rsidRPr="00F50EB7">
        <w:rPr>
          <w:rFonts w:ascii="Times New Roman" w:hAnsi="Times New Roman" w:cs="Times New Roman"/>
          <w:sz w:val="18"/>
          <w:szCs w:val="18"/>
        </w:rPr>
        <w:t>.</w:t>
      </w:r>
      <w:proofErr w:type="gramEnd"/>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Экологические вопросы должны прослеживаться на всех уроках и во внеклассной работе, экологическое воспитание должно быть систематическим, регулярным. Однако в настоящее время качество и результативность школы в области экологического образования нельзя считать удовлетворительной. По-прежнему актуально звучат слова К.Д. Ушинского: «Странно, что воспитательное влияние природы… так мало оценено в педагогике»</w:t>
      </w:r>
      <w:proofErr w:type="gramStart"/>
      <w:r w:rsidRPr="00F50EB7">
        <w:rPr>
          <w:rFonts w:ascii="Times New Roman" w:hAnsi="Times New Roman" w:cs="Times New Roman"/>
          <w:sz w:val="18"/>
          <w:szCs w:val="18"/>
        </w:rPr>
        <w:t xml:space="preserve"> </w:t>
      </w:r>
      <w:r w:rsidR="00D370BF" w:rsidRPr="00F50EB7">
        <w:rPr>
          <w:rFonts w:ascii="Times New Roman" w:hAnsi="Times New Roman" w:cs="Times New Roman"/>
          <w:sz w:val="18"/>
          <w:szCs w:val="18"/>
        </w:rPr>
        <w:t>.</w:t>
      </w:r>
      <w:proofErr w:type="gramEnd"/>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lastRenderedPageBreak/>
        <w:t xml:space="preserve">В свое время философ Д. Дидро писал: «Мы инструменты, одаренные способностью ощущать и памятью. Наши чувства – клавиши, по которым ударяет окружающая нас природа и в душе нашей звучит чудная музыка». </w:t>
      </w:r>
      <w:r w:rsidR="00D370BF" w:rsidRPr="00F50EB7">
        <w:rPr>
          <w:rFonts w:ascii="Times New Roman" w:hAnsi="Times New Roman" w:cs="Times New Roman"/>
          <w:sz w:val="18"/>
          <w:szCs w:val="18"/>
        </w:rPr>
        <w:t xml:space="preserve"> </w:t>
      </w:r>
      <w:r w:rsidRPr="00F50EB7">
        <w:rPr>
          <w:rFonts w:ascii="Times New Roman" w:hAnsi="Times New Roman" w:cs="Times New Roman"/>
          <w:sz w:val="18"/>
          <w:szCs w:val="18"/>
        </w:rPr>
        <w:t xml:space="preserve"> Гуманному восприятию природы, в сочетании с пониманием ее красоты, учили великие педагоги: Ж.Ж. Руссо, Г. Песталоцци, Ф.А. </w:t>
      </w:r>
      <w:proofErr w:type="spellStart"/>
      <w:r w:rsidRPr="00F50EB7">
        <w:rPr>
          <w:rFonts w:ascii="Times New Roman" w:hAnsi="Times New Roman" w:cs="Times New Roman"/>
          <w:sz w:val="18"/>
          <w:szCs w:val="18"/>
        </w:rPr>
        <w:t>Дистерверг</w:t>
      </w:r>
      <w:proofErr w:type="spellEnd"/>
      <w:r w:rsidRPr="00F50EB7">
        <w:rPr>
          <w:rFonts w:ascii="Times New Roman" w:hAnsi="Times New Roman" w:cs="Times New Roman"/>
          <w:sz w:val="18"/>
          <w:szCs w:val="18"/>
        </w:rPr>
        <w:t xml:space="preserve">, К.Д. Ушинский и многие другие. К.Д. Ушинский считал природу важнейшим фактором по силе воздействия на личность, писал о ее влиянии на человека, умении видеть и чувствовать ее, ощущать духовное единение с ней: «Все это помогает, – отмечал К.Д. Ушинский, – возгореться искрами любви к Отечеству» (Букин, 1991). Разумная деятельная любовь к природе – одна из граней любви к Родине. Чтобы ребенок научился понимать природу, чувствовать ее красоту, читать ее язык, беречь ее богатства, нужно прививать ему эти чувства с раннего детства. «Школьное экологическое образование призвано решить одну из важнейших задач – заложить основу формирования личности с новым образом мышления и типом поведения – экологическим» </w:t>
      </w:r>
    </w:p>
    <w:p w:rsidR="00AF1102" w:rsidRPr="00F50EB7" w:rsidRDefault="00AF1102" w:rsidP="00D370BF">
      <w:pPr>
        <w:ind w:firstLine="709"/>
        <w:jc w:val="both"/>
        <w:rPr>
          <w:rFonts w:ascii="Times New Roman" w:hAnsi="Times New Roman" w:cs="Times New Roman"/>
          <w:b/>
          <w:sz w:val="18"/>
          <w:szCs w:val="18"/>
        </w:rPr>
      </w:pPr>
      <w:r w:rsidRPr="00F50EB7">
        <w:rPr>
          <w:rFonts w:ascii="Times New Roman" w:hAnsi="Times New Roman" w:cs="Times New Roman"/>
          <w:b/>
          <w:sz w:val="18"/>
          <w:szCs w:val="18"/>
        </w:rPr>
        <w:t xml:space="preserve">2.Методы и приемы формирования нравственно-экологического опыта у младших школьников.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На первых  этапах наиболее целесообразны методы,  которые анализируют и корректируют сложившиеся у школьников экологические  ценностные ориентации,  интересы и потребности.  Используя их опыт наблюдений и  природоохранительной  деятельности,  учитель в ходе беседы с помощью фактов, цифр, суждений вызывает эмоциональные реакции учащихся, стремится сформировать у них личное отношение к проблеме.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На этапе формирования экологической проблемы особую  роль приобретают  методы,  стимулирующие самостоятельную деятельность учащихся.  Задания и задачи  направлены  на  выявление противоречий во взаимодействии общества и природы, на формирование проблемы и рождение идей о пути ее решения с  учетом концепции изучаемого предмета.  Стимулируют учебную деятельность дискуссии,  способствуя проявлению  личного  отношения учащихся к проблемам, знакомству с реальными местными экологическими условиями, поиску возможностей их решения.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На этапе  теоретического обоснования способов гармонического воздействия общества и  природы  учитель  обращается  к рассказу,  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Познавательная деятельность стимулирует моделирование экологических  ситуаций  нравственного  выбора,  которые обобщают опыт принятия решений, формируют ценностные ориентации, развивают интересы  и  потребности школьников.  Активизируется потребность в выражении эстетических чувств и переживаний творческими средствами (рисунок,  рассказ, стихи и т.п.). Искусство позволяет компенсировать преобладающее число логических элементов познания.  Свойственный искусству синтетически подход к действительности,  эмоциональность особенно важны для развития мотивов изучения и охраны природы</w:t>
      </w:r>
      <w:r w:rsidR="00D370BF" w:rsidRPr="00F50EB7">
        <w:rPr>
          <w:rFonts w:ascii="Times New Roman" w:hAnsi="Times New Roman" w:cs="Times New Roman"/>
          <w:sz w:val="18"/>
          <w:szCs w:val="18"/>
        </w:rPr>
        <w:t>.</w:t>
      </w:r>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Средством психологической подготовки школьников к  реальным  экологическим  ситуациям  выступают  ролевые игры.  Они строятся с учетом специфических целей предмета.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Ряд методов имеет универсальное значение.  Количественный эксперимент (опыты по измерению величин,  параметров,  констант, характеризующих экологические явления; экспериментальное изучение экологической техники,  технологии;  опыты, иллюстрирующие  количественное выражение экологических закономерностей и т.п.) позволяет успешно формировать  структурные элементы экологического знания и отношение к ним как </w:t>
      </w:r>
      <w:proofErr w:type="gramStart"/>
      <w:r w:rsidRPr="00F50EB7">
        <w:rPr>
          <w:rFonts w:ascii="Times New Roman" w:hAnsi="Times New Roman" w:cs="Times New Roman"/>
          <w:sz w:val="18"/>
          <w:szCs w:val="18"/>
        </w:rPr>
        <w:t>к</w:t>
      </w:r>
      <w:proofErr w:type="gramEnd"/>
      <w:r w:rsidRPr="00F50EB7">
        <w:rPr>
          <w:rFonts w:ascii="Times New Roman" w:hAnsi="Times New Roman" w:cs="Times New Roman"/>
          <w:sz w:val="18"/>
          <w:szCs w:val="18"/>
        </w:rPr>
        <w:t xml:space="preserve"> лично значимым.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Реализация задач экологического состояния требует пересмотра форм и методов обучения. Большинство учителей, работающих в начальных классах, отдаёт предпочтение методам, формам и методическим приёмам обучения, рассмотренным Н.А. Фроловой и Л.С. Квасцовой</w:t>
      </w:r>
      <w:proofErr w:type="gramStart"/>
      <w:r w:rsidRPr="00F50EB7">
        <w:rPr>
          <w:rFonts w:ascii="Times New Roman" w:hAnsi="Times New Roman" w:cs="Times New Roman"/>
          <w:sz w:val="18"/>
          <w:szCs w:val="18"/>
        </w:rPr>
        <w:t xml:space="preserve"> :</w:t>
      </w:r>
      <w:proofErr w:type="gramEnd"/>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стимулирование учащихся к постоянному пополнению знаний об окружающей среде, для чего используются на уроках </w:t>
      </w:r>
      <w:r w:rsidR="00D370BF" w:rsidRPr="00F50EB7">
        <w:rPr>
          <w:rFonts w:ascii="Times New Roman" w:hAnsi="Times New Roman" w:cs="Times New Roman"/>
          <w:sz w:val="18"/>
          <w:szCs w:val="18"/>
        </w:rPr>
        <w:t xml:space="preserve"> и во внеурочное время </w:t>
      </w:r>
      <w:r w:rsidRPr="00F50EB7">
        <w:rPr>
          <w:rFonts w:ascii="Times New Roman" w:hAnsi="Times New Roman" w:cs="Times New Roman"/>
          <w:sz w:val="18"/>
          <w:szCs w:val="18"/>
        </w:rPr>
        <w:t xml:space="preserve">сюжетно-ролевые игры, беседы, доклады учащихся, викторины; </w:t>
      </w:r>
    </w:p>
    <w:p w:rsidR="00AF1102" w:rsidRPr="00F50EB7" w:rsidRDefault="00AF1102" w:rsidP="00D370BF">
      <w:pPr>
        <w:ind w:firstLine="709"/>
        <w:jc w:val="both"/>
        <w:rPr>
          <w:rFonts w:ascii="Times New Roman" w:hAnsi="Times New Roman" w:cs="Times New Roman"/>
          <w:sz w:val="18"/>
          <w:szCs w:val="18"/>
        </w:rPr>
      </w:pPr>
      <w:proofErr w:type="gramStart"/>
      <w:r w:rsidRPr="00F50EB7">
        <w:rPr>
          <w:rFonts w:ascii="Times New Roman" w:hAnsi="Times New Roman" w:cs="Times New Roman"/>
          <w:sz w:val="18"/>
          <w:szCs w:val="18"/>
        </w:rPr>
        <w:t xml:space="preserve">·       развитие творческого мышления, умения предвидеть возможные последствия </w:t>
      </w:r>
      <w:proofErr w:type="spellStart"/>
      <w:r w:rsidRPr="00F50EB7">
        <w:rPr>
          <w:rFonts w:ascii="Times New Roman" w:hAnsi="Times New Roman" w:cs="Times New Roman"/>
          <w:sz w:val="18"/>
          <w:szCs w:val="18"/>
        </w:rPr>
        <w:t>природообразующей</w:t>
      </w:r>
      <w:proofErr w:type="spellEnd"/>
      <w:r w:rsidRPr="00F50EB7">
        <w:rPr>
          <w:rFonts w:ascii="Times New Roman" w:hAnsi="Times New Roman" w:cs="Times New Roman"/>
          <w:sz w:val="18"/>
          <w:szCs w:val="18"/>
        </w:rPr>
        <w:t xml:space="preserve"> деятельности человека, для чего привлекаются методы, обеспечивающие формирование интеллектуальных умений: анализ, синтез, сравнение, установление причинно-следственных связей, опыт, лабораторная работа, беседа, наблюдение – традиционные методы; </w:t>
      </w:r>
      <w:proofErr w:type="gramEnd"/>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формирование исследовательских навыков, умений, способностей принимать экологически целесообразные решения и самостоятельно приобретать новые знания – проблемный подход к процессу обучения; </w:t>
      </w:r>
    </w:p>
    <w:p w:rsidR="00AF1102" w:rsidRPr="00F50EB7" w:rsidRDefault="00AF1102" w:rsidP="00D370BF">
      <w:pPr>
        <w:ind w:firstLine="709"/>
        <w:jc w:val="both"/>
        <w:rPr>
          <w:rFonts w:ascii="Times New Roman" w:hAnsi="Times New Roman" w:cs="Times New Roman"/>
          <w:sz w:val="18"/>
          <w:szCs w:val="18"/>
        </w:rPr>
      </w:pPr>
      <w:proofErr w:type="gramStart"/>
      <w:r w:rsidRPr="00F50EB7">
        <w:rPr>
          <w:rFonts w:ascii="Times New Roman" w:hAnsi="Times New Roman" w:cs="Times New Roman"/>
          <w:sz w:val="18"/>
          <w:szCs w:val="18"/>
        </w:rPr>
        <w:t>·       вовлечение учащихся в практическую деятельность по решению проблем окружающей среды местного значения (выявление редких и исчезающих видов, организация экологической тропы, защита природы – восстановление леса, пропаганда экологических знаний: лекции, беседы, плакаты</w:t>
      </w:r>
      <w:r w:rsidR="00D370BF" w:rsidRPr="00F50EB7">
        <w:rPr>
          <w:rFonts w:ascii="Times New Roman" w:hAnsi="Times New Roman" w:cs="Times New Roman"/>
          <w:sz w:val="18"/>
          <w:szCs w:val="18"/>
        </w:rPr>
        <w:t>.</w:t>
      </w:r>
      <w:r w:rsidRPr="00F50EB7">
        <w:rPr>
          <w:rFonts w:ascii="Times New Roman" w:hAnsi="Times New Roman" w:cs="Times New Roman"/>
          <w:sz w:val="18"/>
          <w:szCs w:val="18"/>
        </w:rPr>
        <w:t xml:space="preserve"> </w:t>
      </w:r>
      <w:proofErr w:type="gramEnd"/>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lastRenderedPageBreak/>
        <w:t xml:space="preserve"> Стремясь вызвать у школьников эмоциональные реакции,  показать непривлекательность безответственных  действий,  учитель использует пример и поощрение. Наказание - это крайняя, исключительная мера воздействия на учащихся.   Если данные  методы  воспитания  будут  использоваться на нужном этапе обучения, с учетом психологической подготовленности учеников и с учетом природных условий,  то учитель может сформировать экологически грамотную и нравственно- воспитанную  личность.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Формирование экологических понятий у младших школьников осуществляется с помощью заданий, которым целесообразно придавать экологическую направленность. Задания, используемые на уроках, должны раскрывать не только связи организмов со средой обитания, но и ценностные нормативные и практические </w:t>
      </w:r>
      <w:proofErr w:type="spellStart"/>
      <w:r w:rsidRPr="00F50EB7">
        <w:rPr>
          <w:rFonts w:ascii="Times New Roman" w:hAnsi="Times New Roman" w:cs="Times New Roman"/>
          <w:sz w:val="18"/>
          <w:szCs w:val="18"/>
        </w:rPr>
        <w:t>деятельностные</w:t>
      </w:r>
      <w:proofErr w:type="spellEnd"/>
      <w:r w:rsidRPr="00F50EB7">
        <w:rPr>
          <w:rFonts w:ascii="Times New Roman" w:hAnsi="Times New Roman" w:cs="Times New Roman"/>
          <w:sz w:val="18"/>
          <w:szCs w:val="18"/>
        </w:rPr>
        <w:t xml:space="preserve"> аспекты отношения человека к родной и социальной природной среде. В результате этого учащиеся чаще будут вовлекаться в самостоятельный поиск, учиться прогнозировать последствия поведения и деятельности в окружающей среде, овладевать практическими умениями, участвовать в творческой деятельности.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Системное построение заданий позволяет ребёнку увидеть конкретные среды обитания живых организмов – их дома и квартиры, многосторонние связи со средой обитания и между собой, что позволяет ребёнку открывать для себя многие экологические закономерности.</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В нравственно – экологическом воспитании младших школьников важны не отдельные мероприятия, а хорошо продуманный непрерывный процесс деятельности по изучению, сохранению и улучшению природной среды. Среди </w:t>
      </w:r>
      <w:r w:rsidR="009C4AD7" w:rsidRPr="00F50EB7">
        <w:rPr>
          <w:rFonts w:ascii="Times New Roman" w:hAnsi="Times New Roman" w:cs="Times New Roman"/>
          <w:sz w:val="18"/>
          <w:szCs w:val="18"/>
        </w:rPr>
        <w:t xml:space="preserve"> </w:t>
      </w:r>
      <w:r w:rsidRPr="00F50EB7">
        <w:rPr>
          <w:rFonts w:ascii="Times New Roman" w:hAnsi="Times New Roman" w:cs="Times New Roman"/>
          <w:sz w:val="18"/>
          <w:szCs w:val="18"/>
        </w:rPr>
        <w:t xml:space="preserve"> форм организации работы </w:t>
      </w:r>
      <w:r w:rsidR="009C4AD7" w:rsidRPr="00F50EB7">
        <w:rPr>
          <w:rFonts w:ascii="Times New Roman" w:hAnsi="Times New Roman" w:cs="Times New Roman"/>
          <w:sz w:val="18"/>
          <w:szCs w:val="18"/>
        </w:rPr>
        <w:t>во внеурочное время</w:t>
      </w:r>
      <w:proofErr w:type="gramStart"/>
      <w:r w:rsidR="009C4AD7" w:rsidRPr="00F50EB7">
        <w:rPr>
          <w:rFonts w:ascii="Times New Roman" w:hAnsi="Times New Roman" w:cs="Times New Roman"/>
          <w:sz w:val="18"/>
          <w:szCs w:val="18"/>
        </w:rPr>
        <w:t xml:space="preserve"> </w:t>
      </w:r>
      <w:r w:rsidRPr="00F50EB7">
        <w:rPr>
          <w:rFonts w:ascii="Times New Roman" w:hAnsi="Times New Roman" w:cs="Times New Roman"/>
          <w:sz w:val="18"/>
          <w:szCs w:val="18"/>
        </w:rPr>
        <w:t>,</w:t>
      </w:r>
      <w:proofErr w:type="gramEnd"/>
      <w:r w:rsidRPr="00F50EB7">
        <w:rPr>
          <w:rFonts w:ascii="Times New Roman" w:hAnsi="Times New Roman" w:cs="Times New Roman"/>
          <w:sz w:val="18"/>
          <w:szCs w:val="18"/>
        </w:rPr>
        <w:t xml:space="preserve"> которым можно придать экологическую ориентацию, следует выделить </w:t>
      </w:r>
      <w:r w:rsidRPr="00F50EB7">
        <w:rPr>
          <w:rFonts w:ascii="Times New Roman" w:hAnsi="Times New Roman" w:cs="Times New Roman"/>
          <w:sz w:val="18"/>
          <w:szCs w:val="18"/>
          <w:u w:val="single"/>
        </w:rPr>
        <w:t xml:space="preserve">праздники и тематические </w:t>
      </w:r>
      <w:r w:rsidR="009C4AD7" w:rsidRPr="00F50EB7">
        <w:rPr>
          <w:rFonts w:ascii="Times New Roman" w:hAnsi="Times New Roman" w:cs="Times New Roman"/>
          <w:sz w:val="18"/>
          <w:szCs w:val="18"/>
          <w:u w:val="single"/>
        </w:rPr>
        <w:t xml:space="preserve">мероприятия </w:t>
      </w:r>
      <w:r w:rsidRPr="00F50EB7">
        <w:rPr>
          <w:rFonts w:ascii="Times New Roman" w:hAnsi="Times New Roman" w:cs="Times New Roman"/>
          <w:sz w:val="18"/>
          <w:szCs w:val="18"/>
        </w:rPr>
        <w:t xml:space="preserve"> (Праздник леса, Лесной карнавал, Береги природу, и др.). Содержание натуралистических праздников может быть различным, но принципы организации их в основном общие. Не важно, какая тема избрана для того или иного праздника, главное, чтобы он был направлен на всестороннее развитие школьников, формирование их активной жизненной позиции, гражданской ответственности за судьбу родной природы и надолго запечатлелся в памяти всех его участников. “Охрана природы — долг каждого” — вот основная идея, которая красной нитью должна проходить через комп</w:t>
      </w:r>
      <w:r w:rsidR="009C4AD7" w:rsidRPr="00F50EB7">
        <w:rPr>
          <w:rFonts w:ascii="Times New Roman" w:hAnsi="Times New Roman" w:cs="Times New Roman"/>
          <w:sz w:val="18"/>
          <w:szCs w:val="18"/>
        </w:rPr>
        <w:t>озицию всякого нату</w:t>
      </w:r>
      <w:r w:rsidRPr="00F50EB7">
        <w:rPr>
          <w:rFonts w:ascii="Times New Roman" w:hAnsi="Times New Roman" w:cs="Times New Roman"/>
          <w:sz w:val="18"/>
          <w:szCs w:val="18"/>
        </w:rPr>
        <w:t xml:space="preserve">ралистического дела.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Большую часть воспитательной нагрузки несет на себе период коллективной подготовительной работы праздника. В ходе подготовки надо стимулировать творческую инициативу, находчивость, выдумку школьников. Желательно избрать совет дела, который уточняет, конкретизирует план подготовки и проведения урока-праздника, разрабатывает задания и поручения ребятам.  Каждому можно предложить домашнее задание-под готовить свой добрый сюрприз. Учитель может помочь сориентироваться в выборе сюрприза.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Ключ к успеху </w:t>
      </w:r>
      <w:r w:rsidR="009C4AD7" w:rsidRPr="00F50EB7">
        <w:rPr>
          <w:rFonts w:ascii="Times New Roman" w:hAnsi="Times New Roman" w:cs="Times New Roman"/>
          <w:sz w:val="18"/>
          <w:szCs w:val="18"/>
        </w:rPr>
        <w:t xml:space="preserve"> </w:t>
      </w:r>
      <w:r w:rsidRPr="00F50EB7">
        <w:rPr>
          <w:rFonts w:ascii="Times New Roman" w:hAnsi="Times New Roman" w:cs="Times New Roman"/>
          <w:sz w:val="18"/>
          <w:szCs w:val="18"/>
        </w:rPr>
        <w:t xml:space="preserve">праздников — в преодолении формализма и штампа в их проведении. Необходимо смелее импровизировать, вводить в программы тематических  уроков-праздников театрализованные кукольные представления, шествия шутливо-карнавального типа, устраивать выставки, аукционы, ярмарки, поддерживать импровизированное самодеятельное творчество учащихся.  К этим </w:t>
      </w:r>
      <w:r w:rsidR="009C4AD7" w:rsidRPr="00F50EB7">
        <w:rPr>
          <w:rFonts w:ascii="Times New Roman" w:hAnsi="Times New Roman" w:cs="Times New Roman"/>
          <w:sz w:val="18"/>
          <w:szCs w:val="18"/>
        </w:rPr>
        <w:t xml:space="preserve">праздникам и мероприятиям </w:t>
      </w:r>
      <w:r w:rsidRPr="00F50EB7">
        <w:rPr>
          <w:rFonts w:ascii="Times New Roman" w:hAnsi="Times New Roman" w:cs="Times New Roman"/>
          <w:sz w:val="18"/>
          <w:szCs w:val="18"/>
        </w:rPr>
        <w:t xml:space="preserve"> можно подготовить </w:t>
      </w:r>
      <w:proofErr w:type="spellStart"/>
      <w:r w:rsidRPr="00F50EB7">
        <w:rPr>
          <w:rFonts w:ascii="Times New Roman" w:hAnsi="Times New Roman" w:cs="Times New Roman"/>
          <w:sz w:val="18"/>
          <w:szCs w:val="18"/>
        </w:rPr>
        <w:t>спецвыпуски</w:t>
      </w:r>
      <w:proofErr w:type="spellEnd"/>
      <w:r w:rsidRPr="00F50EB7">
        <w:rPr>
          <w:rFonts w:ascii="Times New Roman" w:hAnsi="Times New Roman" w:cs="Times New Roman"/>
          <w:sz w:val="18"/>
          <w:szCs w:val="18"/>
        </w:rPr>
        <w:t xml:space="preserve"> стенгазет, конкурсы рисунков, плакатов, фотографий, сочинений-миниатюр о полюбившемся уголке природы,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Заслуженной популярностью у ребят пользуются </w:t>
      </w:r>
      <w:r w:rsidRPr="00F50EB7">
        <w:rPr>
          <w:rFonts w:ascii="Times New Roman" w:hAnsi="Times New Roman" w:cs="Times New Roman"/>
          <w:sz w:val="18"/>
          <w:szCs w:val="18"/>
          <w:u w:val="single"/>
        </w:rPr>
        <w:t>конкурсы и турниры.</w:t>
      </w:r>
      <w:r w:rsidRPr="00F50EB7">
        <w:rPr>
          <w:rFonts w:ascii="Times New Roman" w:hAnsi="Times New Roman" w:cs="Times New Roman"/>
          <w:sz w:val="18"/>
          <w:szCs w:val="18"/>
        </w:rPr>
        <w:t xml:space="preserve"> Игровые конкурсы носят обычно комплексный характер, представляя собой сплав традиционных викторин, различных соревнований, выступлений. Так, турнир знатоков природы может включать несколько этапов: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1  Конкурс на лучшего знатока тайн природы (требуется выдвинуть свою гипотезу относительно разгадки одной из ее тайн).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2   Конкурс рисунков “Природоохранительные знаки” (командам предлагается нарисовать различные природоохранительные знаки, которые можно установить в лагере, в лесной зоне заботы, на экологической тропе).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3  Эстафета эрудитов (она проводится цепочкой: первая команда задает вопрос второй, вторая — третьей и т. д.).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4.    Конкурс устных рассказов на тему “Красная книга природы” (участники турнира должны рассказать о самом удивительном, на их взгляд, представителе флоры или фауны, попавшем на страницы Красной книги). Для конкурса можно предложить и такие темы: “Самый красивый уголок нашего края”, “Удивительное растение (животное)”, “Очевидное — невероятное” и т.п.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5.    </w:t>
      </w:r>
      <w:proofErr w:type="gramStart"/>
      <w:r w:rsidRPr="00F50EB7">
        <w:rPr>
          <w:rFonts w:ascii="Times New Roman" w:hAnsi="Times New Roman" w:cs="Times New Roman"/>
          <w:sz w:val="18"/>
          <w:szCs w:val="18"/>
        </w:rPr>
        <w:t>Конкурс знатоков голосов природы (команды слушают магнитофонную запись с голосами птиц, других животных.</w:t>
      </w:r>
      <w:proofErr w:type="gramEnd"/>
      <w:r w:rsidRPr="00F50EB7">
        <w:rPr>
          <w:rFonts w:ascii="Times New Roman" w:hAnsi="Times New Roman" w:cs="Times New Roman"/>
          <w:sz w:val="18"/>
          <w:szCs w:val="18"/>
        </w:rPr>
        <w:t xml:space="preserve"> Ее включают 2—3 раза. </w:t>
      </w:r>
      <w:proofErr w:type="gramStart"/>
      <w:r w:rsidRPr="00F50EB7">
        <w:rPr>
          <w:rFonts w:ascii="Times New Roman" w:hAnsi="Times New Roman" w:cs="Times New Roman"/>
          <w:sz w:val="18"/>
          <w:szCs w:val="18"/>
        </w:rPr>
        <w:t xml:space="preserve">Необходимо написать названия животных в том порядке, в каком звучали их голоса), </w:t>
      </w:r>
      <w:proofErr w:type="gramEnd"/>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6.      Реклама книг о природе (книга может быть предложена заранее или в ходе турнира).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lastRenderedPageBreak/>
        <w:t xml:space="preserve">7.      Конкурс на лучшую инсценировку басни, персонажами которой являются представители флоры или фауны.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Победителей в личном и командном первенстве определяют по итогам турнира в целом</w:t>
      </w:r>
      <w:r w:rsidR="00D370BF" w:rsidRPr="00F50EB7">
        <w:rPr>
          <w:rFonts w:ascii="Times New Roman" w:hAnsi="Times New Roman" w:cs="Times New Roman"/>
          <w:sz w:val="18"/>
          <w:szCs w:val="18"/>
        </w:rPr>
        <w:t>.</w:t>
      </w:r>
      <w:r w:rsidRPr="00F50EB7">
        <w:rPr>
          <w:rFonts w:ascii="Times New Roman" w:hAnsi="Times New Roman" w:cs="Times New Roman"/>
          <w:sz w:val="18"/>
          <w:szCs w:val="18"/>
        </w:rPr>
        <w:t xml:space="preserve">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Удачным сочетанием игровой и познавательной деятельности младших школьников являются </w:t>
      </w:r>
      <w:r w:rsidRPr="00F50EB7">
        <w:rPr>
          <w:rFonts w:ascii="Times New Roman" w:hAnsi="Times New Roman" w:cs="Times New Roman"/>
          <w:sz w:val="18"/>
          <w:szCs w:val="18"/>
          <w:u w:val="single"/>
        </w:rPr>
        <w:t>игры-экскурсии.</w:t>
      </w:r>
      <w:r w:rsidRPr="00F50EB7">
        <w:rPr>
          <w:rFonts w:ascii="Times New Roman" w:hAnsi="Times New Roman" w:cs="Times New Roman"/>
          <w:sz w:val="18"/>
          <w:szCs w:val="18"/>
        </w:rPr>
        <w:t xml:space="preserve">   Н.С. </w:t>
      </w:r>
      <w:proofErr w:type="spellStart"/>
      <w:r w:rsidRPr="00F50EB7">
        <w:rPr>
          <w:rFonts w:ascii="Times New Roman" w:hAnsi="Times New Roman" w:cs="Times New Roman"/>
          <w:sz w:val="18"/>
          <w:szCs w:val="18"/>
        </w:rPr>
        <w:t>Жесткова</w:t>
      </w:r>
      <w:proofErr w:type="spellEnd"/>
      <w:r w:rsidRPr="00F50EB7">
        <w:rPr>
          <w:rFonts w:ascii="Times New Roman" w:hAnsi="Times New Roman" w:cs="Times New Roman"/>
          <w:sz w:val="18"/>
          <w:szCs w:val="18"/>
        </w:rPr>
        <w:t xml:space="preserve"> говорит  о том,  что учитель должен тщательно готовиться к экскурсии и приводит подробный план подготовки: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1. Наметить тему. Желательно, чтобы название темы звучало эмоционально или проблемно,  что позволяет сразу заинтересовать учащихся.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2. Определить цель,  задачи и  составить  предварительный план экскурсии.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3. Выбрать место проведения экскурсии,  заранее  побывать там,  разработать маршрут. Предусмотреть места для подвижных игр, информации, наблюдений, сбора природного материала, общественно полезной деятельности учащихся.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4. Уточнить  содержание воспитательного и познавательного материала,  подобрать игровой материал, стихи, загадки, викторины.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5. Продумать методику проведения экскурсионного занятия.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6. Спланировать организационные формы  деятельности  учащихся  (когда  и где проводить массовые и групповые наблюдения), выполнение общественно полезных дел, распределить обязанности между подгруппами или отдельными учащимися.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7. Продумать к каким обобщениям,  выводам  надо  подвести учащихся,  как  оценить  их воспитанность и дисциплинированность.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8. Когда окончательно уточнены содержание и методика проведения экскурсии, можно доработать план.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 </w:t>
      </w:r>
      <w:r w:rsidR="009C4AD7" w:rsidRPr="00F50EB7">
        <w:rPr>
          <w:rFonts w:ascii="Times New Roman" w:hAnsi="Times New Roman" w:cs="Times New Roman"/>
          <w:sz w:val="18"/>
          <w:szCs w:val="18"/>
        </w:rPr>
        <w:t xml:space="preserve">Можно </w:t>
      </w:r>
      <w:r w:rsidRPr="00F50EB7">
        <w:rPr>
          <w:rFonts w:ascii="Times New Roman" w:hAnsi="Times New Roman" w:cs="Times New Roman"/>
          <w:sz w:val="18"/>
          <w:szCs w:val="18"/>
        </w:rPr>
        <w:t xml:space="preserve"> давать детям заучивать перед экскурсией стихотворение о природе,  используя для этого стихи И.Бунина, Ф.Тютчева, С.Есенина. На экскурсии использовать  загадки  С. Маршака,  Е. Серовой, Р.</w:t>
      </w:r>
      <w:proofErr w:type="gramStart"/>
      <w:r w:rsidRPr="00F50EB7">
        <w:rPr>
          <w:rFonts w:ascii="Times New Roman" w:hAnsi="Times New Roman" w:cs="Times New Roman"/>
          <w:sz w:val="18"/>
          <w:szCs w:val="18"/>
        </w:rPr>
        <w:t>Федькина</w:t>
      </w:r>
      <w:proofErr w:type="gramEnd"/>
      <w:r w:rsidRPr="00F50EB7">
        <w:rPr>
          <w:rFonts w:ascii="Times New Roman" w:hAnsi="Times New Roman" w:cs="Times New Roman"/>
          <w:sz w:val="18"/>
          <w:szCs w:val="18"/>
        </w:rPr>
        <w:t xml:space="preserve">.  Перед экскурсией давать детям по </w:t>
      </w:r>
      <w:r w:rsidR="009C4AD7" w:rsidRPr="00F50EB7">
        <w:rPr>
          <w:rFonts w:ascii="Times New Roman" w:hAnsi="Times New Roman" w:cs="Times New Roman"/>
          <w:sz w:val="18"/>
          <w:szCs w:val="18"/>
        </w:rPr>
        <w:t xml:space="preserve"> </w:t>
      </w:r>
      <w:r w:rsidRPr="00F50EB7">
        <w:rPr>
          <w:rFonts w:ascii="Times New Roman" w:hAnsi="Times New Roman" w:cs="Times New Roman"/>
          <w:sz w:val="18"/>
          <w:szCs w:val="18"/>
        </w:rPr>
        <w:t>группам или отдельным учащимся различные задания по наблюдению за животными и растениями</w:t>
      </w:r>
      <w:proofErr w:type="gramStart"/>
      <w:r w:rsidRPr="00F50EB7">
        <w:rPr>
          <w:rFonts w:ascii="Times New Roman" w:hAnsi="Times New Roman" w:cs="Times New Roman"/>
          <w:sz w:val="18"/>
          <w:szCs w:val="18"/>
        </w:rPr>
        <w:t>.</w:t>
      </w:r>
      <w:proofErr w:type="gramEnd"/>
      <w:r w:rsidRPr="00F50EB7">
        <w:rPr>
          <w:rFonts w:ascii="Times New Roman" w:hAnsi="Times New Roman" w:cs="Times New Roman"/>
          <w:sz w:val="18"/>
          <w:szCs w:val="18"/>
        </w:rPr>
        <w:t xml:space="preserve"> </w:t>
      </w:r>
      <w:proofErr w:type="gramStart"/>
      <w:r w:rsidRPr="00F50EB7">
        <w:rPr>
          <w:rFonts w:ascii="Times New Roman" w:hAnsi="Times New Roman" w:cs="Times New Roman"/>
          <w:sz w:val="18"/>
          <w:szCs w:val="18"/>
        </w:rPr>
        <w:t>н</w:t>
      </w:r>
      <w:proofErr w:type="gramEnd"/>
      <w:r w:rsidRPr="00F50EB7">
        <w:rPr>
          <w:rFonts w:ascii="Times New Roman" w:hAnsi="Times New Roman" w:cs="Times New Roman"/>
          <w:sz w:val="18"/>
          <w:szCs w:val="18"/>
        </w:rPr>
        <w:t xml:space="preserve">еобходимо уделять большое внимание повышению познавательной активности  учащихся  на  экскурсиях. Для этого служат дидактические игры, такие как: </w:t>
      </w:r>
      <w:proofErr w:type="gramStart"/>
      <w:r w:rsidRPr="00F50EB7">
        <w:rPr>
          <w:rFonts w:ascii="Times New Roman" w:hAnsi="Times New Roman" w:cs="Times New Roman"/>
          <w:sz w:val="18"/>
          <w:szCs w:val="18"/>
        </w:rPr>
        <w:t>"Узнай дерево по листу" или "Что изменилось?",  направленные на сравнение увиденного и воспроизведение в памяти того, что было.</w:t>
      </w:r>
      <w:proofErr w:type="gramEnd"/>
      <w:r w:rsidRPr="00F50EB7">
        <w:rPr>
          <w:rFonts w:ascii="Times New Roman" w:hAnsi="Times New Roman" w:cs="Times New Roman"/>
          <w:sz w:val="18"/>
          <w:szCs w:val="18"/>
        </w:rPr>
        <w:t xml:space="preserve">  Н. Г. Томилина (кандидат  биологических наук) из Москвы считает,  что успех экскурсии в лес в основном зависит от умения учителя строить свой  рассказ,  используя  следы жизнедеятельности животных, описывая жизнь растений,  изучая взаимосвязь, в которой пребывают растения и животные. </w:t>
      </w:r>
      <w:r w:rsidR="009C4AD7" w:rsidRPr="00F50EB7">
        <w:rPr>
          <w:rFonts w:ascii="Times New Roman" w:hAnsi="Times New Roman" w:cs="Times New Roman"/>
          <w:sz w:val="18"/>
          <w:szCs w:val="18"/>
        </w:rPr>
        <w:t xml:space="preserve"> </w:t>
      </w:r>
      <w:r w:rsidRPr="00F50EB7">
        <w:rPr>
          <w:rFonts w:ascii="Times New Roman" w:hAnsi="Times New Roman" w:cs="Times New Roman"/>
          <w:sz w:val="18"/>
          <w:szCs w:val="18"/>
        </w:rPr>
        <w:t xml:space="preserve"> Игровая деятельность младших школьников включает в себя много других разнообразных видов деятельности и поэтому является универсальной. Особенно важно то, что ребята участвуют в играх без принуждения, на добровольных началах. Педагогически грамотное руководство игровой деятельностью позволяет расширить кругозор младших школьников, вовлечь в природоохранительную работу большое число школьников, помогает воспитывать в ребятах чувство ответственности за состояние родной природы. </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u w:val="single"/>
        </w:rPr>
        <w:t>Игры - путешествия</w:t>
      </w:r>
      <w:r w:rsidRPr="00F50EB7">
        <w:rPr>
          <w:rFonts w:ascii="Times New Roman" w:hAnsi="Times New Roman" w:cs="Times New Roman"/>
          <w:sz w:val="18"/>
          <w:szCs w:val="18"/>
        </w:rPr>
        <w:t xml:space="preserve"> способствуют углублению, закреплению учебного материала, позволяют устанавливать взаимосвязи в природе. Активизирую учащихся интересным сюжетом игры, личным участием детей в игре, их устными сообщениями, переживаниями. Примерами используемых мною игр являются: "Путешествие по природным зонам", "Путешествие по родному краю", "Путешествие с Красной книгой", "По страницам каменной книги", "Тайны зимнего леса", "Путешествие на родину комнатных растений". Игры - путешествия в основном провожу на обобщающих уроках.</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С целью формирования высокой экологической культуры поведения в природной среде применяю </w:t>
      </w:r>
      <w:r w:rsidRPr="00F50EB7">
        <w:rPr>
          <w:rFonts w:ascii="Times New Roman" w:hAnsi="Times New Roman" w:cs="Times New Roman"/>
          <w:sz w:val="18"/>
          <w:szCs w:val="18"/>
          <w:u w:val="single"/>
        </w:rPr>
        <w:t>учебную природную тропу.</w:t>
      </w:r>
      <w:r w:rsidRPr="00F50EB7">
        <w:rPr>
          <w:rFonts w:ascii="Times New Roman" w:hAnsi="Times New Roman" w:cs="Times New Roman"/>
          <w:sz w:val="18"/>
          <w:szCs w:val="18"/>
        </w:rPr>
        <w:t xml:space="preserve"> В качестве экологической тропы я выбираю </w:t>
      </w:r>
      <w:r w:rsidR="009C4AD7" w:rsidRPr="00F50EB7">
        <w:rPr>
          <w:rFonts w:ascii="Times New Roman" w:hAnsi="Times New Roman" w:cs="Times New Roman"/>
          <w:sz w:val="18"/>
          <w:szCs w:val="18"/>
        </w:rPr>
        <w:t>пришкольную территорию</w:t>
      </w:r>
      <w:r w:rsidRPr="00F50EB7">
        <w:rPr>
          <w:rFonts w:ascii="Times New Roman" w:hAnsi="Times New Roman" w:cs="Times New Roman"/>
          <w:sz w:val="18"/>
          <w:szCs w:val="18"/>
        </w:rPr>
        <w:t>, разрабатываю маршрут, остановки, отмечаю объекты для наблюдений. Каждая остановка имеет своё название, например, "Руки дружбы - природе", "Защитим пернатое племя", "Все на свете друг другу нужны". Каждый объект, расположенный на тропе, обозначен порядковым номером. Отбираю из материала, содержащего эколого-биологическую характеристику каждого природного объекта, для рассказа или беседы то, что считаю наиболее целесообразным для каждого конкретного случая, помня об основном назначении учебной тропы - её экологической направленности. Поэтому в рассказе о деревьях и кустарниках особо выделяю мысль о том, что для нормальной жизнедеятельности растениям нужны определённые условия, через которые они связаны с неживой природой. Это почва, свет, тепло, влага. Птицы, обитающие в лесах и парках, связаны с растениями, на которых строят свои жилища; с насекомыми, служащими им кормом и т.д.</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lastRenderedPageBreak/>
        <w:t>Человек использует растения для своей жизни - они дают ему пищу, кров, обогащают воздух кислородом. В свою очередь человек должен стараться рационально использовать дары природы, тщательно восстанавливать растительные ресурсы, охранять леса и парки.</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t>Так постепенно, подвожу учащихся к выводу об устойчивых взаимосвязях, существующих в окружающей среде: между живой и неживой природой, между природой и человеком, его трудовой деятельностью, вместе определяем правила экологически грамотного поведения.</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t>Таким образом, экологическая тропа - это такая форма экологического образования, которая позволяет организовать с детьми интересную работу, расширяет кругозор учащихся, развивает, воспитывает их, способствует изменению отношения ребят к живому и неживому вокруг них, к их собственным поступкам и действиям других людей.</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t xml:space="preserve">Систематически провожу </w:t>
      </w:r>
      <w:r w:rsidRPr="00F50EB7">
        <w:rPr>
          <w:rFonts w:ascii="Times New Roman" w:hAnsi="Times New Roman" w:cs="Times New Roman"/>
          <w:sz w:val="18"/>
          <w:szCs w:val="18"/>
          <w:u w:val="single"/>
        </w:rPr>
        <w:t>этическую беседу</w:t>
      </w:r>
      <w:r w:rsidRPr="00F50EB7">
        <w:rPr>
          <w:rFonts w:ascii="Times New Roman" w:hAnsi="Times New Roman" w:cs="Times New Roman"/>
          <w:sz w:val="18"/>
          <w:szCs w:val="18"/>
        </w:rPr>
        <w:t xml:space="preserve"> как форму деятельности по экологическому образованию, которая позволяет мотивированно и обоснованно подвести учащихся к выводу о необходимости защиты и охраны природных объектов, нашего общего земного дома. В ходе этической беседы ребята учатся находить многочисленные связи в природе: между растениями и животными, животными - хищниками и жертвами, природными условиями среды и её обитателями, деятельностью человека и состоянием природного окружения. Этическую беседу применяю на уроках, экскурсиях, во внеурочное время для анализа экологических связей в ситуациях "Почему погиб птенец?", "Бездомный кот", "Нелюбимые животные", "Сорванные цветы", при анализе отрывков произведений писателей - натуралистов, при отгадывании загадок и использовании пословиц, сказок, музыки, наблюдений. Доверительная обстановка беседы, соучастие в ней каждого учащегося со своими мыслями, чувствами, выводами способствует становлению личностной позиции ребёнка. </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t>Использую разнообразную тематику этических бесед по экологии: "Природа просит защиты", "На страже зелёного друга", "Мы учимся у природы", "О чём поют птицы" и др.</w:t>
      </w:r>
    </w:p>
    <w:p w:rsidR="00AF1102" w:rsidRPr="00F50EB7" w:rsidRDefault="00AF1102" w:rsidP="00EC05DD">
      <w:pPr>
        <w:ind w:firstLine="709"/>
        <w:jc w:val="both"/>
        <w:rPr>
          <w:rFonts w:ascii="Times New Roman" w:hAnsi="Times New Roman" w:cs="Times New Roman"/>
          <w:sz w:val="18"/>
          <w:szCs w:val="18"/>
        </w:rPr>
      </w:pPr>
      <w:r w:rsidRPr="00F50EB7">
        <w:rPr>
          <w:rFonts w:ascii="Times New Roman" w:hAnsi="Times New Roman" w:cs="Times New Roman"/>
          <w:sz w:val="18"/>
          <w:szCs w:val="18"/>
        </w:rPr>
        <w:t>В ходе этических бесед с погружением учащихся в реальную или вербальную ситуацию нравственного выбора, затрагивающую эмоции и чувства, с помощью вопросов и заданий постепенно подвожу детей к собственным выводам и заключениям. Таким образом, этическая беседа имеет важное мировоззренческое значение. Она способствует формированию у младших школьников реальной научной картины мира, осмыслению своего места в системе всех земных обитателей, ответственности за сохранение нашего общего дома.</w:t>
      </w: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u w:val="single"/>
        </w:rPr>
        <w:t>День природы</w:t>
      </w:r>
      <w:r w:rsidRPr="00F50EB7">
        <w:rPr>
          <w:rFonts w:ascii="Times New Roman" w:hAnsi="Times New Roman" w:cs="Times New Roman"/>
          <w:sz w:val="18"/>
          <w:szCs w:val="18"/>
        </w:rPr>
        <w:t xml:space="preserve"> - одна из важных форм работы по экологии. В этот день внимание учащихся направлено на изучение природного окружения - среды обитания человека, многообразия растений и животных, оказания практической помощи объектам природы, укрепления своего здоровья и, главное, на овладение методами изучения природы. Широко применяю при проведении Дней природы сюжетно-ролевые игры экологического характера, походы в природу, трудовые десанты, конкурсы самодельных плакатов в защиту природы. Во время их проведения школьники оказывают практическую помощь природе, например, очищают от мусора берег живописного водоёма, участвуют в очистке леса от сухостоя. Во время трудовой операции дети собирают интересные коренья, причудливые ветки, шишки и плоды, а позже в школе делают всевозможные поделки из собранного материала, приучаются видеть и чувствовать красоту окружающей природы, овладевают правилами поведения в природе.</w:t>
      </w:r>
    </w:p>
    <w:p w:rsidR="00AF1102" w:rsidRPr="00F50EB7" w:rsidRDefault="00AF1102" w:rsidP="00D370BF">
      <w:pPr>
        <w:ind w:firstLine="709"/>
        <w:jc w:val="both"/>
        <w:rPr>
          <w:rFonts w:ascii="Times New Roman" w:hAnsi="Times New Roman" w:cs="Times New Roman"/>
          <w:sz w:val="18"/>
          <w:szCs w:val="18"/>
        </w:rPr>
      </w:pPr>
    </w:p>
    <w:p w:rsidR="00AF1102" w:rsidRPr="00F50EB7" w:rsidRDefault="00AF1102" w:rsidP="00D370BF">
      <w:pPr>
        <w:ind w:firstLine="709"/>
        <w:jc w:val="both"/>
        <w:rPr>
          <w:rFonts w:ascii="Times New Roman" w:hAnsi="Times New Roman" w:cs="Times New Roman"/>
          <w:sz w:val="18"/>
          <w:szCs w:val="18"/>
        </w:rPr>
      </w:pPr>
      <w:r w:rsidRPr="00F50EB7">
        <w:rPr>
          <w:rFonts w:ascii="Times New Roman" w:hAnsi="Times New Roman" w:cs="Times New Roman"/>
          <w:sz w:val="18"/>
          <w:szCs w:val="18"/>
        </w:rPr>
        <w:t>Считаю, что разнообразные формы проведения уроков и внеклассных мероприятий способствуют формированию целостного представления о природе, месте и роли человека, ценностных свойствах природных и социальных объектов, экологической ответственности младших школьников, тем самым реализуются основные задачи экологического образования младших школьников.</w:t>
      </w:r>
    </w:p>
    <w:p w:rsidR="000D7A94" w:rsidRPr="00F50EB7" w:rsidRDefault="000D7A94" w:rsidP="00D370BF">
      <w:pPr>
        <w:ind w:firstLine="709"/>
        <w:jc w:val="both"/>
        <w:rPr>
          <w:rFonts w:ascii="Times New Roman" w:hAnsi="Times New Roman" w:cs="Times New Roman"/>
          <w:sz w:val="18"/>
          <w:szCs w:val="18"/>
        </w:rPr>
      </w:pPr>
    </w:p>
    <w:sectPr w:rsidR="000D7A94" w:rsidRPr="00F50EB7" w:rsidSect="003A636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AF1102"/>
    <w:rsid w:val="00034EE4"/>
    <w:rsid w:val="000D7A94"/>
    <w:rsid w:val="00666293"/>
    <w:rsid w:val="00893390"/>
    <w:rsid w:val="009C4AD7"/>
    <w:rsid w:val="009C772E"/>
    <w:rsid w:val="00AF1102"/>
    <w:rsid w:val="00B6568F"/>
    <w:rsid w:val="00D370BF"/>
    <w:rsid w:val="00EC05DD"/>
    <w:rsid w:val="00F40247"/>
    <w:rsid w:val="00F50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10</cp:revision>
  <cp:lastPrinted>2016-03-26T16:08:00Z</cp:lastPrinted>
  <dcterms:created xsi:type="dcterms:W3CDTF">2013-12-28T19:12:00Z</dcterms:created>
  <dcterms:modified xsi:type="dcterms:W3CDTF">2016-04-01T17:16:00Z</dcterms:modified>
</cp:coreProperties>
</file>