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МКОУ «Шамарская СОШ №26» - «Горная СОШ»</w:t>
      </w: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0F3" w:rsidRPr="009731E6" w:rsidRDefault="00481F30" w:rsidP="009731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1E6">
        <w:rPr>
          <w:rFonts w:ascii="Times New Roman" w:hAnsi="Times New Roman" w:cs="Times New Roman"/>
          <w:b/>
          <w:sz w:val="28"/>
          <w:szCs w:val="28"/>
        </w:rPr>
        <w:t>Развитие мотивационног</w:t>
      </w:r>
      <w:r w:rsidR="009731E6">
        <w:rPr>
          <w:rFonts w:ascii="Times New Roman" w:hAnsi="Times New Roman" w:cs="Times New Roman"/>
          <w:b/>
          <w:sz w:val="28"/>
          <w:szCs w:val="28"/>
        </w:rPr>
        <w:t xml:space="preserve">о потенциала младших школьников </w:t>
      </w:r>
      <w:r w:rsidRPr="009731E6">
        <w:rPr>
          <w:rFonts w:ascii="Times New Roman" w:hAnsi="Times New Roman" w:cs="Times New Roman"/>
          <w:b/>
          <w:sz w:val="28"/>
          <w:szCs w:val="28"/>
        </w:rPr>
        <w:t>средствами</w:t>
      </w:r>
      <w:r w:rsidR="0097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E45" w:rsidRPr="009731E6">
        <w:rPr>
          <w:rFonts w:ascii="Times New Roman" w:hAnsi="Times New Roman" w:cs="Times New Roman"/>
          <w:b/>
          <w:sz w:val="28"/>
          <w:szCs w:val="28"/>
        </w:rPr>
        <w:t>программно -</w:t>
      </w:r>
      <w:r w:rsidRPr="009731E6">
        <w:rPr>
          <w:rFonts w:ascii="Times New Roman" w:hAnsi="Times New Roman" w:cs="Times New Roman"/>
          <w:b/>
          <w:sz w:val="28"/>
          <w:szCs w:val="28"/>
        </w:rPr>
        <w:t xml:space="preserve"> аппаратного  комплекса</w:t>
      </w:r>
    </w:p>
    <w:p w:rsidR="00481F30" w:rsidRPr="009731E6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30" w:rsidRDefault="00481F30" w:rsidP="00481F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6A8" w:rsidRDefault="004B56A8" w:rsidP="004B56A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выполнили: </w:t>
      </w:r>
    </w:p>
    <w:p w:rsidR="00481F30" w:rsidRDefault="004B56A8" w:rsidP="004B56A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Кудинова Наталья Игоревна, учитель начальных классов</w:t>
      </w:r>
    </w:p>
    <w:p w:rsidR="004B56A8" w:rsidRDefault="004B56A8" w:rsidP="004B56A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Зеленкина Елена Николаевна, учитель начальных классов</w:t>
      </w:r>
    </w:p>
    <w:p w:rsidR="004B56A8" w:rsidRDefault="004B56A8" w:rsidP="004B56A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6A8" w:rsidRDefault="004B56A8" w:rsidP="004B56A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6A8" w:rsidRDefault="004B56A8" w:rsidP="004B56A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6A8" w:rsidRDefault="004B56A8" w:rsidP="004B56A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6A8" w:rsidRPr="00793A4E" w:rsidRDefault="00596782" w:rsidP="004B56A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B56A8" w:rsidRPr="00793A4E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596782" w:rsidRDefault="00136E45" w:rsidP="00793A4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6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введением с 1 сентября 2011 года нового Федерального государственного образовательного стандарта начального общего образования возникла необходимость привить новые умения: это универсальные учебные действия, формирования у детей мотивации к обучению, помощи в самоорганизации и саморазвитии.</w:t>
      </w:r>
    </w:p>
    <w:p w:rsidR="00432AF7" w:rsidRDefault="00136E45" w:rsidP="00793A4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данной </w:t>
      </w:r>
      <w:r w:rsidR="00F52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 представлены</w:t>
      </w:r>
      <w:r w:rsidR="00793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2F2B">
        <w:rPr>
          <w:rFonts w:ascii="Times New Roman" w:hAnsi="Times New Roman" w:cs="Times New Roman"/>
          <w:sz w:val="28"/>
          <w:szCs w:val="28"/>
        </w:rPr>
        <w:t xml:space="preserve"> методы и </w:t>
      </w:r>
      <w:r w:rsidR="00D527C8">
        <w:rPr>
          <w:rFonts w:ascii="Times New Roman" w:hAnsi="Times New Roman" w:cs="Times New Roman"/>
          <w:sz w:val="28"/>
          <w:szCs w:val="28"/>
        </w:rPr>
        <w:t>п</w:t>
      </w:r>
      <w:r w:rsidR="001846DD">
        <w:rPr>
          <w:rFonts w:ascii="Times New Roman" w:hAnsi="Times New Roman" w:cs="Times New Roman"/>
          <w:sz w:val="28"/>
          <w:szCs w:val="28"/>
        </w:rPr>
        <w:t>риемы по  формированию мотивационного потенциала</w:t>
      </w:r>
      <w:r w:rsidR="00793A4E">
        <w:rPr>
          <w:rFonts w:ascii="Times New Roman" w:hAnsi="Times New Roman" w:cs="Times New Roman"/>
          <w:sz w:val="28"/>
          <w:szCs w:val="28"/>
        </w:rPr>
        <w:t xml:space="preserve"> младших</w:t>
      </w:r>
      <w:r w:rsidR="00596782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1846DD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52F2B">
        <w:rPr>
          <w:rFonts w:ascii="Times New Roman" w:hAnsi="Times New Roman" w:cs="Times New Roman"/>
          <w:sz w:val="28"/>
          <w:szCs w:val="28"/>
        </w:rPr>
        <w:t xml:space="preserve"> </w:t>
      </w:r>
      <w:r w:rsidR="00F52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программно-аппаратного комплекса</w:t>
      </w:r>
      <w:r w:rsidR="0064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ПАК)</w:t>
      </w:r>
      <w:r w:rsidR="00184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846DD" w:rsidRDefault="001846DD" w:rsidP="00793A4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в учебном процессе нэтбуков</w:t>
      </w:r>
      <w:r w:rsidR="0098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использование ЭОР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846DD" w:rsidRPr="00985C8C" w:rsidRDefault="001846DD" w:rsidP="00985C8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работа с документ – камерой;</w:t>
      </w:r>
    </w:p>
    <w:p w:rsidR="00754E0D" w:rsidRDefault="00754E0D" w:rsidP="00793A4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работа с интерактивной доской;</w:t>
      </w:r>
    </w:p>
    <w:p w:rsidR="001846DD" w:rsidRDefault="001846DD" w:rsidP="00793A4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система контроля и мониторинга качества знаний;</w:t>
      </w:r>
    </w:p>
    <w:p w:rsidR="006408F2" w:rsidRDefault="006408F2" w:rsidP="00793A4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проектно-исследовательская деятельность.</w:t>
      </w:r>
    </w:p>
    <w:p w:rsidR="006408F2" w:rsidRPr="00985C8C" w:rsidRDefault="006408F2" w:rsidP="00985C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72209"/>
          <w:sz w:val="28"/>
          <w:szCs w:val="28"/>
          <w:shd w:val="clear" w:color="auto" w:fill="FFFFFF"/>
        </w:rPr>
      </w:pPr>
      <w:r w:rsidRPr="006408F2">
        <w:rPr>
          <w:rFonts w:ascii="Times New Roman" w:hAnsi="Times New Roman" w:cs="Times New Roman"/>
          <w:color w:val="372209"/>
          <w:sz w:val="28"/>
          <w:szCs w:val="28"/>
          <w:shd w:val="clear" w:color="auto" w:fill="FFFFFF"/>
        </w:rPr>
        <w:t>Таким обр</w:t>
      </w:r>
      <w:r>
        <w:rPr>
          <w:rFonts w:ascii="Times New Roman" w:hAnsi="Times New Roman" w:cs="Times New Roman"/>
          <w:color w:val="372209"/>
          <w:sz w:val="28"/>
          <w:szCs w:val="28"/>
          <w:shd w:val="clear" w:color="auto" w:fill="FFFFFF"/>
        </w:rPr>
        <w:t>азом, применение ПАК</w:t>
      </w:r>
      <w:r w:rsidRPr="006408F2">
        <w:rPr>
          <w:rFonts w:ascii="Times New Roman" w:hAnsi="Times New Roman" w:cs="Times New Roman"/>
          <w:color w:val="372209"/>
          <w:sz w:val="28"/>
          <w:szCs w:val="28"/>
          <w:shd w:val="clear" w:color="auto" w:fill="FFFFFF"/>
        </w:rPr>
        <w:t xml:space="preserve"> в учебном процессе позволяет увеличить объём информации, сообщаемой ученику на уроке, более активно по сравнению с обычными занятиями организовать познавательную деятельность, воздействовать на такие психологические процессы, как восприятие, мышление, запоминание, усвоение информации. Испол</w:t>
      </w:r>
      <w:r>
        <w:rPr>
          <w:rFonts w:ascii="Times New Roman" w:hAnsi="Times New Roman" w:cs="Times New Roman"/>
          <w:color w:val="372209"/>
          <w:sz w:val="28"/>
          <w:szCs w:val="28"/>
          <w:shd w:val="clear" w:color="auto" w:fill="FFFFFF"/>
        </w:rPr>
        <w:t>ьзование ПАК</w:t>
      </w:r>
      <w:r w:rsidRPr="006408F2">
        <w:rPr>
          <w:rFonts w:ascii="Times New Roman" w:hAnsi="Times New Roman" w:cs="Times New Roman"/>
          <w:color w:val="372209"/>
          <w:sz w:val="28"/>
          <w:szCs w:val="28"/>
          <w:shd w:val="clear" w:color="auto" w:fill="FFFFFF"/>
        </w:rPr>
        <w:t xml:space="preserve"> на уроках приводит к активации умственной деятельности, формирует положительную мотивацию у большинства учащихся к этим занятиям.</w:t>
      </w:r>
    </w:p>
    <w:p w:rsidR="004B56A8" w:rsidRPr="00793A4E" w:rsidRDefault="004B56A8" w:rsidP="004B56A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4E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793A4E" w:rsidRDefault="00793A4E" w:rsidP="00793A4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программно-аппаратного комплекса в образовании является одним из важнейших направлений развития информационного общества и обусловлено требованиями Федерального государственного образовательного стандарта начального общего образования.</w:t>
      </w:r>
    </w:p>
    <w:p w:rsidR="006408F2" w:rsidRDefault="00186A9E" w:rsidP="006408F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Включение программно-аппаратного комплекса (далее ПАК)</w:t>
      </w:r>
      <w:r w:rsidR="004B56A8" w:rsidRPr="004B5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учебный процесс изменяет роль средств обучения, используемых при преподавании различных дисциплин, в результате изменяет саму учебную среду. В центре </w:t>
      </w:r>
      <w:r w:rsidR="004B56A8" w:rsidRPr="004B5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обучения оказывается сам обучающийся - его мотивы, цели, его психологические особенности. Таким обра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зом, применение ПАК</w:t>
      </w:r>
      <w:r w:rsidR="004B56A8" w:rsidRPr="004B5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учебном процессе позволяет увеличить объём информации, сообщаемой ученику на уроке, более активно по сравнению с обычными занятиями организовать познавательную деятельность, воздействовать на такие психологические процессы, как восприятие, мышление, запоминание, усвоение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Использование ПАК</w:t>
      </w:r>
      <w:r w:rsidR="004B56A8" w:rsidRPr="004B5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учебной и внеурочной деятельности школы приводит к активации умственной деятельности, формирует положительную мотивацию у большинства учащихся к этим занятиям, развивает творческие способности и создает благоприятный эмоциональный фон.</w:t>
      </w:r>
    </w:p>
    <w:p w:rsidR="006408F2" w:rsidRDefault="00AC4C27" w:rsidP="006408F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A4E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 w:rsidR="006408F2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</w:t>
      </w:r>
      <w:r w:rsidR="006408F2">
        <w:rPr>
          <w:rFonts w:ascii="Times New Roman" w:hAnsi="Times New Roman" w:cs="Times New Roman"/>
          <w:sz w:val="28"/>
          <w:szCs w:val="28"/>
        </w:rPr>
        <w:t>мотивационный потенциал</w:t>
      </w:r>
      <w:r w:rsidR="006408F2" w:rsidRPr="006408F2">
        <w:rPr>
          <w:rFonts w:ascii="Times New Roman" w:hAnsi="Times New Roman" w:cs="Times New Roman"/>
          <w:sz w:val="28"/>
          <w:szCs w:val="28"/>
        </w:rPr>
        <w:t xml:space="preserve"> младших школьников средствами программно - аппаратного  комплекса</w:t>
      </w:r>
      <w:r w:rsidR="006408F2">
        <w:rPr>
          <w:rFonts w:ascii="Times New Roman" w:hAnsi="Times New Roman" w:cs="Times New Roman"/>
          <w:sz w:val="28"/>
          <w:szCs w:val="28"/>
        </w:rPr>
        <w:t>.</w:t>
      </w:r>
    </w:p>
    <w:p w:rsidR="00793A4E" w:rsidRPr="006408F2" w:rsidRDefault="00793A4E" w:rsidP="006408F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F2">
        <w:rPr>
          <w:rFonts w:ascii="Times New Roman" w:hAnsi="Times New Roman" w:cs="Times New Roman"/>
          <w:sz w:val="28"/>
          <w:szCs w:val="28"/>
        </w:rPr>
        <w:t>Задачи:</w:t>
      </w:r>
    </w:p>
    <w:p w:rsidR="006408F2" w:rsidRDefault="00562197" w:rsidP="00793A4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возможностей</w:t>
      </w:r>
      <w:r w:rsidR="006408F2">
        <w:rPr>
          <w:rFonts w:ascii="Times New Roman" w:hAnsi="Times New Roman" w:cs="Times New Roman"/>
          <w:sz w:val="28"/>
          <w:szCs w:val="28"/>
        </w:rPr>
        <w:t xml:space="preserve"> применения ПАК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93A4E">
        <w:rPr>
          <w:rFonts w:ascii="Times New Roman" w:hAnsi="Times New Roman" w:cs="Times New Roman"/>
          <w:sz w:val="28"/>
          <w:szCs w:val="28"/>
        </w:rPr>
        <w:t>учебно –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воспитательный</w:t>
      </w:r>
      <w:r w:rsidRPr="00793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 w:rsidR="006408F2">
        <w:rPr>
          <w:rFonts w:ascii="Times New Roman" w:hAnsi="Times New Roman" w:cs="Times New Roman"/>
          <w:sz w:val="28"/>
          <w:szCs w:val="28"/>
        </w:rPr>
        <w:t>;</w:t>
      </w:r>
    </w:p>
    <w:p w:rsidR="006408F2" w:rsidRPr="00985C8C" w:rsidRDefault="00793A4E" w:rsidP="00985C8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883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562197">
        <w:rPr>
          <w:rFonts w:ascii="Times New Roman" w:hAnsi="Times New Roman" w:cs="Times New Roman"/>
          <w:sz w:val="28"/>
          <w:szCs w:val="28"/>
        </w:rPr>
        <w:t xml:space="preserve">ПАК </w:t>
      </w:r>
      <w:r w:rsidR="00F67883">
        <w:rPr>
          <w:rFonts w:ascii="Times New Roman" w:hAnsi="Times New Roman" w:cs="Times New Roman"/>
          <w:sz w:val="28"/>
          <w:szCs w:val="28"/>
        </w:rPr>
        <w:t xml:space="preserve">в </w:t>
      </w:r>
      <w:r w:rsidR="00F67883" w:rsidRPr="00793A4E">
        <w:rPr>
          <w:rFonts w:ascii="Times New Roman" w:hAnsi="Times New Roman" w:cs="Times New Roman"/>
          <w:sz w:val="28"/>
          <w:szCs w:val="28"/>
        </w:rPr>
        <w:t>учебно –</w:t>
      </w:r>
      <w:r w:rsidR="00562197">
        <w:rPr>
          <w:rFonts w:ascii="Times New Roman" w:hAnsi="Times New Roman" w:cs="Times New Roman"/>
          <w:sz w:val="28"/>
          <w:szCs w:val="28"/>
        </w:rPr>
        <w:t xml:space="preserve"> воспитательном</w:t>
      </w:r>
      <w:r w:rsidR="00F67883" w:rsidRPr="00793A4E">
        <w:rPr>
          <w:rFonts w:ascii="Times New Roman" w:hAnsi="Times New Roman" w:cs="Times New Roman"/>
          <w:sz w:val="28"/>
          <w:szCs w:val="28"/>
        </w:rPr>
        <w:t xml:space="preserve"> </w:t>
      </w:r>
      <w:r w:rsidR="00562197">
        <w:rPr>
          <w:rFonts w:ascii="Times New Roman" w:hAnsi="Times New Roman" w:cs="Times New Roman"/>
          <w:sz w:val="28"/>
          <w:szCs w:val="28"/>
        </w:rPr>
        <w:t>процессе</w:t>
      </w:r>
      <w:r w:rsidR="00F67883">
        <w:rPr>
          <w:rFonts w:ascii="Times New Roman" w:hAnsi="Times New Roman" w:cs="Times New Roman"/>
          <w:sz w:val="28"/>
          <w:szCs w:val="28"/>
        </w:rPr>
        <w:t>;</w:t>
      </w:r>
    </w:p>
    <w:p w:rsidR="009731E6" w:rsidRDefault="009731E6" w:rsidP="009731E6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Методы и приёмы  для </w:t>
      </w:r>
      <w:r w:rsidRPr="009731E6">
        <w:rPr>
          <w:rFonts w:ascii="Times New Roman" w:hAnsi="Times New Roman" w:cs="Times New Roman"/>
          <w:b/>
          <w:sz w:val="28"/>
          <w:szCs w:val="28"/>
        </w:rPr>
        <w:t>развития мотивационного потенциала младших школьников средствами программно - аппаратного  комплекса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31E6" w:rsidRDefault="00562197" w:rsidP="005621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14D3">
        <w:rPr>
          <w:rFonts w:ascii="Times New Roman" w:hAnsi="Times New Roman" w:cs="Times New Roman"/>
          <w:b/>
          <w:sz w:val="28"/>
          <w:szCs w:val="28"/>
        </w:rPr>
        <w:t>И</w:t>
      </w:r>
      <w:r w:rsidRPr="00321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спользование в учебном процессе нэтбуков</w:t>
      </w:r>
      <w:r w:rsidR="00684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п</w:t>
      </w:r>
      <w:r w:rsidR="00FC55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рименением ЭОР</w:t>
      </w:r>
      <w:r w:rsidR="00985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985C8C" w:rsidRDefault="00FC5584" w:rsidP="00985C8C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8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закреплении изложенного материала (тренинг —</w:t>
      </w:r>
      <w:r w:rsidR="000F5016" w:rsidRPr="000F5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разнообразные обучающие программы – ЭОР, ПК);</w:t>
      </w:r>
    </w:p>
    <w:p w:rsidR="00985C8C" w:rsidRDefault="00985C8C" w:rsidP="00985C8C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C5584" w:rsidRPr="0098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системе контроля и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верки</w:t>
      </w:r>
      <w:r w:rsidR="00FC5584" w:rsidRPr="0098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985C8C" w:rsidRDefault="00985C8C" w:rsidP="00985C8C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C5584" w:rsidRPr="0098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самостоятельной работе обучающихся (применение Модульной системы экспериментов </w:t>
      </w:r>
      <w:r w:rsidR="00FC5584" w:rsidRPr="0098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Prolog</w:t>
      </w:r>
      <w:r w:rsidR="00FC5584" w:rsidRPr="0098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985C8C" w:rsidRDefault="00985C8C" w:rsidP="00985C8C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5584" w:rsidRPr="0098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проведении интегрированных уроков по методу проектов (презентации проектных и исследовательских 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</w:t>
      </w:r>
      <w:r w:rsidR="00FC5584" w:rsidRPr="0098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FC5584" w:rsidRDefault="00985C8C" w:rsidP="00985C8C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C5584" w:rsidRPr="0098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тренировки конкретных способностей учащегося </w:t>
      </w:r>
      <w:r w:rsidR="000F5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C5584" w:rsidRPr="0098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внимание, память, мышление и т.д. (использование ЭОР).</w:t>
      </w:r>
    </w:p>
    <w:p w:rsidR="00FC5584" w:rsidRPr="00985C8C" w:rsidRDefault="00985C8C" w:rsidP="00985C8C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E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 ЭОР в образовательном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</w:t>
      </w:r>
      <w:r w:rsidRPr="00754E0D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повысить степень самостоятельности учащихся. Могут использоваться как в индивидуальной работе, так и групповой работе.</w:t>
      </w:r>
    </w:p>
    <w:p w:rsidR="00D642C7" w:rsidRPr="003214D3" w:rsidRDefault="00D642C7" w:rsidP="00D642C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1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Документ – камера.</w:t>
      </w:r>
    </w:p>
    <w:p w:rsidR="003214D3" w:rsidRDefault="00D642C7" w:rsidP="003214D3">
      <w:pPr>
        <w:pStyle w:val="a3"/>
        <w:spacing w:line="360" w:lineRule="auto"/>
        <w:ind w:left="0" w:firstLine="92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14D3">
        <w:rPr>
          <w:rFonts w:ascii="Times New Roman" w:hAnsi="Times New Roman" w:cs="Times New Roman"/>
          <w:sz w:val="28"/>
          <w:szCs w:val="28"/>
        </w:rPr>
        <w:t>Документ – камера</w:t>
      </w:r>
      <w:r w:rsidRPr="00D642C7">
        <w:rPr>
          <w:rFonts w:ascii="Times New Roman" w:hAnsi="Times New Roman" w:cs="Times New Roman"/>
          <w:sz w:val="28"/>
          <w:szCs w:val="28"/>
        </w:rPr>
        <w:t xml:space="preserve"> – </w:t>
      </w:r>
      <w:r w:rsidRPr="00D642C7">
        <w:rPr>
          <w:rFonts w:ascii="Times New Roman" w:hAnsi="Times New Roman" w:cs="Times New Roman"/>
          <w:color w:val="333333"/>
          <w:sz w:val="28"/>
          <w:szCs w:val="28"/>
        </w:rPr>
        <w:t xml:space="preserve">это специальная видеокамера на раздвижном или гибком штативе. Ее можно подключить к телевизору, проектору или компьютеру и даже к микроскопу.  Незаменимая вещь всегда, когда нужно показать что-то маленькое или существующее в единственном экземпляре на большую аудиторию. Все что </w:t>
      </w:r>
      <w:r w:rsidR="000F5016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D642C7">
        <w:rPr>
          <w:rFonts w:ascii="Times New Roman" w:hAnsi="Times New Roman" w:cs="Times New Roman"/>
          <w:color w:val="333333"/>
          <w:sz w:val="28"/>
          <w:szCs w:val="28"/>
        </w:rPr>
        <w:t>видит</w:t>
      </w:r>
      <w:r w:rsidR="000F5016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D642C7">
        <w:rPr>
          <w:rFonts w:ascii="Times New Roman" w:hAnsi="Times New Roman" w:cs="Times New Roman"/>
          <w:color w:val="333333"/>
          <w:sz w:val="28"/>
          <w:szCs w:val="28"/>
        </w:rPr>
        <w:t xml:space="preserve"> камера в реальном времени передается на экран. Можно показывать книги, картинки, наглядные опыты, изображения из микроскопа, прозрачные пленки, все что угодно</w:t>
      </w:r>
      <w:r w:rsidR="000F5016">
        <w:rPr>
          <w:rFonts w:ascii="Times New Roman" w:hAnsi="Times New Roman" w:cs="Times New Roman"/>
          <w:color w:val="333333"/>
          <w:sz w:val="28"/>
          <w:szCs w:val="28"/>
        </w:rPr>
        <w:t>…</w:t>
      </w:r>
    </w:p>
    <w:p w:rsidR="003214D3" w:rsidRDefault="00D642C7" w:rsidP="003214D3">
      <w:pPr>
        <w:pStyle w:val="a3"/>
        <w:spacing w:line="360" w:lineRule="auto"/>
        <w:ind w:left="0" w:firstLine="92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16">
        <w:rPr>
          <w:rFonts w:ascii="Times New Roman" w:hAnsi="Times New Roman" w:cs="Times New Roman"/>
          <w:color w:val="000000"/>
          <w:sz w:val="28"/>
          <w:szCs w:val="28"/>
        </w:rPr>
        <w:t xml:space="preserve">Главное преимущество </w:t>
      </w:r>
      <w:r w:rsidRPr="003214D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</w:t>
      </w:r>
      <w:r w:rsidR="000F501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214D3">
        <w:rPr>
          <w:rFonts w:ascii="Times New Roman" w:hAnsi="Times New Roman" w:cs="Times New Roman"/>
          <w:color w:val="000000"/>
          <w:sz w:val="28"/>
          <w:szCs w:val="28"/>
        </w:rPr>
        <w:t xml:space="preserve"> камеры</w:t>
      </w:r>
      <w:r w:rsidRPr="00B76C16">
        <w:rPr>
          <w:rFonts w:ascii="Times New Roman" w:hAnsi="Times New Roman" w:cs="Times New Roman"/>
          <w:color w:val="000000"/>
          <w:sz w:val="28"/>
          <w:szCs w:val="28"/>
        </w:rPr>
        <w:t xml:space="preserve"> – это возможность демонстрации мелких объектов большому количеству зрителей одновременно.</w:t>
      </w:r>
    </w:p>
    <w:p w:rsidR="00D642C7" w:rsidRPr="003214D3" w:rsidRDefault="00D642C7" w:rsidP="003214D3">
      <w:pPr>
        <w:pStyle w:val="a3"/>
        <w:spacing w:line="360" w:lineRule="auto"/>
        <w:ind w:left="0" w:firstLine="92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14D3">
        <w:rPr>
          <w:rFonts w:ascii="Times New Roman" w:hAnsi="Times New Roman" w:cs="Times New Roman"/>
          <w:color w:val="000000"/>
          <w:sz w:val="28"/>
          <w:szCs w:val="28"/>
        </w:rPr>
        <w:t>Функции документ – камеры:</w:t>
      </w:r>
    </w:p>
    <w:p w:rsidR="00D642C7" w:rsidRDefault="00D642C7" w:rsidP="003214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демонстрируемого объекта.</w:t>
      </w:r>
    </w:p>
    <w:p w:rsidR="00D642C7" w:rsidRPr="00B76C16" w:rsidRDefault="00D642C7" w:rsidP="003214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плоских и объёмных объектов для иллюстрирования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76C16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объяснения на уроке.</w:t>
      </w:r>
    </w:p>
    <w:p w:rsidR="00D642C7" w:rsidRPr="00B76C16" w:rsidRDefault="00D642C7" w:rsidP="003214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1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учителя, взаимоконтроль учащихся, демонстрация итогов работы.</w:t>
      </w:r>
    </w:p>
    <w:p w:rsidR="00D642C7" w:rsidRPr="00B76C16" w:rsidRDefault="00D642C7" w:rsidP="003214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16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динамически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процессов, изучаемых на уроке (демонстрация опытов или лабораторных исследований)</w:t>
      </w:r>
    </w:p>
    <w:p w:rsidR="00D642C7" w:rsidRDefault="00D642C7" w:rsidP="003214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16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Фиксирование результатов деятельности и сохранение их для дальнейшего анализа или иного использования.</w:t>
      </w:r>
    </w:p>
    <w:p w:rsidR="003214D3" w:rsidRDefault="003214D3" w:rsidP="000F5016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Документ-камеру мы можем  использовать на уроках русского языка, математики, литературного чтения, окружающего мира, технологии и ИЗО. Она позволяет наглядно продемонстрировать экспериментальную работу (работа над ошибками, проверка домашней работы,  контрольное списывание, математические диктанты, каллиграфия, тесты, рабочая </w:t>
      </w:r>
      <w:r w:rsidRPr="003214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тетрадь и т.д.). Достаточно часто она используется на этапе объяснения нового материала и при контроле знаний. Очень удобно при помощи камеры анализировать письменные работы учащихся, указывая на конкретные ошибки, демонстрировать художественные изделия, выполненные учащимися.</w:t>
      </w:r>
    </w:p>
    <w:p w:rsidR="00754E0D" w:rsidRPr="00754E0D" w:rsidRDefault="00754E0D" w:rsidP="00754E0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Интерактивная доска.</w:t>
      </w:r>
    </w:p>
    <w:p w:rsidR="00D642C7" w:rsidRPr="00D6134B" w:rsidRDefault="00754E0D" w:rsidP="00D6134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E0D">
        <w:rPr>
          <w:rFonts w:ascii="Times New Roman" w:hAnsi="Times New Roman" w:cs="Times New Roman"/>
          <w:color w:val="000000"/>
          <w:sz w:val="28"/>
          <w:szCs w:val="28"/>
        </w:rPr>
        <w:t>Творческая активность и познавательные способности детей развиваются в работе с</w:t>
      </w:r>
      <w:r w:rsidRPr="00754E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54E0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интерактивной доской</w:t>
      </w:r>
      <w:r w:rsidRPr="00754E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54E0D">
        <w:rPr>
          <w:rFonts w:ascii="Times New Roman" w:hAnsi="Times New Roman" w:cs="Times New Roman"/>
          <w:color w:val="000000"/>
          <w:sz w:val="28"/>
          <w:szCs w:val="28"/>
        </w:rPr>
        <w:t>при иллюстрации различных схем, картин, фотографий, портретов, карт, применяя богатый материал электронных энциклопедий и возможностей программы Star Board, при демонстра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презентаций, в том числе </w:t>
      </w:r>
      <w:r w:rsidRPr="00754E0D">
        <w:rPr>
          <w:rFonts w:ascii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ственных.</w:t>
      </w:r>
      <w:r w:rsidRPr="00754E0D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литературного чтения и окружающего мира программа Star Board позволяет не только дать широкий иллюстративный материал, но и соединить текст, видео, звук и иллюстрации в единую логически законченную композицию, включить в эту композицию тесты, задания на проверку внимания, памяти, на развитие познавательных способностей школьника.</w:t>
      </w:r>
    </w:p>
    <w:p w:rsidR="00562197" w:rsidRPr="003214D3" w:rsidRDefault="00FB6A1A" w:rsidP="000F501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1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контроля и мониторинга качества знаний.</w:t>
      </w:r>
    </w:p>
    <w:p w:rsidR="003214D3" w:rsidRDefault="00FB6A1A" w:rsidP="00FB6A1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система помогает осуществить всесторонний (текущий, промежуточный, итоговый) контроль учебного процесса. С помощью различных форм контроля устанавливается степень</w:t>
      </w:r>
      <w:r w:rsidR="005E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усвоения  воспроизведении материала: запоминание прочитанного в учебнике, услышанного на уроке, узнанного при самостоятельной работе, на практическом занятии и воспроизведение при тестировании. Компьютерное тестирование, как и любое тестирование, даёт возможность индивидуализировать и дифференцировать задания путём разноуровневых вопросов. В работе могут применяться тесты разработанные как</w:t>
      </w:r>
      <w:r w:rsidR="00D64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самим учителем так и уже готовым тестам по предметам.</w:t>
      </w:r>
    </w:p>
    <w:p w:rsidR="009731E6" w:rsidRDefault="003214D3" w:rsidP="009731E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4D3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с помощью компьютера гораздо более привлекательно для ученика, нежели традиционная контрольная работа или тест. Во-первых, </w:t>
      </w:r>
      <w:r w:rsidRPr="0032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ученик не связан напрямую с учителем, он общается в первую очередь с машиной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134B" w:rsidRDefault="00D6134B" w:rsidP="00D6134B">
      <w:pPr>
        <w:pStyle w:val="a3"/>
        <w:numPr>
          <w:ilvl w:val="1"/>
          <w:numId w:val="3"/>
        </w:numPr>
        <w:spacing w:line="360" w:lineRule="auto"/>
        <w:ind w:left="-14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Проектно – исследовательская деятельность.</w:t>
      </w:r>
    </w:p>
    <w:p w:rsidR="00FC5584" w:rsidRDefault="00D6134B" w:rsidP="00FC5584">
      <w:pPr>
        <w:pStyle w:val="a4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FC5584">
        <w:rPr>
          <w:color w:val="333333"/>
          <w:sz w:val="28"/>
          <w:szCs w:val="28"/>
          <w:shd w:val="clear" w:color="auto" w:fill="FFFFFF"/>
        </w:rPr>
        <w:t>Проектная деятельность – это решение определенной, ясно осознаваемой задачи. При работе над проектом, мы ориентируем детей не просто на поиск нового знания, а на решение реальных проблем и задач.</w:t>
      </w:r>
      <w:r w:rsidR="00FC5584" w:rsidRPr="00FC5584">
        <w:rPr>
          <w:color w:val="333333"/>
          <w:sz w:val="28"/>
          <w:szCs w:val="28"/>
          <w:shd w:val="clear" w:color="auto" w:fill="FFFFFF"/>
        </w:rPr>
        <w:t xml:space="preserve"> </w:t>
      </w:r>
      <w:r w:rsidR="00FC5584" w:rsidRPr="00FC5584">
        <w:rPr>
          <w:color w:val="000000"/>
          <w:sz w:val="28"/>
          <w:szCs w:val="28"/>
        </w:rPr>
        <w:t>Суть проектов заключается в самостоятельном освоении школьниками учебного материала и получении конкретного результата в виде конкрет</w:t>
      </w:r>
      <w:r w:rsidR="00FC5584">
        <w:rPr>
          <w:color w:val="000000"/>
          <w:sz w:val="28"/>
          <w:szCs w:val="28"/>
        </w:rPr>
        <w:t>ного продукта. Используемый</w:t>
      </w:r>
      <w:r w:rsidR="00FC5584" w:rsidRPr="00FC5584">
        <w:rPr>
          <w:color w:val="000000"/>
          <w:sz w:val="28"/>
          <w:szCs w:val="28"/>
        </w:rPr>
        <w:t xml:space="preserve"> метод проектов позволяет приблизить обучение, учебную деятельность школьников к решению практических задач, что сближает школьное образование с жизнью, делает процесс обучения активным и личностно значимым</w:t>
      </w:r>
      <w:r w:rsidR="00FC5584" w:rsidRPr="00FC5584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D6134B" w:rsidRPr="00FC5584" w:rsidRDefault="00D6134B" w:rsidP="00FC5584">
      <w:pPr>
        <w:pStyle w:val="a4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D6134B">
        <w:rPr>
          <w:color w:val="333333"/>
          <w:sz w:val="28"/>
          <w:szCs w:val="28"/>
        </w:rPr>
        <w:t>Таким образом, исследовательская деяте</w:t>
      </w:r>
      <w:r w:rsidR="00FC5584">
        <w:rPr>
          <w:color w:val="333333"/>
          <w:sz w:val="28"/>
          <w:szCs w:val="28"/>
        </w:rPr>
        <w:t xml:space="preserve">льность дает очень многое </w:t>
      </w:r>
      <w:r w:rsidRPr="00D6134B">
        <w:rPr>
          <w:color w:val="333333"/>
          <w:sz w:val="28"/>
          <w:szCs w:val="28"/>
        </w:rPr>
        <w:t>при формировании личностных универсальных учебных действий</w:t>
      </w:r>
      <w:r w:rsidR="00FC5584">
        <w:rPr>
          <w:color w:val="333333"/>
          <w:sz w:val="28"/>
          <w:szCs w:val="28"/>
        </w:rPr>
        <w:t>.</w:t>
      </w:r>
    </w:p>
    <w:p w:rsidR="00D6134B" w:rsidRDefault="000F5016" w:rsidP="000F5016">
      <w:pPr>
        <w:pStyle w:val="a3"/>
        <w:spacing w:line="360" w:lineRule="auto"/>
        <w:ind w:left="0" w:firstLine="14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Заключение.</w:t>
      </w:r>
    </w:p>
    <w:p w:rsidR="006E79EE" w:rsidRPr="006E79EE" w:rsidRDefault="006E79EE" w:rsidP="006E79EE">
      <w:pPr>
        <w:pStyle w:val="a4"/>
        <w:shd w:val="clear" w:color="auto" w:fill="FFFFFF"/>
        <w:spacing w:before="0" w:beforeAutospacing="0" w:after="36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79EE">
        <w:rPr>
          <w:color w:val="000000"/>
          <w:sz w:val="28"/>
          <w:szCs w:val="28"/>
        </w:rPr>
        <w:t xml:space="preserve">Таким образом при применении ПАК  достигается высокий уровень учебно-предметной мотивированности учащихся. Происходит личностное развитие школьников. Активизируется учебная деятельность учеников. На уроках наблюдается сосредоточенность учащихся, напряженная мыслительная деятельность, серьезная работа памяти и умение правильно и логично выражать свои мысли. Дети  активны на уроках: ребята сами учатся анализировать, делают выводы по изученной теме, обобщают, учатся логически мыслить. </w:t>
      </w:r>
    </w:p>
    <w:p w:rsidR="000F5016" w:rsidRPr="000F5016" w:rsidRDefault="000F5016" w:rsidP="000F5016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5C8C" w:rsidRDefault="00985C8C" w:rsidP="00985C8C">
      <w:pPr>
        <w:pStyle w:val="a3"/>
        <w:spacing w:line="360" w:lineRule="auto"/>
        <w:ind w:left="0" w:firstLine="14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литературы.</w:t>
      </w:r>
    </w:p>
    <w:p w:rsidR="00985C8C" w:rsidRDefault="00985C8C" w:rsidP="00985C8C">
      <w:pPr>
        <w:pStyle w:val="a3"/>
        <w:numPr>
          <w:ilvl w:val="0"/>
          <w:numId w:val="8"/>
        </w:numPr>
        <w:shd w:val="clear" w:color="auto" w:fill="FFFFFF"/>
        <w:tabs>
          <w:tab w:val="left" w:pos="528"/>
        </w:tabs>
        <w:spacing w:line="360" w:lineRule="auto"/>
        <w:rPr>
          <w:rFonts w:ascii="Times New Roman" w:eastAsia="Times New Roman" w:hAnsi="Times New Roman" w:cs="Times New Roman"/>
          <w:spacing w:val="-4"/>
          <w:sz w:val="28"/>
          <w:szCs w:val="24"/>
        </w:rPr>
      </w:pPr>
      <w:r w:rsidRPr="008B0814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Федеральный государственный общеобразовательный стандарт начального </w:t>
      </w:r>
      <w:r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общего образования  2011г.</w:t>
      </w:r>
    </w:p>
    <w:p w:rsidR="00985C8C" w:rsidRDefault="00985C8C" w:rsidP="00985C8C">
      <w:pPr>
        <w:pStyle w:val="a3"/>
        <w:numPr>
          <w:ilvl w:val="0"/>
          <w:numId w:val="8"/>
        </w:numPr>
        <w:shd w:val="clear" w:color="auto" w:fill="FFFFFF"/>
        <w:tabs>
          <w:tab w:val="left" w:pos="528"/>
        </w:tabs>
        <w:spacing w:line="360" w:lineRule="auto"/>
        <w:rPr>
          <w:rFonts w:ascii="Times New Roman" w:eastAsia="Times New Roman" w:hAnsi="Times New Roman" w:cs="Times New Roman"/>
          <w:spacing w:val="-4"/>
          <w:sz w:val="28"/>
          <w:szCs w:val="24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Инструктивно методические материалы для педагога по использованию документ – камеры. </w:t>
      </w:r>
      <w:r w:rsidR="000F5016">
        <w:rPr>
          <w:rFonts w:ascii="Times New Roman" w:eastAsia="Times New Roman" w:hAnsi="Times New Roman" w:cs="Times New Roman"/>
          <w:spacing w:val="-4"/>
          <w:sz w:val="28"/>
          <w:szCs w:val="24"/>
        </w:rPr>
        <w:t>Москва, 2011г.</w:t>
      </w:r>
    </w:p>
    <w:p w:rsidR="000F5016" w:rsidRDefault="000F5016" w:rsidP="000F5016">
      <w:pPr>
        <w:pStyle w:val="a3"/>
        <w:numPr>
          <w:ilvl w:val="0"/>
          <w:numId w:val="8"/>
        </w:numPr>
        <w:shd w:val="clear" w:color="auto" w:fill="FFFFFF"/>
        <w:tabs>
          <w:tab w:val="left" w:pos="528"/>
        </w:tabs>
        <w:spacing w:line="360" w:lineRule="auto"/>
        <w:rPr>
          <w:rFonts w:ascii="Times New Roman" w:eastAsia="Times New Roman" w:hAnsi="Times New Roman" w:cs="Times New Roman"/>
          <w:spacing w:val="-4"/>
          <w:sz w:val="28"/>
          <w:szCs w:val="24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</w:rPr>
        <w:t>Инструктивно методические материалы для педагога по использованию интерактивной доски. Москва, 2011г.</w:t>
      </w:r>
    </w:p>
    <w:p w:rsidR="000F5016" w:rsidRPr="000F5016" w:rsidRDefault="000F5016" w:rsidP="000F5016">
      <w:pPr>
        <w:pStyle w:val="a3"/>
        <w:numPr>
          <w:ilvl w:val="0"/>
          <w:numId w:val="8"/>
        </w:numPr>
        <w:shd w:val="clear" w:color="auto" w:fill="FFFFFF"/>
        <w:tabs>
          <w:tab w:val="left" w:pos="528"/>
        </w:tabs>
        <w:spacing w:line="360" w:lineRule="auto"/>
        <w:rPr>
          <w:rFonts w:ascii="Times New Roman" w:eastAsia="Times New Roman" w:hAnsi="Times New Roman" w:cs="Times New Roman"/>
          <w:spacing w:val="-4"/>
          <w:sz w:val="28"/>
          <w:szCs w:val="24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</w:rPr>
        <w:t>Описание программного обеспечения «Система контроля и мониторинга качества знаний PROClass»</w:t>
      </w:r>
      <w:r w:rsidRPr="000F5016">
        <w:rPr>
          <w:rFonts w:ascii="Times New Roman" w:eastAsia="Times New Roman" w:hAnsi="Times New Roman" w:cs="Times New Roman"/>
          <w:spacing w:val="-4"/>
          <w:sz w:val="28"/>
          <w:szCs w:val="24"/>
        </w:rPr>
        <w:t>. Москва, 2011г.</w:t>
      </w:r>
    </w:p>
    <w:p w:rsidR="000F5016" w:rsidRPr="008B0814" w:rsidRDefault="000F5016" w:rsidP="006E79EE">
      <w:pPr>
        <w:pStyle w:val="a3"/>
        <w:shd w:val="clear" w:color="auto" w:fill="FFFFFF"/>
        <w:tabs>
          <w:tab w:val="left" w:pos="528"/>
        </w:tabs>
        <w:spacing w:line="360" w:lineRule="auto"/>
        <w:ind w:left="706"/>
        <w:rPr>
          <w:rFonts w:ascii="Times New Roman" w:eastAsia="Times New Roman" w:hAnsi="Times New Roman" w:cs="Times New Roman"/>
          <w:spacing w:val="-4"/>
          <w:sz w:val="28"/>
          <w:szCs w:val="24"/>
        </w:rPr>
      </w:pPr>
    </w:p>
    <w:p w:rsidR="00985C8C" w:rsidRPr="00985C8C" w:rsidRDefault="00985C8C" w:rsidP="00985C8C">
      <w:pPr>
        <w:pStyle w:val="a3"/>
        <w:spacing w:line="360" w:lineRule="auto"/>
        <w:ind w:left="0" w:firstLine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134B" w:rsidRPr="003214D3" w:rsidRDefault="00D6134B" w:rsidP="009731E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C27" w:rsidRDefault="00AC4C27" w:rsidP="00AC4C27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C4C27" w:rsidSect="00DD651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1FC" w:rsidRDefault="00E711FC" w:rsidP="00D6134B">
      <w:pPr>
        <w:spacing w:after="0" w:line="240" w:lineRule="auto"/>
      </w:pPr>
      <w:r>
        <w:separator/>
      </w:r>
    </w:p>
  </w:endnote>
  <w:endnote w:type="continuationSeparator" w:id="1">
    <w:p w:rsidR="00E711FC" w:rsidRDefault="00E711FC" w:rsidP="00D6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5972"/>
      <w:docPartObj>
        <w:docPartGallery w:val="Page Numbers (Bottom of Page)"/>
        <w:docPartUnique/>
      </w:docPartObj>
    </w:sdtPr>
    <w:sdtContent>
      <w:p w:rsidR="00DD651A" w:rsidRDefault="001350F3">
        <w:pPr>
          <w:pStyle w:val="a7"/>
          <w:jc w:val="center"/>
        </w:pPr>
        <w:fldSimple w:instr=" PAGE   \* MERGEFORMAT ">
          <w:r w:rsidR="0068484D">
            <w:rPr>
              <w:noProof/>
            </w:rPr>
            <w:t>7</w:t>
          </w:r>
        </w:fldSimple>
      </w:p>
    </w:sdtContent>
  </w:sdt>
  <w:p w:rsidR="00DD651A" w:rsidRDefault="00DD65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1FC" w:rsidRDefault="00E711FC" w:rsidP="00D6134B">
      <w:pPr>
        <w:spacing w:after="0" w:line="240" w:lineRule="auto"/>
      </w:pPr>
      <w:r>
        <w:separator/>
      </w:r>
    </w:p>
  </w:footnote>
  <w:footnote w:type="continuationSeparator" w:id="1">
    <w:p w:rsidR="00E711FC" w:rsidRDefault="00E711FC" w:rsidP="00D61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C7F96"/>
    <w:multiLevelType w:val="multilevel"/>
    <w:tmpl w:val="F61A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61FD8"/>
    <w:multiLevelType w:val="multilevel"/>
    <w:tmpl w:val="9CC0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425DC"/>
    <w:multiLevelType w:val="hybridMultilevel"/>
    <w:tmpl w:val="07245AE6"/>
    <w:lvl w:ilvl="0" w:tplc="A9AEFF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A917A4"/>
    <w:multiLevelType w:val="hybridMultilevel"/>
    <w:tmpl w:val="4F6A0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A6EA6"/>
    <w:multiLevelType w:val="multilevel"/>
    <w:tmpl w:val="6F7E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E0A6B"/>
    <w:multiLevelType w:val="hybridMultilevel"/>
    <w:tmpl w:val="25802410"/>
    <w:lvl w:ilvl="0" w:tplc="2C2C1564">
      <w:start w:val="1"/>
      <w:numFmt w:val="decimal"/>
      <w:lvlText w:val="%1."/>
      <w:lvlJc w:val="left"/>
      <w:pPr>
        <w:ind w:left="70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>
    <w:nsid w:val="697B729F"/>
    <w:multiLevelType w:val="multilevel"/>
    <w:tmpl w:val="FE72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15371"/>
    <w:multiLevelType w:val="multilevel"/>
    <w:tmpl w:val="54C4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1F30"/>
    <w:rsid w:val="000F5016"/>
    <w:rsid w:val="001350F3"/>
    <w:rsid w:val="00136E45"/>
    <w:rsid w:val="001846DD"/>
    <w:rsid w:val="00186A9E"/>
    <w:rsid w:val="00260F0A"/>
    <w:rsid w:val="003214D3"/>
    <w:rsid w:val="00432AF7"/>
    <w:rsid w:val="00481F30"/>
    <w:rsid w:val="004B56A8"/>
    <w:rsid w:val="00562197"/>
    <w:rsid w:val="00596782"/>
    <w:rsid w:val="005E0743"/>
    <w:rsid w:val="006408F2"/>
    <w:rsid w:val="0068484D"/>
    <w:rsid w:val="006E79EE"/>
    <w:rsid w:val="00754E0D"/>
    <w:rsid w:val="00793A4E"/>
    <w:rsid w:val="009731E6"/>
    <w:rsid w:val="00985C8C"/>
    <w:rsid w:val="00AC4C27"/>
    <w:rsid w:val="00D527C8"/>
    <w:rsid w:val="00D6134B"/>
    <w:rsid w:val="00D642C7"/>
    <w:rsid w:val="00DD651A"/>
    <w:rsid w:val="00E711FC"/>
    <w:rsid w:val="00F52F2B"/>
    <w:rsid w:val="00F67883"/>
    <w:rsid w:val="00FB6A1A"/>
    <w:rsid w:val="00FC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F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4E0D"/>
  </w:style>
  <w:style w:type="paragraph" w:styleId="a5">
    <w:name w:val="header"/>
    <w:basedOn w:val="a"/>
    <w:link w:val="a6"/>
    <w:uiPriority w:val="99"/>
    <w:semiHidden/>
    <w:unhideWhenUsed/>
    <w:rsid w:val="00D6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134B"/>
  </w:style>
  <w:style w:type="paragraph" w:styleId="a7">
    <w:name w:val="footer"/>
    <w:basedOn w:val="a"/>
    <w:link w:val="a8"/>
    <w:uiPriority w:val="99"/>
    <w:unhideWhenUsed/>
    <w:rsid w:val="00D6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2CB2-9F4A-496A-9075-A4C94D65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2014-03-05T05:46:00Z</dcterms:created>
  <dcterms:modified xsi:type="dcterms:W3CDTF">2015-09-15T08:48:00Z</dcterms:modified>
</cp:coreProperties>
</file>