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Краевое Государственное  Образовательное  </w:t>
      </w:r>
      <w:proofErr w:type="spellStart"/>
      <w:r>
        <w:rPr>
          <w:rStyle w:val="c1"/>
          <w:color w:val="000000"/>
          <w:sz w:val="28"/>
          <w:szCs w:val="28"/>
        </w:rPr>
        <w:t>Казеное</w:t>
      </w:r>
      <w:proofErr w:type="spellEnd"/>
      <w:r>
        <w:rPr>
          <w:rStyle w:val="c1"/>
          <w:color w:val="000000"/>
          <w:sz w:val="28"/>
          <w:szCs w:val="28"/>
        </w:rPr>
        <w:t xml:space="preserve"> Учреждение  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 детей – сирот и  детей, оставшихся  без  попечения родителей,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«Детский  дом  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. Вольно - </w:t>
      </w:r>
      <w:proofErr w:type="spellStart"/>
      <w:r>
        <w:rPr>
          <w:rStyle w:val="c1"/>
          <w:color w:val="000000"/>
          <w:sz w:val="28"/>
          <w:szCs w:val="28"/>
        </w:rPr>
        <w:t>Надеждинское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P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 w:firstLine="1277"/>
        <w:rPr>
          <w:rStyle w:val="c1"/>
          <w:b/>
          <w:i/>
          <w:color w:val="000000"/>
          <w:sz w:val="72"/>
          <w:szCs w:val="72"/>
        </w:rPr>
      </w:pPr>
      <w:r w:rsidRPr="00707CDD">
        <w:rPr>
          <w:rStyle w:val="c1"/>
          <w:b/>
          <w:i/>
          <w:color w:val="000000"/>
          <w:sz w:val="72"/>
          <w:szCs w:val="72"/>
        </w:rPr>
        <w:t>Сценарий праздника</w:t>
      </w:r>
    </w:p>
    <w:p w:rsidR="00707CDD" w:rsidRP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 w:firstLine="1135"/>
        <w:rPr>
          <w:rStyle w:val="c1"/>
          <w:b/>
          <w:i/>
          <w:color w:val="000000"/>
          <w:sz w:val="72"/>
          <w:szCs w:val="72"/>
        </w:rPr>
      </w:pPr>
      <w:r w:rsidRPr="00707CDD">
        <w:rPr>
          <w:rStyle w:val="c1"/>
          <w:b/>
          <w:i/>
          <w:color w:val="000000"/>
          <w:sz w:val="72"/>
          <w:szCs w:val="72"/>
        </w:rPr>
        <w:t>«День защиты детей»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72"/>
          <w:szCs w:val="72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72"/>
          <w:szCs w:val="72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72"/>
          <w:szCs w:val="72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72"/>
          <w:szCs w:val="72"/>
        </w:rPr>
      </w:pPr>
    </w:p>
    <w:p w:rsidR="00707CDD" w:rsidRP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72"/>
          <w:szCs w:val="72"/>
        </w:rPr>
        <w:tab/>
      </w:r>
    </w:p>
    <w:p w:rsidR="00707CDD" w:rsidRDefault="00707CDD" w:rsidP="00707CDD">
      <w:pPr>
        <w:pStyle w:val="c4"/>
        <w:shd w:val="clear" w:color="auto" w:fill="FFFFFF"/>
        <w:tabs>
          <w:tab w:val="left" w:pos="7095"/>
        </w:tabs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>:Г</w:t>
      </w:r>
      <w:proofErr w:type="gramEnd"/>
      <w:r>
        <w:rPr>
          <w:rStyle w:val="c1"/>
          <w:color w:val="000000"/>
          <w:sz w:val="28"/>
          <w:szCs w:val="28"/>
        </w:rPr>
        <w:t>аличА.С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 w:hanging="567"/>
        <w:jc w:val="center"/>
        <w:rPr>
          <w:rStyle w:val="c1"/>
          <w:color w:val="000000"/>
          <w:sz w:val="28"/>
          <w:szCs w:val="28"/>
        </w:rPr>
      </w:pPr>
    </w:p>
    <w:p w:rsidR="00707CDD" w:rsidRDefault="00707CDD" w:rsidP="00707CDD">
      <w:pPr>
        <w:pStyle w:val="c4"/>
        <w:shd w:val="clear" w:color="auto" w:fill="FFFFFF"/>
        <w:tabs>
          <w:tab w:val="left" w:pos="2790"/>
        </w:tabs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с. Вольно-Надеждинское</w:t>
      </w:r>
    </w:p>
    <w:p w:rsidR="00707CDD" w:rsidRDefault="00707CDD" w:rsidP="00707CDD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CDD"/>
    <w:rsid w:val="00707CDD"/>
    <w:rsid w:val="00810D50"/>
    <w:rsid w:val="00ED42FD"/>
    <w:rsid w:val="00F0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7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2016-04-02T04:20:00Z</dcterms:created>
  <dcterms:modified xsi:type="dcterms:W3CDTF">2016-04-02T04:28:00Z</dcterms:modified>
</cp:coreProperties>
</file>