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C6" w:rsidRDefault="001F4AC6" w:rsidP="001F4A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1F4AC6" w:rsidRDefault="001F4AC6" w:rsidP="001F4A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4AC6" w:rsidRDefault="001F4AC6" w:rsidP="001F4A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AC6" w:rsidRDefault="001F4AC6" w:rsidP="001F4A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</w:r>
      <w:r w:rsidRPr="001F4AC6"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1F4AC6" w:rsidRDefault="001F4AC6" w:rsidP="001F4AC6">
      <w:pPr>
        <w:jc w:val="center"/>
        <w:rPr>
          <w:b/>
          <w:sz w:val="28"/>
          <w:szCs w:val="28"/>
        </w:rPr>
      </w:pPr>
    </w:p>
    <w:p w:rsidR="001F4AC6" w:rsidRDefault="001F4AC6" w:rsidP="001F4AC6">
      <w:pPr>
        <w:jc w:val="center"/>
        <w:rPr>
          <w:b/>
          <w:sz w:val="28"/>
          <w:szCs w:val="28"/>
        </w:rPr>
      </w:pPr>
    </w:p>
    <w:p w:rsidR="001F4AC6" w:rsidRDefault="001F4AC6" w:rsidP="001F4AC6">
      <w:pPr>
        <w:jc w:val="center"/>
        <w:rPr>
          <w:b/>
          <w:sz w:val="28"/>
          <w:szCs w:val="28"/>
        </w:rPr>
      </w:pPr>
    </w:p>
    <w:p w:rsidR="001F4AC6" w:rsidRDefault="001F4AC6" w:rsidP="001F4AC6">
      <w:pPr>
        <w:jc w:val="center"/>
        <w:rPr>
          <w:b/>
          <w:sz w:val="28"/>
          <w:szCs w:val="28"/>
        </w:rPr>
      </w:pPr>
    </w:p>
    <w:p w:rsidR="001F4AC6" w:rsidRDefault="001F4AC6" w:rsidP="001F4AC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F4AC6" w:rsidRDefault="001F4AC6" w:rsidP="001F4AC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Выполнила: Гунтина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F4AC6" w:rsidRDefault="001F4AC6" w:rsidP="001F4AC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F4AC6" w:rsidRDefault="001F4AC6" w:rsidP="001F4AC6">
      <w:pPr>
        <w:jc w:val="right"/>
        <w:rPr>
          <w:sz w:val="28"/>
          <w:szCs w:val="28"/>
        </w:rPr>
      </w:pPr>
    </w:p>
    <w:p w:rsidR="001F4AC6" w:rsidRDefault="001F4AC6" w:rsidP="001F4A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4AC6" w:rsidRDefault="001F4AC6" w:rsidP="001F4AC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F4AC6" w:rsidRDefault="001F4AC6" w:rsidP="001F4AC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F4AC6" w:rsidRDefault="001F4AC6" w:rsidP="001F4AC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F4AC6" w:rsidRDefault="001F4AC6" w:rsidP="001F4A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4467F9" w:rsidRPr="00891DA2" w:rsidRDefault="004467F9" w:rsidP="00891DA2">
      <w:pPr>
        <w:spacing w:after="0"/>
        <w:ind w:left="20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2A4882">
        <w:rPr>
          <w:rFonts w:ascii="Times New Roman" w:hAnsi="Times New Roman"/>
          <w:b/>
          <w:bCs/>
          <w:color w:val="000000"/>
          <w:spacing w:val="-12"/>
          <w:sz w:val="32"/>
          <w:szCs w:val="32"/>
        </w:rPr>
        <w:lastRenderedPageBreak/>
        <w:t>Тема:</w:t>
      </w:r>
      <w:r w:rsidR="00391D48" w:rsidRPr="002A4882">
        <w:rPr>
          <w:rFonts w:ascii="Times New Roman" w:hAnsi="Times New Roman"/>
          <w:b/>
          <w:bCs/>
          <w:color w:val="000000"/>
          <w:spacing w:val="-12"/>
          <w:sz w:val="32"/>
          <w:szCs w:val="32"/>
        </w:rPr>
        <w:t xml:space="preserve"> </w:t>
      </w:r>
      <w:r w:rsidR="00054C42" w:rsidRPr="00891DA2">
        <w:rPr>
          <w:rFonts w:ascii="Times New Roman" w:eastAsia="Times New Roman" w:hAnsi="Times New Roman"/>
          <w:bCs/>
          <w:color w:val="0D0D0D"/>
          <w:sz w:val="32"/>
          <w:szCs w:val="32"/>
          <w:lang w:eastAsia="ru-RU"/>
        </w:rPr>
        <w:t xml:space="preserve">Глагол. Повторение и уточнение представлений о глаголе. </w:t>
      </w:r>
    </w:p>
    <w:p w:rsidR="004467F9" w:rsidRPr="00891DA2" w:rsidRDefault="004467F9" w:rsidP="00891DA2">
      <w:pPr>
        <w:shd w:val="clear" w:color="auto" w:fill="FFFFFF"/>
        <w:spacing w:after="0" w:line="240" w:lineRule="auto"/>
        <w:ind w:right="5"/>
        <w:rPr>
          <w:sz w:val="32"/>
          <w:szCs w:val="32"/>
        </w:rPr>
      </w:pPr>
      <w:r w:rsidRPr="002A4882"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  <w:t xml:space="preserve">Цели деятельности </w:t>
      </w:r>
      <w:r w:rsidR="009203D0" w:rsidRPr="002A4882"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  <w:t>учителя:</w:t>
      </w:r>
      <w:r w:rsidR="009203D0" w:rsidRPr="002A4882">
        <w:rPr>
          <w:rFonts w:ascii="Times New Roman" w:hAnsi="Times New Roman"/>
          <w:sz w:val="32"/>
          <w:szCs w:val="32"/>
        </w:rPr>
        <w:t xml:space="preserve"> </w:t>
      </w:r>
      <w:r w:rsidR="00447C32" w:rsidRPr="002A4882">
        <w:rPr>
          <w:rFonts w:ascii="Times New Roman" w:hAnsi="Times New Roman"/>
          <w:sz w:val="32"/>
          <w:szCs w:val="32"/>
        </w:rPr>
        <w:t xml:space="preserve">закрепить и обобщить знания </w:t>
      </w:r>
      <w:r w:rsidR="00E472F2" w:rsidRPr="002A4882">
        <w:rPr>
          <w:rFonts w:ascii="Times New Roman" w:hAnsi="Times New Roman"/>
          <w:sz w:val="32"/>
          <w:szCs w:val="32"/>
        </w:rPr>
        <w:t xml:space="preserve">учащихся </w:t>
      </w:r>
      <w:r w:rsidR="00447C32" w:rsidRPr="002A4882">
        <w:rPr>
          <w:rFonts w:ascii="Times New Roman" w:hAnsi="Times New Roman"/>
          <w:sz w:val="32"/>
          <w:szCs w:val="32"/>
        </w:rPr>
        <w:t>о глаголе как о части речи</w:t>
      </w:r>
      <w:r w:rsidR="00391D48" w:rsidRPr="002A4882">
        <w:rPr>
          <w:rFonts w:ascii="Times New Roman" w:hAnsi="Times New Roman"/>
          <w:sz w:val="32"/>
          <w:szCs w:val="32"/>
        </w:rPr>
        <w:t>.</w:t>
      </w:r>
      <w:r w:rsidR="00391D48" w:rsidRPr="002A4882"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br/>
      </w:r>
      <w:r w:rsidRPr="002A4882"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t xml:space="preserve">Планируемые </w:t>
      </w:r>
      <w:r w:rsidRPr="002A4882">
        <w:rPr>
          <w:rFonts w:ascii="Times New Roman" w:hAnsi="Times New Roman"/>
          <w:b/>
          <w:color w:val="000000"/>
          <w:spacing w:val="3"/>
          <w:sz w:val="32"/>
          <w:szCs w:val="32"/>
        </w:rPr>
        <w:t>результаты:</w:t>
      </w:r>
    </w:p>
    <w:p w:rsidR="004467F9" w:rsidRPr="002A4882" w:rsidRDefault="004467F9" w:rsidP="00391D4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Fonts w:ascii="Times New Roman" w:hAnsi="Times New Roman"/>
          <w:b/>
          <w:color w:val="000000"/>
          <w:spacing w:val="3"/>
          <w:sz w:val="32"/>
          <w:szCs w:val="32"/>
        </w:rPr>
        <w:t xml:space="preserve"> </w:t>
      </w:r>
      <w:r w:rsidRPr="002A4882">
        <w:rPr>
          <w:rFonts w:ascii="Times New Roman" w:hAnsi="Times New Roman"/>
          <w:i/>
          <w:sz w:val="32"/>
          <w:szCs w:val="32"/>
        </w:rPr>
        <w:t>Личностные:</w:t>
      </w:r>
      <w:r w:rsidRPr="002A4882">
        <w:rPr>
          <w:rFonts w:ascii="Times New Roman" w:hAnsi="Times New Roman"/>
          <w:sz w:val="32"/>
          <w:szCs w:val="32"/>
        </w:rPr>
        <w:t xml:space="preserve"> </w:t>
      </w:r>
    </w:p>
    <w:p w:rsidR="004467F9" w:rsidRPr="002A4882" w:rsidRDefault="004467F9" w:rsidP="00391D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Fonts w:ascii="Times New Roman" w:hAnsi="Times New Roman"/>
          <w:sz w:val="32"/>
          <w:szCs w:val="32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4467F9" w:rsidRPr="002A4882" w:rsidRDefault="004467F9" w:rsidP="00391D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Fonts w:ascii="Times New Roman" w:hAnsi="Times New Roman"/>
          <w:sz w:val="32"/>
          <w:szCs w:val="32"/>
        </w:rPr>
        <w:t xml:space="preserve">способность к самооценке на основе наблюдения за собственной </w:t>
      </w:r>
      <w:r w:rsidR="00447C32" w:rsidRPr="002A4882">
        <w:rPr>
          <w:rFonts w:ascii="Times New Roman" w:hAnsi="Times New Roman"/>
          <w:sz w:val="32"/>
          <w:szCs w:val="32"/>
        </w:rPr>
        <w:t>деятельностью</w:t>
      </w:r>
      <w:r w:rsidRPr="002A4882">
        <w:rPr>
          <w:rFonts w:ascii="Times New Roman" w:hAnsi="Times New Roman"/>
          <w:sz w:val="32"/>
          <w:szCs w:val="32"/>
        </w:rPr>
        <w:t xml:space="preserve">;  </w:t>
      </w:r>
    </w:p>
    <w:p w:rsidR="004467F9" w:rsidRPr="002A4882" w:rsidRDefault="004467F9" w:rsidP="0082432E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2A4882">
        <w:rPr>
          <w:rFonts w:ascii="Times New Roman" w:hAnsi="Times New Roman"/>
          <w:i/>
          <w:sz w:val="32"/>
          <w:szCs w:val="32"/>
        </w:rPr>
        <w:t>Предметные:</w:t>
      </w:r>
    </w:p>
    <w:p w:rsidR="004467F9" w:rsidRPr="002A4882" w:rsidRDefault="004467F9" w:rsidP="00391D4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Fonts w:ascii="Times New Roman" w:hAnsi="Times New Roman"/>
          <w:sz w:val="32"/>
          <w:szCs w:val="32"/>
        </w:rPr>
        <w:t>способнос</w:t>
      </w:r>
      <w:r w:rsidR="0082432E" w:rsidRPr="002A4882">
        <w:rPr>
          <w:rFonts w:ascii="Times New Roman" w:hAnsi="Times New Roman"/>
          <w:sz w:val="32"/>
          <w:szCs w:val="32"/>
        </w:rPr>
        <w:t>ть контролировать свои действия;</w:t>
      </w:r>
    </w:p>
    <w:p w:rsidR="0082432E" w:rsidRPr="002A4882" w:rsidRDefault="0082432E" w:rsidP="00391D4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Style w:val="c15"/>
          <w:rFonts w:ascii="Times New Roman" w:hAnsi="Times New Roman"/>
          <w:sz w:val="32"/>
          <w:szCs w:val="32"/>
        </w:rPr>
        <w:t>за</w:t>
      </w:r>
      <w:r w:rsidR="003B4F05" w:rsidRPr="002A4882">
        <w:rPr>
          <w:rStyle w:val="c15"/>
          <w:rFonts w:ascii="Times New Roman" w:hAnsi="Times New Roman"/>
          <w:sz w:val="32"/>
          <w:szCs w:val="32"/>
        </w:rPr>
        <w:t xml:space="preserve">крепить знания детей о глаголе </w:t>
      </w:r>
      <w:r w:rsidRPr="002A4882">
        <w:rPr>
          <w:rStyle w:val="c15"/>
          <w:rFonts w:ascii="Times New Roman" w:hAnsi="Times New Roman"/>
          <w:sz w:val="32"/>
          <w:szCs w:val="32"/>
        </w:rPr>
        <w:t>как о части речи.</w:t>
      </w:r>
    </w:p>
    <w:p w:rsidR="004467F9" w:rsidRPr="002A4882" w:rsidRDefault="004467F9" w:rsidP="00891DA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Fonts w:ascii="Times New Roman" w:hAnsi="Times New Roman"/>
          <w:b/>
          <w:sz w:val="32"/>
          <w:szCs w:val="32"/>
        </w:rPr>
        <w:t xml:space="preserve">Тип урока: </w:t>
      </w:r>
      <w:r w:rsidRPr="002A4882">
        <w:rPr>
          <w:rFonts w:ascii="Times New Roman" w:hAnsi="Times New Roman"/>
          <w:sz w:val="32"/>
          <w:szCs w:val="32"/>
        </w:rPr>
        <w:t>повторение изученного.</w:t>
      </w:r>
    </w:p>
    <w:p w:rsidR="00A17EE7" w:rsidRPr="001F4AC6" w:rsidRDefault="004467F9" w:rsidP="001F4A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A4882">
        <w:rPr>
          <w:rFonts w:ascii="Times New Roman" w:hAnsi="Times New Roman"/>
          <w:b/>
          <w:sz w:val="32"/>
          <w:szCs w:val="32"/>
        </w:rPr>
        <w:t>Оборудование:</w:t>
      </w:r>
      <w:r w:rsidRPr="002A4882">
        <w:rPr>
          <w:rFonts w:ascii="Times New Roman" w:hAnsi="Times New Roman"/>
          <w:sz w:val="32"/>
          <w:szCs w:val="32"/>
        </w:rPr>
        <w:t xml:space="preserve"> Русский язык: 3 класс, 2 часть, В.П. </w:t>
      </w:r>
      <w:proofErr w:type="spellStart"/>
      <w:r w:rsidRPr="002A4882">
        <w:rPr>
          <w:rFonts w:ascii="Times New Roman" w:hAnsi="Times New Roman"/>
          <w:sz w:val="32"/>
          <w:szCs w:val="32"/>
        </w:rPr>
        <w:t>Канакина</w:t>
      </w:r>
      <w:proofErr w:type="spellEnd"/>
      <w:r w:rsidRPr="002A4882">
        <w:rPr>
          <w:rFonts w:ascii="Times New Roman" w:hAnsi="Times New Roman"/>
          <w:sz w:val="32"/>
          <w:szCs w:val="32"/>
        </w:rPr>
        <w:t xml:space="preserve">, В.Г.Горецкий. Школа России. «Просвещение» </w:t>
      </w:r>
      <w:r w:rsidR="00510D75" w:rsidRPr="002A4882">
        <w:rPr>
          <w:rFonts w:ascii="Times New Roman" w:hAnsi="Times New Roman"/>
          <w:sz w:val="32"/>
          <w:szCs w:val="32"/>
        </w:rPr>
        <w:t xml:space="preserve">  </w:t>
      </w:r>
      <w:r w:rsidRPr="002A4882">
        <w:rPr>
          <w:rFonts w:ascii="Times New Roman" w:hAnsi="Times New Roman"/>
          <w:sz w:val="32"/>
          <w:szCs w:val="32"/>
        </w:rPr>
        <w:t xml:space="preserve">2012. </w:t>
      </w:r>
      <w:r w:rsidR="009203D0" w:rsidRPr="002A4882">
        <w:rPr>
          <w:rFonts w:ascii="Times New Roman" w:hAnsi="Times New Roman"/>
          <w:sz w:val="32"/>
          <w:szCs w:val="32"/>
        </w:rPr>
        <w:t xml:space="preserve">Карточки с </w:t>
      </w:r>
      <w:r w:rsidR="007E2C0A" w:rsidRPr="002A4882">
        <w:rPr>
          <w:rFonts w:ascii="Times New Roman" w:hAnsi="Times New Roman"/>
          <w:sz w:val="32"/>
          <w:szCs w:val="32"/>
        </w:rPr>
        <w:t>опорными словами</w:t>
      </w:r>
      <w:r w:rsidR="00510D75" w:rsidRPr="002A4882">
        <w:rPr>
          <w:rFonts w:ascii="Times New Roman" w:hAnsi="Times New Roman"/>
          <w:sz w:val="32"/>
          <w:szCs w:val="32"/>
        </w:rPr>
        <w:t>. Тесты.</w:t>
      </w:r>
      <w:r w:rsidR="001F4AC6">
        <w:rPr>
          <w:rFonts w:ascii="Times New Roman" w:hAnsi="Times New Roman"/>
          <w:sz w:val="32"/>
          <w:szCs w:val="32"/>
        </w:rPr>
        <w:br/>
      </w: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1702"/>
        <w:gridCol w:w="709"/>
        <w:gridCol w:w="8930"/>
        <w:gridCol w:w="1843"/>
        <w:gridCol w:w="2551"/>
      </w:tblGrid>
      <w:tr w:rsidR="00443D7D" w:rsidRPr="00891DA2" w:rsidTr="00B030F9">
        <w:tc>
          <w:tcPr>
            <w:tcW w:w="1702" w:type="dxa"/>
          </w:tcPr>
          <w:p w:rsidR="004467F9" w:rsidRPr="00891DA2" w:rsidRDefault="004467F9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  <w:p w:rsidR="004467F9" w:rsidRPr="00891DA2" w:rsidRDefault="004467F9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Метод и приемы</w:t>
            </w:r>
          </w:p>
        </w:tc>
        <w:tc>
          <w:tcPr>
            <w:tcW w:w="709" w:type="dxa"/>
          </w:tcPr>
          <w:p w:rsidR="004467F9" w:rsidRPr="00891DA2" w:rsidRDefault="004467F9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930" w:type="dxa"/>
          </w:tcPr>
          <w:p w:rsidR="004467F9" w:rsidRPr="00891DA2" w:rsidRDefault="007E2C0A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4467F9" w:rsidRPr="00891DA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4467F9" w:rsidRPr="00891DA2" w:rsidRDefault="004467F9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551" w:type="dxa"/>
          </w:tcPr>
          <w:p w:rsidR="004467F9" w:rsidRPr="00891DA2" w:rsidRDefault="004467F9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443D7D" w:rsidRPr="00891DA2" w:rsidTr="00B030F9">
        <w:tc>
          <w:tcPr>
            <w:tcW w:w="1702" w:type="dxa"/>
          </w:tcPr>
          <w:p w:rsidR="004467F9" w:rsidRPr="00891DA2" w:rsidRDefault="004467F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DA2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proofErr w:type="gramEnd"/>
            <w:r w:rsidR="00BF32A6" w:rsidRPr="00891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32A6" w:rsidRPr="00891DA2">
              <w:rPr>
                <w:rFonts w:ascii="Times New Roman" w:hAnsi="Times New Roman"/>
                <w:sz w:val="24"/>
                <w:szCs w:val="24"/>
              </w:rPr>
              <w:br/>
              <w:t>Словесный: приветствие</w:t>
            </w:r>
          </w:p>
        </w:tc>
        <w:tc>
          <w:tcPr>
            <w:tcW w:w="709" w:type="dxa"/>
          </w:tcPr>
          <w:p w:rsidR="004467F9" w:rsidRPr="00891DA2" w:rsidRDefault="007E2C0A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930" w:type="dxa"/>
          </w:tcPr>
          <w:p w:rsidR="004467F9" w:rsidRPr="00891DA2" w:rsidRDefault="007E2C0A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-</w:t>
            </w:r>
            <w:r w:rsidR="004467F9" w:rsidRPr="00891DA2">
              <w:rPr>
                <w:rFonts w:ascii="Times New Roman" w:hAnsi="Times New Roman"/>
                <w:sz w:val="24"/>
                <w:szCs w:val="24"/>
              </w:rPr>
              <w:t xml:space="preserve">Здравствуйте, ребята.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Садитесь. </w:t>
            </w:r>
            <w:r w:rsidR="004467F9" w:rsidRPr="00891DA2">
              <w:rPr>
                <w:rFonts w:ascii="Times New Roman" w:hAnsi="Times New Roman"/>
                <w:sz w:val="24"/>
                <w:szCs w:val="24"/>
              </w:rPr>
              <w:t xml:space="preserve">Я напоминаю вам, что меня зовут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Мария Евгеньевна</w:t>
            </w:r>
            <w:r w:rsidR="004467F9" w:rsidRPr="00891D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И сегодня я проведу у вас урок русского языка. Давайте проверим, как вы готовы к уроку:</w:t>
            </w: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 xml:space="preserve">Руки на месте, ноги на месте.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br/>
              <w:t>Локти у края, спина прямая!</w:t>
            </w:r>
            <w:r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4467F9" w:rsidRPr="00891DA2">
              <w:rPr>
                <w:rFonts w:ascii="Times New Roman" w:hAnsi="Times New Roman"/>
                <w:sz w:val="24"/>
                <w:szCs w:val="24"/>
              </w:rPr>
              <w:t xml:space="preserve">Улыбнитесь друг другу и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передайте соседу хорошее </w:t>
            </w:r>
            <w:r w:rsidR="004467F9" w:rsidRPr="00891DA2">
              <w:rPr>
                <w:rFonts w:ascii="Times New Roman" w:hAnsi="Times New Roman"/>
                <w:sz w:val="24"/>
                <w:szCs w:val="24"/>
              </w:rPr>
              <w:t>настроени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е</w:t>
            </w:r>
            <w:r w:rsidR="004467F9" w:rsidRPr="00891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467F9" w:rsidRPr="00891DA2" w:rsidRDefault="009203D0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Приветств</w:t>
            </w:r>
            <w:r w:rsidR="007E2C0A" w:rsidRPr="00891DA2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т</w:t>
            </w:r>
            <w:r w:rsidR="007E2C0A" w:rsidRPr="00891DA2">
              <w:rPr>
                <w:rFonts w:ascii="Times New Roman" w:hAnsi="Times New Roman"/>
                <w:sz w:val="24"/>
                <w:szCs w:val="24"/>
              </w:rPr>
              <w:t>ь учителя</w:t>
            </w: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C0A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Pr="00891D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>ад</w:t>
            </w:r>
            <w:r w:rsidR="007E2C0A" w:rsidRPr="00891DA2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т</w:t>
            </w:r>
            <w:r w:rsidR="007E2C0A" w:rsidRPr="00891DA2">
              <w:rPr>
                <w:rFonts w:ascii="Times New Roman" w:hAnsi="Times New Roman"/>
                <w:sz w:val="24"/>
                <w:szCs w:val="24"/>
              </w:rPr>
              <w:t>ь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ся на места</w:t>
            </w:r>
          </w:p>
        </w:tc>
        <w:tc>
          <w:tcPr>
            <w:tcW w:w="2551" w:type="dxa"/>
          </w:tcPr>
          <w:p w:rsidR="009203D0" w:rsidRPr="00891DA2" w:rsidRDefault="009203D0" w:rsidP="009203D0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Л</w:t>
            </w:r>
            <w:r w:rsidR="00BF32A6" w:rsidRPr="00891DA2">
              <w:rPr>
                <w:rFonts w:ascii="Times New Roman" w:hAnsi="Times New Roman"/>
                <w:sz w:val="24"/>
                <w:szCs w:val="24"/>
              </w:rPr>
              <w:t>:</w:t>
            </w:r>
            <w:r w:rsidR="00BF32A6" w:rsidRPr="00891DA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82BAD" w:rsidRPr="00891DA2">
              <w:rPr>
                <w:rFonts w:ascii="Times New Roman" w:hAnsi="Times New Roman"/>
                <w:sz w:val="24"/>
                <w:szCs w:val="24"/>
              </w:rPr>
              <w:t xml:space="preserve">воспринимать речь,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обращенную к учащемуся. </w:t>
            </w:r>
          </w:p>
          <w:p w:rsidR="004467F9" w:rsidRPr="00891DA2" w:rsidRDefault="009203D0" w:rsidP="00BF32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DA2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="00BF32A6" w:rsidRPr="00891DA2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891D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91DA2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учащимся организации их учебной деятельности.</w:t>
            </w:r>
          </w:p>
        </w:tc>
      </w:tr>
      <w:tr w:rsidR="00443D7D" w:rsidRPr="00891DA2" w:rsidTr="00B030F9">
        <w:tc>
          <w:tcPr>
            <w:tcW w:w="1702" w:type="dxa"/>
          </w:tcPr>
          <w:p w:rsidR="002A4882" w:rsidRPr="00891DA2" w:rsidRDefault="002A4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91DA2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proofErr w:type="gramEnd"/>
            <w:r w:rsidRPr="00891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891DA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="00052BDC" w:rsidRPr="00891DA2">
              <w:rPr>
                <w:rFonts w:ascii="Times New Roman" w:hAnsi="Times New Roman"/>
                <w:sz w:val="24"/>
                <w:szCs w:val="24"/>
              </w:rPr>
              <w:t>.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: читают и анализируют предложения</w:t>
            </w:r>
            <w:r w:rsidRPr="00891DA2">
              <w:rPr>
                <w:rFonts w:ascii="Times New Roman" w:hAnsi="Times New Roman"/>
                <w:sz w:val="24"/>
                <w:szCs w:val="24"/>
              </w:rPr>
              <w:br/>
              <w:t>Словес</w:t>
            </w:r>
            <w:r w:rsidR="00052BDC" w:rsidRPr="00891DA2">
              <w:rPr>
                <w:rFonts w:ascii="Times New Roman" w:hAnsi="Times New Roman"/>
                <w:sz w:val="24"/>
                <w:szCs w:val="24"/>
              </w:rPr>
              <w:t>.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: ответы на вопросы</w:t>
            </w:r>
          </w:p>
          <w:p w:rsidR="00941FEA" w:rsidRPr="00891DA2" w:rsidRDefault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FEA" w:rsidRPr="00891DA2" w:rsidRDefault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FEA" w:rsidRPr="00891DA2" w:rsidRDefault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0AE" w:rsidRPr="00891DA2" w:rsidRDefault="005760AE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0AE" w:rsidRPr="00891DA2" w:rsidRDefault="005760AE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952" w:rsidRPr="00891DA2" w:rsidRDefault="00DE1952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0AE" w:rsidRPr="00891DA2" w:rsidRDefault="005760AE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BDC" w:rsidRPr="00891DA2" w:rsidRDefault="00052BDC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1DA2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 и ее решение</w:t>
            </w:r>
          </w:p>
          <w:p w:rsidR="00052BDC" w:rsidRPr="00891DA2" w:rsidRDefault="00052BDC" w:rsidP="00052B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BDC" w:rsidRPr="00891DA2" w:rsidRDefault="00052BDC" w:rsidP="00052B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DA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91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305CAF" w:rsidRPr="00891DA2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DA2">
              <w:rPr>
                <w:rFonts w:ascii="Times New Roman" w:hAnsi="Times New Roman"/>
                <w:sz w:val="24"/>
                <w:szCs w:val="24"/>
              </w:rPr>
              <w:t>граммат</w:t>
            </w: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891D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1FEA" w:rsidRPr="00891DA2" w:rsidRDefault="00052BDC" w:rsidP="00052BDC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941FEA" w:rsidRPr="00891DA2" w:rsidRDefault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FEA" w:rsidRPr="00891DA2" w:rsidRDefault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FEA" w:rsidRPr="00891DA2" w:rsidRDefault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45B" w:rsidRPr="00891DA2" w:rsidRDefault="00E02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952" w:rsidRPr="00891DA2" w:rsidRDefault="00DE19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952" w:rsidRPr="00891DA2" w:rsidRDefault="00DE19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0F9" w:rsidRPr="00891DA2" w:rsidRDefault="00B03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952" w:rsidRPr="00891DA2" w:rsidRDefault="00DE19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305C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BB2E3B">
            <w:pPr>
              <w:rPr>
                <w:rFonts w:ascii="Times New Roman" w:hAnsi="Times New Roman"/>
                <w:sz w:val="24"/>
                <w:szCs w:val="24"/>
              </w:rPr>
            </w:pPr>
            <w:r w:rsidRPr="00BB2E3B">
              <w:rPr>
                <w:rFonts w:ascii="Times New Roman" w:hAnsi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3.6pt;margin-top:5.05pt;width:785.05pt;height:0;z-index:251659264" o:connectortype="straight"/>
              </w:pict>
            </w:r>
          </w:p>
          <w:p w:rsidR="00DE1952" w:rsidRPr="00891DA2" w:rsidRDefault="00DE1952" w:rsidP="00941F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DA2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891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891DA2">
              <w:rPr>
                <w:rFonts w:ascii="Times New Roman" w:hAnsi="Times New Roman"/>
                <w:sz w:val="24"/>
                <w:szCs w:val="24"/>
              </w:rPr>
              <w:t>Практич.</w:t>
            </w: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>ыполняю</w:t>
            </w:r>
            <w:proofErr w:type="spellEnd"/>
            <w:r w:rsidRPr="00891DA2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  <w:p w:rsidR="00941FEA" w:rsidRPr="00891DA2" w:rsidRDefault="00BB2E3B" w:rsidP="00941F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E3B">
              <w:rPr>
                <w:rFonts w:ascii="Times New Roman" w:hAnsi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pict>
                <v:shape id="_x0000_s1028" type="#_x0000_t32" style="position:absolute;margin-left:-3.6pt;margin-top:60.8pt;width:785.05pt;height:0;z-index:251660288" o:connectortype="straight"/>
              </w:pict>
            </w:r>
            <w:r w:rsidR="00B030F9" w:rsidRPr="00891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030F9" w:rsidRPr="00891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030F9" w:rsidRPr="00891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030F9" w:rsidRPr="00891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030F9" w:rsidRPr="00891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941FEA" w:rsidRPr="00891DA2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задач.</w:t>
            </w:r>
          </w:p>
          <w:p w:rsidR="00941FEA" w:rsidRPr="00891DA2" w:rsidRDefault="00941F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>: ответы на вопросы.</w:t>
            </w:r>
          </w:p>
          <w:p w:rsidR="00941FEA" w:rsidRPr="00891DA2" w:rsidRDefault="00941FEA" w:rsidP="00941F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DA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91DA2">
              <w:rPr>
                <w:rFonts w:ascii="Times New Roman" w:hAnsi="Times New Roman"/>
                <w:sz w:val="24"/>
                <w:szCs w:val="24"/>
              </w:rPr>
              <w:t>.:</w:t>
            </w:r>
            <w:r w:rsidR="00486234" w:rsidRPr="00891DA2">
              <w:rPr>
                <w:rFonts w:ascii="Times New Roman" w:hAnsi="Times New Roman"/>
                <w:sz w:val="24"/>
                <w:szCs w:val="24"/>
              </w:rPr>
              <w:t xml:space="preserve"> составляют план работы с упражнением;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DA2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891DA2">
              <w:rPr>
                <w:rFonts w:ascii="Times New Roman" w:hAnsi="Times New Roman"/>
                <w:sz w:val="24"/>
                <w:szCs w:val="24"/>
              </w:rPr>
              <w:t>. упр.</w:t>
            </w:r>
          </w:p>
        </w:tc>
        <w:tc>
          <w:tcPr>
            <w:tcW w:w="709" w:type="dxa"/>
          </w:tcPr>
          <w:p w:rsidR="004467F9" w:rsidRPr="00891DA2" w:rsidRDefault="00791699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1699" w:rsidRPr="00891DA2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891DA2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891DA2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891DA2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891DA2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891DA2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891DA2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891DA2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699" w:rsidRPr="00891DA2" w:rsidRDefault="00791699" w:rsidP="00A52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4467F9" w:rsidRPr="00891DA2" w:rsidRDefault="009203D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91D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-Открываем тетради, записываем число, классная работа.</w:t>
            </w:r>
          </w:p>
          <w:p w:rsidR="009203D0" w:rsidRPr="00891DA2" w:rsidRDefault="007C7B77" w:rsidP="009203D0">
            <w:pPr>
              <w:pStyle w:val="a5"/>
              <w:spacing w:before="120" w:beforeAutospacing="0" w:after="0" w:afterAutospacing="0" w:line="240" w:lineRule="atLeast"/>
            </w:pPr>
            <w:r w:rsidRPr="00891DA2">
              <w:t>- Ребята, что записано на доске</w:t>
            </w:r>
            <w:r w:rsidR="009203D0" w:rsidRPr="00891DA2">
              <w:t>?</w:t>
            </w:r>
            <w:r w:rsidRPr="00891DA2">
              <w:t xml:space="preserve"> (Текст.)</w:t>
            </w:r>
            <w:r w:rsidRPr="00891DA2">
              <w:br/>
              <w:t xml:space="preserve">  - </w:t>
            </w:r>
            <w:r w:rsidRPr="00891DA2">
              <w:rPr>
                <w:i/>
                <w:u w:val="single"/>
              </w:rPr>
              <w:t xml:space="preserve">Вот и … долгожданная весна. </w:t>
            </w:r>
            <w:r w:rsidR="00A17EE7" w:rsidRPr="00891DA2">
              <w:rPr>
                <w:i/>
                <w:u w:val="single"/>
              </w:rPr>
              <w:t xml:space="preserve">С юга … птицы. </w:t>
            </w:r>
            <w:r w:rsidR="00615743" w:rsidRPr="00891DA2">
              <w:rPr>
                <w:i/>
                <w:u w:val="single"/>
              </w:rPr>
              <w:t>Животные … от зимней спячки</w:t>
            </w:r>
            <w:r w:rsidR="00A17EE7" w:rsidRPr="00891DA2">
              <w:rPr>
                <w:i/>
                <w:u w:val="single"/>
              </w:rPr>
              <w:t>.</w:t>
            </w:r>
          </w:p>
          <w:p w:rsidR="009203D0" w:rsidRPr="00891DA2" w:rsidRDefault="007C7B77" w:rsidP="009203D0">
            <w:pPr>
              <w:pStyle w:val="a5"/>
              <w:spacing w:before="120" w:beforeAutospacing="0" w:after="0" w:afterAutospacing="0" w:line="240" w:lineRule="atLeast"/>
            </w:pPr>
            <w:r w:rsidRPr="00891DA2">
              <w:t>- Прочитайте текст на доске про себя. Чего не хватает в этом тексте</w:t>
            </w:r>
            <w:r w:rsidR="009203D0" w:rsidRPr="00891DA2">
              <w:t>?</w:t>
            </w:r>
            <w:r w:rsidRPr="00891DA2">
              <w:t xml:space="preserve"> (</w:t>
            </w:r>
            <w:r w:rsidR="00A17EE7" w:rsidRPr="00891DA2">
              <w:t>Не хватает г</w:t>
            </w:r>
            <w:r w:rsidRPr="00891DA2">
              <w:t xml:space="preserve">лаголов.) </w:t>
            </w:r>
            <w:r w:rsidR="00052BDC" w:rsidRPr="00891DA2">
              <w:t>Почему вы решили, что не хватает</w:t>
            </w:r>
            <w:r w:rsidRPr="00891DA2">
              <w:t xml:space="preserve"> глаголов</w:t>
            </w:r>
            <w:r w:rsidR="00052BDC" w:rsidRPr="00891DA2">
              <w:t>? Докажите</w:t>
            </w:r>
            <w:r w:rsidRPr="00891DA2">
              <w:t>.</w:t>
            </w:r>
            <w:r w:rsidR="00052BDC" w:rsidRPr="00891DA2">
              <w:t xml:space="preserve"> (Отсутствует действие.) Что обозначают глаголы? (Действие.)</w:t>
            </w:r>
            <w:r w:rsidR="00A17EE7" w:rsidRPr="00891DA2">
              <w:br/>
            </w:r>
            <w:r w:rsidRPr="00891DA2">
              <w:t xml:space="preserve">- Подберите </w:t>
            </w:r>
            <w:r w:rsidR="00B55377" w:rsidRPr="00891DA2">
              <w:t xml:space="preserve">самостоятельно </w:t>
            </w:r>
            <w:r w:rsidRPr="00891DA2">
              <w:t xml:space="preserve">к </w:t>
            </w:r>
            <w:r w:rsidR="00052BDC" w:rsidRPr="00891DA2">
              <w:t>первом</w:t>
            </w:r>
            <w:r w:rsidRPr="00891DA2">
              <w:t xml:space="preserve">у предложению подходящий </w:t>
            </w:r>
            <w:r w:rsidR="00615743" w:rsidRPr="00891DA2">
              <w:t xml:space="preserve">по смыслу </w:t>
            </w:r>
            <w:r w:rsidRPr="00891DA2">
              <w:t>глагол</w:t>
            </w:r>
            <w:r w:rsidR="00A17EE7" w:rsidRPr="00891DA2">
              <w:t>.</w:t>
            </w:r>
            <w:r w:rsidR="00A17EE7" w:rsidRPr="00891DA2">
              <w:br/>
            </w:r>
            <w:r w:rsidR="00A17EE7" w:rsidRPr="00891DA2">
              <w:lastRenderedPageBreak/>
              <w:t xml:space="preserve">- </w:t>
            </w:r>
            <w:r w:rsidR="00052BDC" w:rsidRPr="00891DA2">
              <w:t>Прочитайте первое предложение.</w:t>
            </w:r>
            <w:r w:rsidR="00A17EE7" w:rsidRPr="00891DA2">
              <w:t xml:space="preserve"> (Вот и НАСТУПИЛА долгожданная весна.) </w:t>
            </w:r>
            <w:r w:rsidR="00052BDC" w:rsidRPr="00891DA2">
              <w:br/>
              <w:t>- Подберите подходящий по смыслу глагол ко второму предложению.</w:t>
            </w:r>
          </w:p>
          <w:p w:rsidR="009421EA" w:rsidRPr="00891DA2" w:rsidRDefault="00A17EE7" w:rsidP="009421E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2BDC" w:rsidRPr="00891DA2">
              <w:rPr>
                <w:rFonts w:ascii="Times New Roman" w:hAnsi="Times New Roman"/>
                <w:sz w:val="24"/>
                <w:szCs w:val="24"/>
              </w:rPr>
              <w:t>П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рочита</w:t>
            </w:r>
            <w:r w:rsidR="00052BDC" w:rsidRPr="00891DA2">
              <w:rPr>
                <w:rFonts w:ascii="Times New Roman" w:hAnsi="Times New Roman"/>
                <w:sz w:val="24"/>
                <w:szCs w:val="24"/>
              </w:rPr>
              <w:t>йте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 второе предложение</w:t>
            </w:r>
            <w:r w:rsidR="00052BDC" w:rsidRPr="00891DA2">
              <w:rPr>
                <w:rFonts w:ascii="Times New Roman" w:hAnsi="Times New Roman"/>
                <w:sz w:val="24"/>
                <w:szCs w:val="24"/>
              </w:rPr>
              <w:t>.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 (С юга ПРИЛЕТЕЛИ птицы.)</w:t>
            </w:r>
            <w:r w:rsidR="009203D0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BDC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Подберите глагол к третьему предложению. </w:t>
            </w:r>
          </w:p>
          <w:p w:rsidR="009421EA" w:rsidRPr="00891DA2" w:rsidRDefault="00A17EE7" w:rsidP="009421E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5743" w:rsidRPr="00891DA2">
              <w:rPr>
                <w:rFonts w:ascii="Times New Roman" w:hAnsi="Times New Roman"/>
                <w:sz w:val="24"/>
                <w:szCs w:val="24"/>
              </w:rPr>
              <w:t>Прочитайте третье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 предложение</w:t>
            </w:r>
            <w:r w:rsidR="00615743" w:rsidRPr="00891DA2">
              <w:rPr>
                <w:rFonts w:ascii="Times New Roman" w:hAnsi="Times New Roman"/>
                <w:sz w:val="24"/>
                <w:szCs w:val="24"/>
              </w:rPr>
              <w:t>. (Животные ПРОСНУЛИСЬ (ПРОБУДИЛИСЬ) от зимней спячки.)</w:t>
            </w:r>
          </w:p>
          <w:p w:rsidR="00B1013A" w:rsidRPr="00891DA2" w:rsidRDefault="00615743" w:rsidP="009421E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 xml:space="preserve"> какой части речи вы вставили в рассказ</w:t>
            </w:r>
            <w:r w:rsidR="00CE28F2" w:rsidRPr="00891DA2">
              <w:rPr>
                <w:rFonts w:ascii="Times New Roman" w:hAnsi="Times New Roman"/>
                <w:sz w:val="24"/>
                <w:szCs w:val="24"/>
              </w:rPr>
              <w:t>?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 (Часть речи глагол.)</w:t>
            </w:r>
            <w:r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Как вы думаете, какой будет тема нашего урока? (Глагол.)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Сегодня мы должны вспомнить все о глаголе. </w:t>
            </w:r>
            <w:r w:rsidR="00B55377" w:rsidRPr="00891DA2">
              <w:rPr>
                <w:rFonts w:ascii="Times New Roman" w:hAnsi="Times New Roman"/>
                <w:sz w:val="24"/>
                <w:szCs w:val="24"/>
              </w:rPr>
              <w:t xml:space="preserve">А для того, чтобы все вспомнили, вам нужно обратиться к опорным словам на доске. </w:t>
            </w:r>
            <w:r w:rsidR="00B55377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Кто расскажет нам о глаголе? </w:t>
            </w:r>
            <w:proofErr w:type="gramStart"/>
            <w:r w:rsidR="00B55377" w:rsidRPr="00891DA2">
              <w:rPr>
                <w:rFonts w:ascii="Times New Roman" w:hAnsi="Times New Roman"/>
                <w:sz w:val="24"/>
                <w:szCs w:val="24"/>
              </w:rPr>
              <w:t>(</w:t>
            </w:r>
            <w:r w:rsidR="00B55377" w:rsidRPr="00891DA2">
              <w:rPr>
                <w:rFonts w:ascii="Times New Roman" w:hAnsi="Times New Roman"/>
                <w:b/>
                <w:sz w:val="24"/>
                <w:szCs w:val="24"/>
              </w:rPr>
              <w:t>Обозначает</w:t>
            </w:r>
            <w:r w:rsidR="00B55377" w:rsidRPr="00891DA2">
              <w:rPr>
                <w:rFonts w:ascii="Times New Roman" w:hAnsi="Times New Roman"/>
                <w:sz w:val="24"/>
                <w:szCs w:val="24"/>
              </w:rPr>
              <w:t xml:space="preserve"> действие предмета</w:t>
            </w:r>
            <w:r w:rsidR="004A17AA" w:rsidRPr="00891D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A17AA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377" w:rsidRPr="00891DA2">
              <w:rPr>
                <w:rFonts w:ascii="Times New Roman" w:hAnsi="Times New Roman"/>
                <w:b/>
                <w:sz w:val="24"/>
                <w:szCs w:val="24"/>
              </w:rPr>
              <w:t>Отвечает</w:t>
            </w:r>
            <w:r w:rsidR="00B55377" w:rsidRPr="00891DA2">
              <w:rPr>
                <w:rFonts w:ascii="Times New Roman" w:hAnsi="Times New Roman"/>
                <w:sz w:val="24"/>
                <w:szCs w:val="24"/>
              </w:rPr>
              <w:t xml:space="preserve"> на вопросы что делать</w:t>
            </w:r>
            <w:proofErr w:type="gramStart"/>
            <w:r w:rsidR="00B55377" w:rsidRPr="00891DA2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 w:rsidR="00B55377" w:rsidRPr="00891DA2">
              <w:rPr>
                <w:rFonts w:ascii="Times New Roman" w:hAnsi="Times New Roman"/>
                <w:sz w:val="24"/>
                <w:szCs w:val="24"/>
              </w:rPr>
              <w:t>что сделать?, что делает?, что сделает?</w:t>
            </w:r>
            <w:r w:rsidR="004A17AA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5377" w:rsidRPr="00891DA2">
              <w:rPr>
                <w:rFonts w:ascii="Times New Roman" w:hAnsi="Times New Roman"/>
                <w:b/>
                <w:sz w:val="24"/>
                <w:szCs w:val="24"/>
              </w:rPr>
              <w:t>В предложении является</w:t>
            </w:r>
            <w:r w:rsidR="00B55377" w:rsidRPr="00891DA2">
              <w:rPr>
                <w:rFonts w:ascii="Times New Roman" w:hAnsi="Times New Roman"/>
                <w:sz w:val="24"/>
                <w:szCs w:val="24"/>
              </w:rPr>
              <w:t xml:space="preserve"> сказуемым.)</w:t>
            </w:r>
            <w:proofErr w:type="gramEnd"/>
            <w:r w:rsidR="00B55377" w:rsidRPr="00891DA2">
              <w:rPr>
                <w:rFonts w:ascii="Times New Roman" w:hAnsi="Times New Roman"/>
                <w:sz w:val="24"/>
                <w:szCs w:val="24"/>
              </w:rPr>
              <w:t xml:space="preserve"> Правильно. </w:t>
            </w:r>
            <w:r w:rsidR="00052BDC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4A17AA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260" w:rsidRPr="00891D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17AA" w:rsidRPr="00891DA2">
              <w:rPr>
                <w:rFonts w:ascii="Times New Roman" w:hAnsi="Times New Roman"/>
                <w:sz w:val="24"/>
                <w:szCs w:val="24"/>
              </w:rPr>
              <w:t xml:space="preserve">Теперь давайте прочитаем правило на странице 101. </w:t>
            </w:r>
            <w:r w:rsidR="00DF3260" w:rsidRPr="00891DA2">
              <w:rPr>
                <w:rFonts w:ascii="Times New Roman" w:hAnsi="Times New Roman"/>
                <w:sz w:val="24"/>
                <w:szCs w:val="24"/>
              </w:rPr>
              <w:br/>
              <w:t>- О чем это правило? (О глаголах.) Вы узнали что-то новое из эт</w:t>
            </w:r>
            <w:r w:rsidR="005760AE" w:rsidRPr="00891DA2">
              <w:rPr>
                <w:rFonts w:ascii="Times New Roman" w:hAnsi="Times New Roman"/>
                <w:sz w:val="24"/>
                <w:szCs w:val="24"/>
              </w:rPr>
              <w:t xml:space="preserve">ого правила? Что такое глагол? (Часть речи.) </w:t>
            </w:r>
            <w:r w:rsidR="005760AE" w:rsidRPr="00891DA2">
              <w:rPr>
                <w:rFonts w:ascii="Times New Roman" w:hAnsi="Times New Roman"/>
                <w:sz w:val="24"/>
                <w:szCs w:val="24"/>
              </w:rPr>
              <w:br/>
              <w:t>- Как вы думаете, какую цель мы поставим сегодня перед собой? (Вспомнить все о глаголе.)</w:t>
            </w:r>
            <w:r w:rsidR="005760AE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5760AE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284C8F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DF3260" w:rsidRPr="00891DA2">
              <w:rPr>
                <w:rFonts w:ascii="Times New Roman" w:hAnsi="Times New Roman"/>
                <w:sz w:val="24"/>
                <w:szCs w:val="24"/>
              </w:rPr>
              <w:t xml:space="preserve">- Ребята, каким членом предложения является глагол? (Сказуемым.) </w:t>
            </w:r>
            <w:r w:rsidR="00DF3260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Это главный член предложения или второстепенный? (Главный.) </w:t>
            </w:r>
            <w:r w:rsidR="00DF3260" w:rsidRPr="00891DA2">
              <w:rPr>
                <w:rFonts w:ascii="Times New Roman" w:hAnsi="Times New Roman"/>
                <w:sz w:val="24"/>
                <w:szCs w:val="24"/>
              </w:rPr>
              <w:br/>
              <w:t>- Какие еще вы знаете главные члены предложения? (Подлежащее.)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DF3260" w:rsidRPr="00891DA2">
              <w:rPr>
                <w:rFonts w:ascii="Times New Roman" w:hAnsi="Times New Roman"/>
                <w:sz w:val="24"/>
                <w:szCs w:val="24"/>
              </w:rPr>
              <w:t xml:space="preserve">- Чем выражено подлежащее в предложении? (Сказуемым.) </w:t>
            </w:r>
            <w:r w:rsidR="00DF3260" w:rsidRPr="00891DA2">
              <w:rPr>
                <w:rFonts w:ascii="Times New Roman" w:hAnsi="Times New Roman"/>
                <w:sz w:val="24"/>
                <w:szCs w:val="24"/>
              </w:rPr>
              <w:br/>
              <w:t>- Ребята, главные члены предложения – подлежащее и сказуемое называют основой предложения.</w:t>
            </w:r>
            <w:r w:rsidR="00DF3260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4A17AA" w:rsidRPr="00891D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55377" w:rsidRPr="00891DA2">
              <w:rPr>
                <w:rFonts w:ascii="Times New Roman" w:hAnsi="Times New Roman"/>
                <w:sz w:val="24"/>
                <w:szCs w:val="24"/>
              </w:rPr>
              <w:t xml:space="preserve">А теперь запишите этот </w:t>
            </w:r>
            <w:r w:rsidR="0043302A" w:rsidRPr="00891DA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B55377" w:rsidRPr="00891DA2">
              <w:rPr>
                <w:rFonts w:ascii="Times New Roman" w:hAnsi="Times New Roman"/>
                <w:sz w:val="24"/>
                <w:szCs w:val="24"/>
              </w:rPr>
              <w:t xml:space="preserve"> себе в тетрадь</w:t>
            </w:r>
            <w:r w:rsidR="00B1013A" w:rsidRPr="00891DA2">
              <w:rPr>
                <w:rFonts w:ascii="Times New Roman" w:hAnsi="Times New Roman"/>
                <w:sz w:val="24"/>
                <w:szCs w:val="24"/>
              </w:rPr>
              <w:t>,</w:t>
            </w:r>
            <w:r w:rsidR="00B55377" w:rsidRPr="00891DA2">
              <w:rPr>
                <w:rFonts w:ascii="Times New Roman" w:hAnsi="Times New Roman"/>
                <w:sz w:val="24"/>
                <w:szCs w:val="24"/>
              </w:rPr>
              <w:t xml:space="preserve"> в каждом предложении найдите </w:t>
            </w:r>
            <w:r w:rsidR="004A17AA" w:rsidRPr="00891DA2">
              <w:rPr>
                <w:rFonts w:ascii="Times New Roman" w:hAnsi="Times New Roman"/>
                <w:sz w:val="24"/>
                <w:szCs w:val="24"/>
              </w:rPr>
              <w:t>основу</w:t>
            </w:r>
            <w:r w:rsidR="00B55377" w:rsidRPr="00891DA2">
              <w:rPr>
                <w:rFonts w:ascii="Times New Roman" w:hAnsi="Times New Roman"/>
                <w:sz w:val="24"/>
                <w:szCs w:val="24"/>
              </w:rPr>
              <w:t xml:space="preserve">  и подчеркните </w:t>
            </w:r>
            <w:r w:rsidR="004A17AA" w:rsidRPr="00891DA2">
              <w:rPr>
                <w:rFonts w:ascii="Times New Roman" w:hAnsi="Times New Roman"/>
                <w:sz w:val="24"/>
                <w:szCs w:val="24"/>
              </w:rPr>
              <w:t>ее</w:t>
            </w:r>
            <w:r w:rsidR="00B55377" w:rsidRPr="00891D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84C8F" w:rsidRPr="00891DA2">
              <w:rPr>
                <w:rFonts w:ascii="Times New Roman" w:hAnsi="Times New Roman"/>
                <w:sz w:val="24"/>
                <w:szCs w:val="24"/>
              </w:rPr>
              <w:t>Что такое основа предложения? (Это главные члены предложения – подлежащее и сказуемое.)</w:t>
            </w:r>
            <w:r w:rsidR="00B1013A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C8F" w:rsidRPr="00891DA2">
              <w:rPr>
                <w:rFonts w:ascii="Times New Roman" w:hAnsi="Times New Roman"/>
                <w:sz w:val="24"/>
                <w:szCs w:val="24"/>
              </w:rPr>
              <w:t>Как мы подчеркиваем подлежащее и сказуемое? (подлежащее одной чертой, сказуемое двумя чертами.)</w:t>
            </w:r>
          </w:p>
          <w:p w:rsidR="00CE28F2" w:rsidRPr="00891DA2" w:rsidRDefault="00B55377" w:rsidP="009421E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 xml:space="preserve">- Кто уже сделал первое предложение? </w:t>
            </w:r>
            <w:r w:rsidR="004A17AA" w:rsidRPr="00891DA2">
              <w:rPr>
                <w:rFonts w:ascii="Times New Roman" w:hAnsi="Times New Roman"/>
                <w:sz w:val="24"/>
                <w:szCs w:val="24"/>
              </w:rPr>
              <w:t>Выходи к доске</w:t>
            </w:r>
            <w:r w:rsidR="00B1013A" w:rsidRPr="00891DA2">
              <w:rPr>
                <w:rFonts w:ascii="Times New Roman" w:hAnsi="Times New Roman"/>
                <w:sz w:val="24"/>
                <w:szCs w:val="24"/>
              </w:rPr>
              <w:t xml:space="preserve">. Все остальные проверяют. </w:t>
            </w:r>
            <w:proofErr w:type="gramStart"/>
            <w:r w:rsidR="00B1013A" w:rsidRPr="00891DA2">
              <w:rPr>
                <w:rFonts w:ascii="Times New Roman" w:hAnsi="Times New Roman"/>
                <w:sz w:val="24"/>
                <w:szCs w:val="24"/>
              </w:rPr>
              <w:t>(</w:t>
            </w:r>
            <w:r w:rsidR="005B7210" w:rsidRPr="00891DA2">
              <w:rPr>
                <w:rFonts w:ascii="Times New Roman" w:hAnsi="Times New Roman"/>
                <w:sz w:val="24"/>
                <w:szCs w:val="24"/>
              </w:rPr>
              <w:t>В предложении говорится о весне, «что?» – весна, это подлежащее, выраженное существительным.</w:t>
            </w:r>
            <w:proofErr w:type="gramEnd"/>
            <w:r w:rsidR="005B7210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B7210" w:rsidRPr="00891DA2">
              <w:rPr>
                <w:rFonts w:ascii="Times New Roman" w:hAnsi="Times New Roman"/>
                <w:sz w:val="24"/>
                <w:szCs w:val="24"/>
              </w:rPr>
              <w:t>Весна «что сделала?» наступила,  это сказуемое, выраженное глаголом.)</w:t>
            </w:r>
            <w:proofErr w:type="gramEnd"/>
            <w:r w:rsidR="005B7210" w:rsidRPr="00891DA2">
              <w:rPr>
                <w:rFonts w:ascii="Times New Roman" w:hAnsi="Times New Roman"/>
                <w:sz w:val="24"/>
                <w:szCs w:val="24"/>
              </w:rPr>
              <w:t xml:space="preserve"> Правильно, садись на место.</w:t>
            </w:r>
            <w:r w:rsidR="005B7210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Кто сделал второе предложение? </w:t>
            </w:r>
            <w:proofErr w:type="gramStart"/>
            <w:r w:rsidR="005B7210" w:rsidRPr="00891DA2">
              <w:rPr>
                <w:rFonts w:ascii="Times New Roman" w:hAnsi="Times New Roman"/>
                <w:sz w:val="24"/>
                <w:szCs w:val="24"/>
              </w:rPr>
              <w:t>(«Кто?» - птицы, это подлежащее, выраженное существительным.</w:t>
            </w:r>
            <w:proofErr w:type="gramEnd"/>
            <w:r w:rsidR="005B7210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B7210" w:rsidRPr="00891DA2">
              <w:rPr>
                <w:rFonts w:ascii="Times New Roman" w:hAnsi="Times New Roman"/>
                <w:sz w:val="24"/>
                <w:szCs w:val="24"/>
              </w:rPr>
              <w:t xml:space="preserve">Птицы «что сделали?» прилетели, это сказуемое, выраженное глаголом.) </w:t>
            </w:r>
            <w:proofErr w:type="gramEnd"/>
          </w:p>
          <w:p w:rsidR="00CE28F2" w:rsidRPr="00891DA2" w:rsidRDefault="005B7210" w:rsidP="009421E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 xml:space="preserve">- Кто выполнит разбор последнего предложения? </w:t>
            </w: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t xml:space="preserve">(«Кто?» - животные, это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lastRenderedPageBreak/>
              <w:t>подлежащее, выраженное существительным.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0245B" w:rsidRPr="00891DA2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 «что сделали?» пр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>осну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ли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>сь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, это сказуемое, выраженное глаголом.)</w:t>
            </w:r>
            <w:proofErr w:type="gramEnd"/>
            <w:r w:rsidR="00B030F9" w:rsidRPr="00891DA2">
              <w:rPr>
                <w:rFonts w:ascii="Times New Roman" w:hAnsi="Times New Roman"/>
                <w:sz w:val="24"/>
                <w:szCs w:val="24"/>
              </w:rPr>
              <w:t xml:space="preserve"> Сверьте с доской.  У кого не так?</w:t>
            </w:r>
          </w:p>
          <w:p w:rsidR="00CE28F2" w:rsidRPr="00891DA2" w:rsidRDefault="00CE28F2" w:rsidP="009421E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 xml:space="preserve">-Ребята, скажите, 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>каким членом предложения является глагол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?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 xml:space="preserve"> (Сказуемым.)</w:t>
            </w:r>
          </w:p>
          <w:p w:rsidR="006C6375" w:rsidRPr="00891DA2" w:rsidRDefault="009421EA" w:rsidP="005A712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>Теперь вспомните все, о чем мы сегодня говорили. Кто расскажет классу все о глаголе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?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 xml:space="preserve"> Пользуйтесь опорными словами. </w:t>
            </w:r>
            <w:proofErr w:type="gramStart"/>
            <w:r w:rsidR="00E0245B" w:rsidRPr="00891DA2">
              <w:rPr>
                <w:rFonts w:ascii="Times New Roman" w:hAnsi="Times New Roman"/>
                <w:sz w:val="24"/>
                <w:szCs w:val="24"/>
              </w:rPr>
              <w:t>(</w:t>
            </w:r>
            <w:r w:rsidR="00E0245B" w:rsidRPr="00891DA2">
              <w:rPr>
                <w:rFonts w:ascii="Times New Roman" w:hAnsi="Times New Roman"/>
                <w:b/>
                <w:sz w:val="24"/>
                <w:szCs w:val="24"/>
              </w:rPr>
              <w:t>Обозначает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 xml:space="preserve"> действие предмета.</w:t>
            </w:r>
            <w:proofErr w:type="gramEnd"/>
            <w:r w:rsidR="00E0245B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45B" w:rsidRPr="00891DA2">
              <w:rPr>
                <w:rFonts w:ascii="Times New Roman" w:hAnsi="Times New Roman"/>
                <w:b/>
                <w:sz w:val="24"/>
                <w:szCs w:val="24"/>
              </w:rPr>
              <w:t>Отвечает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 xml:space="preserve"> на вопросы что делать</w:t>
            </w:r>
            <w:proofErr w:type="gramStart"/>
            <w:r w:rsidR="00E0245B" w:rsidRPr="00891DA2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 w:rsidR="00E0245B" w:rsidRPr="00891DA2">
              <w:rPr>
                <w:rFonts w:ascii="Times New Roman" w:hAnsi="Times New Roman"/>
                <w:sz w:val="24"/>
                <w:szCs w:val="24"/>
              </w:rPr>
              <w:t xml:space="preserve">что сделать?, что делает?, что сделает? </w:t>
            </w:r>
            <w:proofErr w:type="gramStart"/>
            <w:r w:rsidR="00E0245B" w:rsidRPr="00891DA2">
              <w:rPr>
                <w:rFonts w:ascii="Times New Roman" w:hAnsi="Times New Roman"/>
                <w:b/>
                <w:sz w:val="24"/>
                <w:szCs w:val="24"/>
              </w:rPr>
              <w:t>В предложении является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 xml:space="preserve"> сказуемым.)</w:t>
            </w:r>
            <w:proofErr w:type="gramEnd"/>
            <w:r w:rsidR="00E0245B" w:rsidRPr="00891DA2">
              <w:rPr>
                <w:rFonts w:ascii="Times New Roman" w:hAnsi="Times New Roman"/>
                <w:sz w:val="24"/>
                <w:szCs w:val="24"/>
              </w:rPr>
              <w:t xml:space="preserve"> Правильно.</w:t>
            </w:r>
            <w:r w:rsidR="00B030F9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E97615" w:rsidRPr="00891DA2">
              <w:rPr>
                <w:rFonts w:ascii="Times New Roman" w:hAnsi="Times New Roman"/>
                <w:sz w:val="24"/>
                <w:szCs w:val="24"/>
              </w:rPr>
              <w:br/>
              <w:t>Сейчас мы с вами немного отдохнем. Я буду задавать вопросы, а вы будете отвечать «вот так!» и показывать действия</w:t>
            </w:r>
            <w:r w:rsidR="00B030F9" w:rsidRPr="00891D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E97615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DE1952" w:rsidRPr="00891DA2">
              <w:rPr>
                <w:rStyle w:val="c0"/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97615" w:rsidRPr="00891DA2">
              <w:rPr>
                <w:rStyle w:val="c0"/>
                <w:rFonts w:ascii="Times New Roman" w:hAnsi="Times New Roman"/>
                <w:sz w:val="24"/>
                <w:szCs w:val="24"/>
              </w:rPr>
              <w:t>Как</w:t>
            </w:r>
            <w:r w:rsidR="00DE1952" w:rsidRPr="00891DA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бежишь?</w:t>
            </w:r>
            <w:r w:rsidR="00E97615" w:rsidRPr="00891DA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              -А даёшь?</w:t>
            </w:r>
            <w:r w:rsidR="00DE1952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DE1952" w:rsidRPr="00891DA2">
              <w:rPr>
                <w:rStyle w:val="c0"/>
                <w:rFonts w:ascii="Times New Roman" w:hAnsi="Times New Roman"/>
                <w:sz w:val="24"/>
                <w:szCs w:val="24"/>
              </w:rPr>
              <w:t>-Вот так!</w:t>
            </w:r>
            <w:r w:rsidR="00E97615" w:rsidRPr="00891DA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                        -Вот так!</w:t>
            </w:r>
            <w:r w:rsidR="00DE1952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DE1952" w:rsidRPr="00891DA2">
              <w:rPr>
                <w:rStyle w:val="c0"/>
                <w:rFonts w:ascii="Times New Roman" w:hAnsi="Times New Roman"/>
                <w:sz w:val="24"/>
                <w:szCs w:val="24"/>
              </w:rPr>
              <w:t>-Ночью спишь?</w:t>
            </w:r>
            <w:r w:rsidR="00E97615" w:rsidRPr="00891DA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            -Как сидишь?</w:t>
            </w:r>
            <w:r w:rsidR="00DE1952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DE1952" w:rsidRPr="00891DA2">
              <w:rPr>
                <w:rStyle w:val="c0"/>
                <w:rFonts w:ascii="Times New Roman" w:hAnsi="Times New Roman"/>
                <w:sz w:val="24"/>
                <w:szCs w:val="24"/>
              </w:rPr>
              <w:t>-Вот так!</w:t>
            </w:r>
            <w:r w:rsidR="00E97615" w:rsidRPr="00891DA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                        -Вот так!</w:t>
            </w:r>
            <w:r w:rsidR="00DE1952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DE1952" w:rsidRPr="00891DA2">
              <w:rPr>
                <w:rStyle w:val="c0"/>
                <w:rFonts w:ascii="Times New Roman" w:hAnsi="Times New Roman"/>
                <w:sz w:val="24"/>
                <w:szCs w:val="24"/>
              </w:rPr>
              <w:t>-Как берёшь?</w:t>
            </w:r>
            <w:r w:rsidR="00E97615" w:rsidRPr="00891DA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               -А молчишь?</w:t>
            </w:r>
            <w:r w:rsidR="00DE1952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DE1952" w:rsidRPr="00891DA2">
              <w:rPr>
                <w:rStyle w:val="c0"/>
                <w:rFonts w:ascii="Times New Roman" w:hAnsi="Times New Roman"/>
                <w:sz w:val="24"/>
                <w:szCs w:val="24"/>
              </w:rPr>
              <w:t>-Вот так!</w:t>
            </w:r>
            <w:r w:rsidR="00E97615" w:rsidRPr="00891DA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                        -Вот так!</w:t>
            </w:r>
            <w:r w:rsidR="00E97615" w:rsidRPr="00891DA2">
              <w:rPr>
                <w:rStyle w:val="c0"/>
                <w:sz w:val="24"/>
                <w:szCs w:val="24"/>
              </w:rPr>
              <w:br/>
            </w:r>
            <w:r w:rsidR="00DE1952" w:rsidRPr="00891DA2">
              <w:rPr>
                <w:rStyle w:val="c0"/>
                <w:sz w:val="24"/>
                <w:szCs w:val="24"/>
              </w:rPr>
              <w:br/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>-</w:t>
            </w:r>
            <w:r w:rsidR="00DE1952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952" w:rsidRPr="00891DA2">
              <w:rPr>
                <w:rFonts w:ascii="Times New Roman" w:hAnsi="Times New Roman"/>
                <w:b/>
                <w:sz w:val="24"/>
                <w:szCs w:val="24"/>
              </w:rPr>
              <w:t>Ребята, сейчас на</w:t>
            </w:r>
            <w:r w:rsidR="000A290B" w:rsidRPr="00891DA2">
              <w:rPr>
                <w:rFonts w:ascii="Times New Roman" w:hAnsi="Times New Roman"/>
                <w:b/>
                <w:sz w:val="24"/>
                <w:szCs w:val="24"/>
              </w:rPr>
              <w:t xml:space="preserve"> странице </w:t>
            </w:r>
            <w:r w:rsidR="00DE1952" w:rsidRPr="00891DA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E0245B" w:rsidRPr="00891DA2">
              <w:rPr>
                <w:rFonts w:ascii="Times New Roman" w:hAnsi="Times New Roman"/>
                <w:b/>
                <w:sz w:val="24"/>
                <w:szCs w:val="24"/>
              </w:rPr>
              <w:t xml:space="preserve"> найдите упражнение 169</w:t>
            </w:r>
            <w:r w:rsidR="000A290B" w:rsidRPr="00891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065A9" w:rsidRPr="00891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>-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 xml:space="preserve">рочитай </w:t>
            </w:r>
            <w:r w:rsidR="00DE1952" w:rsidRPr="00891DA2">
              <w:rPr>
                <w:rFonts w:ascii="Times New Roman" w:hAnsi="Times New Roman"/>
                <w:sz w:val="24"/>
                <w:szCs w:val="24"/>
              </w:rPr>
              <w:t>слова в упражнении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>.</w:t>
            </w:r>
            <w:r w:rsidR="006065A9" w:rsidRPr="00891D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C6375" w:rsidRPr="00891DA2">
              <w:rPr>
                <w:rFonts w:ascii="Times New Roman" w:hAnsi="Times New Roman"/>
                <w:sz w:val="24"/>
                <w:szCs w:val="24"/>
              </w:rPr>
              <w:t>-</w:t>
            </w:r>
            <w:r w:rsidR="00561241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375" w:rsidRPr="00891DA2">
              <w:rPr>
                <w:rFonts w:ascii="Times New Roman" w:hAnsi="Times New Roman"/>
                <w:sz w:val="24"/>
                <w:szCs w:val="24"/>
              </w:rPr>
              <w:t xml:space="preserve">Ребята, посмотрите, 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 xml:space="preserve">после упражнения еще есть задания, давайте прочитаем их. </w:t>
            </w:r>
            <w:r w:rsidR="00486234" w:rsidRPr="00891DA2">
              <w:rPr>
                <w:rFonts w:ascii="Times New Roman" w:hAnsi="Times New Roman"/>
                <w:sz w:val="24"/>
                <w:szCs w:val="24"/>
              </w:rPr>
              <w:t xml:space="preserve">     - Что такое основа предложения? (Это подлежащее и сказуемое.)</w:t>
            </w:r>
            <w:r w:rsidR="00486234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Кому не понятно, что значит нераспространенное предложение? 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>Нераспространенное предложение – это предложение, в котором только подлежащее и сказуемое.</w:t>
            </w:r>
            <w:r w:rsidR="00561241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34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t>-</w:t>
            </w:r>
            <w:r w:rsidR="00486234" w:rsidRPr="00891DA2">
              <w:rPr>
                <w:rFonts w:ascii="Times New Roman" w:hAnsi="Times New Roman"/>
                <w:sz w:val="24"/>
                <w:szCs w:val="24"/>
              </w:rPr>
              <w:t xml:space="preserve"> Сейчас вы самостоятельно по заданию </w:t>
            </w:r>
            <w:r w:rsidR="00561241" w:rsidRPr="00891DA2">
              <w:rPr>
                <w:rFonts w:ascii="Times New Roman" w:hAnsi="Times New Roman"/>
                <w:sz w:val="24"/>
                <w:szCs w:val="24"/>
              </w:rPr>
              <w:t xml:space="preserve">спланируете план своей работы с этим упражнением. </w:t>
            </w:r>
            <w:r w:rsidR="00486234" w:rsidRPr="00891DA2">
              <w:rPr>
                <w:rFonts w:ascii="Times New Roman" w:hAnsi="Times New Roman"/>
                <w:sz w:val="24"/>
                <w:szCs w:val="24"/>
              </w:rPr>
              <w:t>(План работы с упражнением: 1) Определить часть речи слов. 2) Составить нераспространенные предложения. 3) Подчеркнуть основу предложений. 4) Глагол является …</w:t>
            </w:r>
            <w:proofErr w:type="gramStart"/>
            <w:r w:rsidR="00486234" w:rsidRPr="00891DA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486234" w:rsidRPr="00891DA2">
              <w:rPr>
                <w:rFonts w:ascii="Times New Roman" w:hAnsi="Times New Roman"/>
                <w:sz w:val="24"/>
                <w:szCs w:val="24"/>
              </w:rPr>
              <w:t>(Сказуемым.).)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br/>
              <w:t>- Кто  расскажет план своей работы с упражнением?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F578C7" w:rsidRPr="00891DA2">
              <w:rPr>
                <w:rFonts w:ascii="Times New Roman" w:hAnsi="Times New Roman"/>
                <w:sz w:val="24"/>
                <w:szCs w:val="24"/>
              </w:rPr>
              <w:t>Ребята, слова какой части речи написаны под цифрой 1? (Существительные.) Почему именно существительные? Что они обозначают? (Предмет.) По какому признаку вы это определили? (По вопросу.) На какой вопрос отвеча</w:t>
            </w:r>
            <w:r w:rsidR="0034204B" w:rsidRPr="00891DA2">
              <w:rPr>
                <w:rFonts w:ascii="Times New Roman" w:hAnsi="Times New Roman"/>
                <w:sz w:val="24"/>
                <w:szCs w:val="24"/>
              </w:rPr>
              <w:t>ю</w:t>
            </w:r>
            <w:r w:rsidR="00F578C7" w:rsidRPr="00891DA2">
              <w:rPr>
                <w:rFonts w:ascii="Times New Roman" w:hAnsi="Times New Roman"/>
                <w:sz w:val="24"/>
                <w:szCs w:val="24"/>
              </w:rPr>
              <w:t>т эти слова? (Кто?)</w:t>
            </w:r>
            <w:r w:rsidR="0034204B" w:rsidRPr="00891DA2">
              <w:rPr>
                <w:rFonts w:ascii="Times New Roman" w:hAnsi="Times New Roman"/>
                <w:sz w:val="24"/>
                <w:szCs w:val="24"/>
              </w:rPr>
              <w:t xml:space="preserve"> Правильно.</w:t>
            </w:r>
            <w:r w:rsidR="00F578C7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34204B" w:rsidRPr="00891DA2">
              <w:rPr>
                <w:rFonts w:ascii="Times New Roman" w:hAnsi="Times New Roman"/>
                <w:sz w:val="24"/>
                <w:szCs w:val="24"/>
              </w:rPr>
              <w:t>Какой части речи слова под номером 2? (Глаголы.) Докажите, что это глаголы. Что они обозначают? (Действия.) Как вы определили, что это глаголы? (По вопросу.) На какой вопрос отвечают эти слова?</w:t>
            </w:r>
            <w:r w:rsidR="00F578C7" w:rsidRPr="00891DA2">
              <w:rPr>
                <w:rFonts w:ascii="Times New Roman" w:hAnsi="Times New Roman"/>
                <w:sz w:val="24"/>
                <w:szCs w:val="24"/>
              </w:rPr>
              <w:br/>
              <w:t>- Давайте перво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t>е предложение составим вместе.(1 чел. у доски)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Прочитай первое слово. Ребята, выберите глагол, который подходит по смыслу к 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слову  художник. (Рисовать.) Составьте нераспространенное предложение </w:t>
            </w:r>
            <w:proofErr w:type="gramStart"/>
            <w:r w:rsidR="00CC1389" w:rsidRPr="00891D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C1389" w:rsidRPr="00891DA2">
              <w:rPr>
                <w:rFonts w:ascii="Times New Roman" w:hAnsi="Times New Roman"/>
                <w:sz w:val="24"/>
                <w:szCs w:val="24"/>
              </w:rPr>
              <w:t xml:space="preserve"> этим словом. (Художник рисует.) Подчеркни основу предложения</w:t>
            </w:r>
            <w:proofErr w:type="gramStart"/>
            <w:r w:rsidR="00CC1389" w:rsidRPr="00891DA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CC1389" w:rsidRPr="00891DA2">
              <w:rPr>
                <w:rFonts w:ascii="Times New Roman" w:hAnsi="Times New Roman"/>
                <w:sz w:val="24"/>
                <w:szCs w:val="24"/>
              </w:rPr>
              <w:t xml:space="preserve">с объяснением) 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br/>
              <w:t>- Каким членом предложения является глагол? (Сказуемым.) Правильно.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34204B" w:rsidRPr="00891DA2">
              <w:rPr>
                <w:rFonts w:ascii="Times New Roman" w:hAnsi="Times New Roman"/>
                <w:sz w:val="24"/>
                <w:szCs w:val="24"/>
              </w:rPr>
              <w:t>- Остальные нераспространенные предложения вы составите сами и запишете в своих тетрадях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t>В предложениях подчеркните основу</w:t>
            </w:r>
            <w:r w:rsidR="0034204B" w:rsidRPr="00891DA2">
              <w:rPr>
                <w:rFonts w:ascii="Times New Roman" w:hAnsi="Times New Roman"/>
                <w:sz w:val="24"/>
                <w:szCs w:val="24"/>
              </w:rPr>
              <w:t>.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>Вы</w:t>
            </w:r>
            <w:r w:rsidR="00561241" w:rsidRPr="00891DA2">
              <w:rPr>
                <w:rFonts w:ascii="Times New Roman" w:hAnsi="Times New Roman"/>
                <w:sz w:val="24"/>
                <w:szCs w:val="24"/>
              </w:rPr>
              <w:t xml:space="preserve"> можете 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t xml:space="preserve">выполнить задание 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>в парах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t>, прочитать друг другу предложения, которые у вас получились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712A" w:rsidRPr="00891DA2">
              <w:rPr>
                <w:rFonts w:ascii="Times New Roman" w:hAnsi="Times New Roman"/>
                <w:sz w:val="24"/>
                <w:szCs w:val="24"/>
              </w:rPr>
              <w:t>Пара, которая выполнит работу, подает сигнал. Итак, я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241" w:rsidRPr="00891DA2">
              <w:rPr>
                <w:rFonts w:ascii="Times New Roman" w:hAnsi="Times New Roman"/>
                <w:sz w:val="24"/>
                <w:szCs w:val="24"/>
              </w:rPr>
              <w:t xml:space="preserve">даю вам 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t>6 минут</w:t>
            </w:r>
            <w:r w:rsidR="00561241" w:rsidRPr="00891DA2">
              <w:rPr>
                <w:rFonts w:ascii="Times New Roman" w:hAnsi="Times New Roman"/>
                <w:sz w:val="24"/>
                <w:szCs w:val="24"/>
              </w:rPr>
              <w:t xml:space="preserve"> на выполнение задания. Начинаем работу.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B46EE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CE28F2" w:rsidRPr="00891DA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561241" w:rsidRPr="00891DA2">
              <w:rPr>
                <w:rFonts w:ascii="Times New Roman" w:hAnsi="Times New Roman"/>
                <w:sz w:val="24"/>
                <w:szCs w:val="24"/>
              </w:rPr>
              <w:t xml:space="preserve">Первая пара уже 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>закончила работу</w:t>
            </w:r>
            <w:r w:rsidR="00561241" w:rsidRPr="00891DA2">
              <w:rPr>
                <w:rFonts w:ascii="Times New Roman" w:hAnsi="Times New Roman"/>
                <w:sz w:val="24"/>
                <w:szCs w:val="24"/>
              </w:rPr>
              <w:t xml:space="preserve">. Ребята, внимательно слушайте, как эта пара выполнила задание. </w:t>
            </w:r>
            <w:r w:rsidR="005A712A" w:rsidRPr="00891DA2">
              <w:rPr>
                <w:rFonts w:ascii="Times New Roman" w:hAnsi="Times New Roman"/>
                <w:sz w:val="24"/>
                <w:szCs w:val="24"/>
              </w:rPr>
              <w:br/>
              <w:t>- О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>цените работу этой пары. Что вам п</w:t>
            </w:r>
            <w:r w:rsidR="005A712A" w:rsidRPr="00891DA2">
              <w:rPr>
                <w:rFonts w:ascii="Times New Roman" w:hAnsi="Times New Roman"/>
                <w:sz w:val="24"/>
                <w:szCs w:val="24"/>
              </w:rPr>
              <w:t>оможет при оценивании</w:t>
            </w:r>
            <w:proofErr w:type="gramStart"/>
            <w:r w:rsidR="005A712A" w:rsidRPr="00891DA2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="005A712A" w:rsidRPr="00891DA2">
              <w:rPr>
                <w:rFonts w:ascii="Times New Roman" w:hAnsi="Times New Roman"/>
                <w:sz w:val="24"/>
                <w:szCs w:val="24"/>
              </w:rPr>
              <w:t>Памятка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>)</w:t>
            </w:r>
            <w:r w:rsidR="005A712A" w:rsidRPr="00891DA2">
              <w:rPr>
                <w:rFonts w:ascii="Times New Roman" w:hAnsi="Times New Roman"/>
                <w:sz w:val="24"/>
                <w:szCs w:val="24"/>
              </w:rPr>
              <w:t xml:space="preserve"> Молодцы.</w:t>
            </w:r>
            <w:r w:rsidR="005A712A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 - Ребята, какие предложения называются нераспространенными? (В </w:t>
            </w:r>
            <w:proofErr w:type="gramStart"/>
            <w:r w:rsidR="005A712A" w:rsidRPr="00891DA2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="005A712A" w:rsidRPr="00891DA2">
              <w:rPr>
                <w:rFonts w:ascii="Times New Roman" w:hAnsi="Times New Roman"/>
                <w:sz w:val="24"/>
                <w:szCs w:val="24"/>
              </w:rPr>
              <w:t xml:space="preserve"> только подлежащее и сказуемое.)</w:t>
            </w:r>
            <w:r w:rsidR="005A712A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Что такое основа предложения? (Это главные члены предложения  </w:t>
            </w:r>
            <w:proofErr w:type="spellStart"/>
            <w:proofErr w:type="gramStart"/>
            <w:r w:rsidR="005A712A" w:rsidRPr="00891DA2">
              <w:rPr>
                <w:rFonts w:ascii="Times New Roman" w:hAnsi="Times New Roman"/>
                <w:sz w:val="24"/>
                <w:szCs w:val="24"/>
              </w:rPr>
              <w:t>подлеж</w:t>
            </w:r>
            <w:proofErr w:type="spellEnd"/>
            <w:r w:rsidR="005A712A" w:rsidRPr="00891DA2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="005A712A" w:rsidRPr="00891DA2">
              <w:rPr>
                <w:rFonts w:ascii="Times New Roman" w:hAnsi="Times New Roman"/>
                <w:sz w:val="24"/>
                <w:szCs w:val="24"/>
              </w:rPr>
              <w:t xml:space="preserve"> сказ.)</w:t>
            </w:r>
            <w:r w:rsidR="005A712A" w:rsidRPr="00891DA2">
              <w:rPr>
                <w:rFonts w:ascii="Times New Roman" w:hAnsi="Times New Roman"/>
                <w:sz w:val="24"/>
                <w:szCs w:val="24"/>
              </w:rPr>
              <w:br/>
              <w:t>- А как мы подчеркиваем подлежащее и сказуемое? (подлежащее одной чертой, сказуемое двумя чертами.)</w:t>
            </w:r>
            <w:r w:rsidR="005A712A"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- Что такое глагол? (Часть речи.) Что он обозначает? (Действие предмета.) 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0AE" w:rsidRPr="00891DA2">
              <w:rPr>
                <w:rFonts w:ascii="Times New Roman" w:hAnsi="Times New Roman"/>
                <w:sz w:val="24"/>
                <w:szCs w:val="24"/>
              </w:rPr>
              <w:br/>
              <w:t>- Каким членом предложения является глагол? (Сказуемым.)</w:t>
            </w:r>
            <w:r w:rsidR="00CC1389" w:rsidRPr="00891DA2">
              <w:rPr>
                <w:rFonts w:ascii="Times New Roman" w:hAnsi="Times New Roman"/>
                <w:sz w:val="24"/>
                <w:szCs w:val="24"/>
              </w:rPr>
              <w:br/>
              <w:t>- А теперь передайте тетради с последних парт.</w:t>
            </w:r>
          </w:p>
        </w:tc>
        <w:tc>
          <w:tcPr>
            <w:tcW w:w="1843" w:type="dxa"/>
          </w:tcPr>
          <w:p w:rsidR="00941FEA" w:rsidRPr="00891DA2" w:rsidRDefault="00941FE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C32" w:rsidRPr="00891DA2" w:rsidRDefault="002A4882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Читать предложения</w:t>
            </w:r>
          </w:p>
          <w:p w:rsidR="00447C32" w:rsidRPr="00891DA2" w:rsidRDefault="00052BDC" w:rsidP="00B55377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2A4882" w:rsidRPr="00891DA2">
              <w:rPr>
                <w:rFonts w:ascii="Times New Roman" w:hAnsi="Times New Roman"/>
                <w:sz w:val="24"/>
                <w:szCs w:val="24"/>
              </w:rPr>
              <w:t>Анализировать предложения</w:t>
            </w:r>
          </w:p>
          <w:p w:rsidR="00BF32A6" w:rsidRPr="00891DA2" w:rsidRDefault="00052BDC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43302A" w:rsidRPr="00891DA2">
              <w:rPr>
                <w:rFonts w:ascii="Times New Roman" w:hAnsi="Times New Roman"/>
                <w:sz w:val="24"/>
                <w:szCs w:val="24"/>
              </w:rPr>
              <w:t>Подбирать подходящие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смыслу </w:t>
            </w:r>
            <w:r w:rsidR="0043302A" w:rsidRPr="00891DA2">
              <w:rPr>
                <w:rFonts w:ascii="Times New Roman" w:hAnsi="Times New Roman"/>
                <w:sz w:val="24"/>
                <w:szCs w:val="24"/>
              </w:rPr>
              <w:t>слова</w:t>
            </w:r>
            <w:r w:rsidR="00BF32A6" w:rsidRPr="00891DA2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447C32" w:rsidRPr="00891DA2" w:rsidRDefault="00447C32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7C32" w:rsidRPr="00891DA2" w:rsidRDefault="00447C32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7C32" w:rsidRPr="00891DA2" w:rsidRDefault="00447C32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7C32" w:rsidRPr="00891DA2" w:rsidRDefault="00447C32" w:rsidP="00447C32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Строить грамматическое рассуждение</w:t>
            </w:r>
          </w:p>
          <w:p w:rsidR="00BF32A6" w:rsidRPr="00891DA2" w:rsidRDefault="00BF32A6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32A6" w:rsidRPr="00891DA2" w:rsidRDefault="00BF32A6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32A6" w:rsidRPr="00891DA2" w:rsidRDefault="00BF32A6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3260" w:rsidRPr="00891DA2" w:rsidRDefault="00DF3260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1DA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91DA2">
              <w:rPr>
                <w:rFonts w:ascii="Times New Roman" w:hAnsi="Times New Roman"/>
                <w:bCs/>
                <w:sz w:val="24"/>
                <w:szCs w:val="24"/>
              </w:rPr>
              <w:br/>
              <w:t>Читать правило учебника</w:t>
            </w:r>
          </w:p>
          <w:p w:rsidR="00DF3260" w:rsidRPr="00891DA2" w:rsidRDefault="00DF3260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1DA2">
              <w:rPr>
                <w:rFonts w:ascii="Times New Roman" w:hAnsi="Times New Roman"/>
                <w:bCs/>
                <w:sz w:val="24"/>
                <w:szCs w:val="24"/>
              </w:rPr>
              <w:t>Обобщать</w:t>
            </w:r>
          </w:p>
          <w:p w:rsidR="00DF3260" w:rsidRPr="00891DA2" w:rsidRDefault="005760AE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1DA2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</w:t>
            </w:r>
          </w:p>
          <w:p w:rsidR="00DF3260" w:rsidRPr="00891DA2" w:rsidRDefault="005760AE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1DA2">
              <w:rPr>
                <w:rFonts w:ascii="Times New Roman" w:hAnsi="Times New Roman"/>
                <w:bCs/>
                <w:sz w:val="24"/>
                <w:szCs w:val="24"/>
              </w:rPr>
              <w:t>цель урока</w:t>
            </w:r>
            <w:proofErr w:type="gramStart"/>
            <w:r w:rsidRPr="00891DA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91DA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91DA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284C8F" w:rsidRPr="00891DA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="00284C8F" w:rsidRPr="00891DA2">
              <w:rPr>
                <w:rFonts w:ascii="Times New Roman" w:hAnsi="Times New Roman"/>
                <w:bCs/>
                <w:sz w:val="24"/>
                <w:szCs w:val="24"/>
              </w:rPr>
              <w:t>твечать на вопросы</w:t>
            </w:r>
          </w:p>
          <w:p w:rsidR="00B030F9" w:rsidRPr="00891DA2" w:rsidRDefault="00DF3260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1DA2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B030F9" w:rsidRPr="00891DA2" w:rsidRDefault="00B030F9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1FEA" w:rsidRPr="00891DA2" w:rsidRDefault="00DE1952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bCs/>
                <w:sz w:val="24"/>
                <w:szCs w:val="24"/>
              </w:rPr>
              <w:t>Выполнять письменно грамматическое задание</w:t>
            </w:r>
          </w:p>
          <w:p w:rsidR="00DE1952" w:rsidRPr="00891DA2" w:rsidRDefault="00B55377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E1952" w:rsidRPr="00891DA2" w:rsidRDefault="00DE1952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952" w:rsidRPr="00891DA2" w:rsidRDefault="00DE1952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2A6" w:rsidRPr="00891DA2" w:rsidRDefault="00305CAF" w:rsidP="007E2C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Выполнять задание с объяснением у доски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7C32" w:rsidRPr="00891DA2" w:rsidRDefault="00447C32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305CAF" w:rsidRPr="00891DA2">
              <w:rPr>
                <w:rFonts w:ascii="Times New Roman" w:hAnsi="Times New Roman"/>
                <w:sz w:val="24"/>
                <w:szCs w:val="24"/>
              </w:rPr>
              <w:t>Обобщать</w:t>
            </w:r>
          </w:p>
          <w:p w:rsidR="00DE1952" w:rsidRPr="00891DA2" w:rsidRDefault="00DE1952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952" w:rsidRPr="00891DA2" w:rsidRDefault="00DE1952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C32" w:rsidRPr="00891DA2" w:rsidRDefault="00E0245B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05CAF" w:rsidRPr="00891DA2" w:rsidRDefault="00305CAF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0F9" w:rsidRPr="00891DA2" w:rsidRDefault="00B030F9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Осознанно выполнять упражнения</w:t>
            </w:r>
            <w:r w:rsidR="00E0245B" w:rsidRPr="00891DA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030F9" w:rsidRPr="00891DA2" w:rsidRDefault="00B030F9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0F9" w:rsidRPr="00891DA2" w:rsidRDefault="00B030F9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2A6" w:rsidRPr="00891DA2" w:rsidRDefault="00941FEA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Чита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>ть задание в учебнике</w:t>
            </w:r>
          </w:p>
          <w:p w:rsidR="00DE1952" w:rsidRPr="00891DA2" w:rsidRDefault="00DE1952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C32" w:rsidRPr="00891DA2" w:rsidRDefault="00447C32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C32" w:rsidRPr="00891DA2" w:rsidRDefault="00447C32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C32" w:rsidRPr="00891DA2" w:rsidRDefault="00447C32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952" w:rsidRPr="00891DA2" w:rsidRDefault="00DE1952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FEA" w:rsidRPr="00891DA2" w:rsidRDefault="00FB46EE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Обобщать</w:t>
            </w:r>
          </w:p>
          <w:p w:rsidR="00941FEA" w:rsidRPr="00891DA2" w:rsidRDefault="00941FE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305CAF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305CAF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Анализировать упражнение</w:t>
            </w:r>
          </w:p>
          <w:p w:rsidR="00305CAF" w:rsidRPr="00891DA2" w:rsidRDefault="00305CAF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305CAF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305CAF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CAF" w:rsidRPr="00891DA2" w:rsidRDefault="00305CAF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 xml:space="preserve">Подбирать глагол по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lastRenderedPageBreak/>
              <w:t>смыслу</w:t>
            </w: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Проверять задание</w:t>
            </w: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02A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  <w:t>Отвечать на вопросы</w:t>
            </w:r>
          </w:p>
        </w:tc>
        <w:tc>
          <w:tcPr>
            <w:tcW w:w="2551" w:type="dxa"/>
          </w:tcPr>
          <w:p w:rsidR="00447C32" w:rsidRPr="00891DA2" w:rsidRDefault="00447C32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47C32" w:rsidRPr="00891DA2" w:rsidRDefault="00447C32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47C32" w:rsidRPr="00891DA2" w:rsidRDefault="00447C32" w:rsidP="007E2C0A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1FEA" w:rsidRPr="00891DA2" w:rsidRDefault="00941FEA" w:rsidP="007E2C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DA2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91DA2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891D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осмысляют </w:t>
            </w:r>
            <w:proofErr w:type="spellStart"/>
            <w:r w:rsidRPr="00891D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91DA2">
              <w:rPr>
                <w:rFonts w:ascii="Times New Roman" w:hAnsi="Times New Roman"/>
                <w:sz w:val="24"/>
                <w:szCs w:val="24"/>
              </w:rPr>
              <w:t>. материал; действуют с учетом выделенных учителем ориентиров</w:t>
            </w:r>
            <w:r w:rsidR="00447C32" w:rsidRPr="00891D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C32" w:rsidRPr="00891DA2" w:rsidRDefault="00447C32" w:rsidP="00BF3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C32" w:rsidRPr="00891DA2" w:rsidRDefault="00447C32" w:rsidP="00BF3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C32" w:rsidRPr="00891DA2" w:rsidRDefault="00447C32" w:rsidP="00BF3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C32" w:rsidRPr="00891DA2" w:rsidRDefault="00447C32" w:rsidP="00BF3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C32" w:rsidRPr="00891DA2" w:rsidRDefault="00447C32" w:rsidP="00BF3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2A6" w:rsidRPr="00891DA2" w:rsidRDefault="00BF32A6" w:rsidP="00BF32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>:</w:t>
            </w:r>
            <w:r w:rsidR="00447C32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постановка учебной задачи.</w:t>
            </w: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2A6" w:rsidRPr="00891DA2" w:rsidRDefault="00BF32A6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2A6" w:rsidRPr="00891DA2" w:rsidRDefault="00BF32A6" w:rsidP="00BF32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DA2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891DA2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891D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участвуют в учебном диалоге; формули</w:t>
            </w:r>
            <w:r w:rsidRPr="00891DA2">
              <w:rPr>
                <w:rFonts w:ascii="Times New Roman" w:hAnsi="Times New Roman"/>
                <w:bCs/>
                <w:sz w:val="24"/>
                <w:szCs w:val="24"/>
              </w:rPr>
              <w:t>руют</w:t>
            </w:r>
            <w:r w:rsidRPr="00891D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ответы и выводы; стро</w:t>
            </w:r>
            <w:r w:rsidRPr="00891DA2">
              <w:rPr>
                <w:rFonts w:ascii="Times New Roman" w:hAnsi="Times New Roman"/>
                <w:sz w:val="24"/>
                <w:szCs w:val="24"/>
              </w:rPr>
              <w:softHyphen/>
              <w:t xml:space="preserve">ят </w:t>
            </w:r>
            <w:proofErr w:type="spellStart"/>
            <w:r w:rsidRPr="00891DA2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  <w:r w:rsidRPr="00891DA2">
              <w:rPr>
                <w:rFonts w:ascii="Times New Roman" w:hAnsi="Times New Roman"/>
                <w:sz w:val="24"/>
                <w:szCs w:val="24"/>
              </w:rPr>
              <w:t>. высказывания.</w:t>
            </w: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2A6" w:rsidRPr="00891DA2" w:rsidRDefault="00BF32A6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C8F" w:rsidRPr="00891DA2" w:rsidRDefault="00284C8F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C8F" w:rsidRPr="00891DA2" w:rsidRDefault="00284C8F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4C8F" w:rsidRPr="00891DA2" w:rsidRDefault="00284C8F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BF32A6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1DA2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891DA2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891D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>участвуют в учебном диалоге; обмениваются мнениями; стро</w:t>
            </w:r>
            <w:r w:rsidRPr="00891DA2">
              <w:rPr>
                <w:rFonts w:ascii="Times New Roman" w:hAnsi="Times New Roman"/>
                <w:sz w:val="24"/>
                <w:szCs w:val="24"/>
              </w:rPr>
              <w:softHyphen/>
              <w:t xml:space="preserve">ят </w:t>
            </w:r>
            <w:proofErr w:type="spellStart"/>
            <w:r w:rsidRPr="00891DA2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  <w:r w:rsidRPr="00891DA2">
              <w:rPr>
                <w:rFonts w:ascii="Times New Roman" w:hAnsi="Times New Roman"/>
                <w:sz w:val="24"/>
                <w:szCs w:val="24"/>
              </w:rPr>
              <w:t>. высказывания</w:t>
            </w: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3D7D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7C32" w:rsidRPr="00891DA2" w:rsidRDefault="00447C32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7F9" w:rsidRPr="00891DA2" w:rsidRDefault="00443D7D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91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умение слушать и слышать.</w:t>
            </w: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3302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DA2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91DA2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891D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осмысляют </w:t>
            </w:r>
            <w:proofErr w:type="spellStart"/>
            <w:r w:rsidRPr="00891D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91DA2">
              <w:rPr>
                <w:rFonts w:ascii="Times New Roman" w:hAnsi="Times New Roman"/>
                <w:sz w:val="24"/>
                <w:szCs w:val="24"/>
              </w:rPr>
              <w:t>. материал;</w:t>
            </w:r>
            <w:r w:rsidRPr="00891DA2">
              <w:rPr>
                <w:rFonts w:ascii="Times New Roman" w:hAnsi="Times New Roman"/>
                <w:sz w:val="24"/>
                <w:szCs w:val="24"/>
              </w:rPr>
              <w:br/>
              <w:t xml:space="preserve"> действуют с учетом выделенных учителем ориентиров; адекватно воспринимают оценку учителя.</w:t>
            </w: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02A" w:rsidRPr="00891DA2" w:rsidRDefault="0043302A" w:rsidP="00443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D7D" w:rsidRPr="00891DA2" w:rsidTr="00B030F9">
        <w:tc>
          <w:tcPr>
            <w:tcW w:w="1702" w:type="dxa"/>
          </w:tcPr>
          <w:p w:rsidR="004467F9" w:rsidRPr="00891DA2" w:rsidRDefault="0043302A" w:rsidP="00941FE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proofErr w:type="spellStart"/>
            <w:r w:rsidR="00941FEA" w:rsidRPr="00891DA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="00941FEA" w:rsidRPr="00891DA2">
              <w:rPr>
                <w:rFonts w:ascii="Times New Roman" w:hAnsi="Times New Roman"/>
                <w:sz w:val="24"/>
                <w:szCs w:val="24"/>
              </w:rPr>
              <w:t>.: работа с карточками.</w:t>
            </w:r>
          </w:p>
          <w:p w:rsidR="00CE28F2" w:rsidRPr="00891DA2" w:rsidRDefault="006065A9" w:rsidP="00941FE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065A9" w:rsidRPr="00891DA2" w:rsidRDefault="006065A9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5A9" w:rsidRPr="00891DA2" w:rsidRDefault="006065A9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5A9" w:rsidRPr="00891DA2" w:rsidRDefault="006065A9" w:rsidP="00941F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8F2" w:rsidRPr="00891DA2" w:rsidRDefault="00BB2E3B" w:rsidP="00941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-5.25pt;margin-top:12.05pt;width:779.25pt;height:0;z-index:251658240" o:connectortype="straight"/>
              </w:pict>
            </w:r>
          </w:p>
          <w:p w:rsidR="00CE28F2" w:rsidRPr="00891DA2" w:rsidRDefault="00CE28F2" w:rsidP="00941FE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 w:rsidR="00305CAF" w:rsidRPr="00891DA2">
              <w:rPr>
                <w:rFonts w:ascii="Times New Roman" w:hAnsi="Times New Roman"/>
                <w:sz w:val="24"/>
                <w:szCs w:val="24"/>
              </w:rPr>
              <w:br/>
              <w:t>Слов</w:t>
            </w:r>
            <w:proofErr w:type="gramStart"/>
            <w:r w:rsidR="00305CAF" w:rsidRPr="00891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305CAF" w:rsidRPr="00891DA2">
              <w:rPr>
                <w:rFonts w:ascii="Times New Roman" w:hAnsi="Times New Roman"/>
                <w:sz w:val="24"/>
                <w:szCs w:val="24"/>
              </w:rPr>
              <w:t>объяснение ном</w:t>
            </w:r>
          </w:p>
        </w:tc>
        <w:tc>
          <w:tcPr>
            <w:tcW w:w="709" w:type="dxa"/>
          </w:tcPr>
          <w:p w:rsidR="004467F9" w:rsidRPr="00891DA2" w:rsidRDefault="0043302A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A52C5E" w:rsidRPr="00891DA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A52C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C5E" w:rsidRPr="00891DA2" w:rsidRDefault="00A52C5E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4467F9" w:rsidRPr="00891DA2" w:rsidRDefault="0043302A" w:rsidP="000A290B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21EA" w:rsidRPr="00891DA2">
              <w:rPr>
                <w:rFonts w:ascii="Times New Roman" w:hAnsi="Times New Roman"/>
                <w:sz w:val="24"/>
                <w:szCs w:val="24"/>
              </w:rPr>
              <w:t>А сейчас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>,</w:t>
            </w:r>
            <w:r w:rsidR="009421EA" w:rsidRPr="00891DA2">
              <w:rPr>
                <w:rFonts w:ascii="Times New Roman" w:hAnsi="Times New Roman"/>
                <w:sz w:val="24"/>
                <w:szCs w:val="24"/>
              </w:rPr>
              <w:t xml:space="preserve"> ребята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>,</w:t>
            </w:r>
            <w:r w:rsidR="009421EA" w:rsidRPr="0089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 xml:space="preserve">я раздам вам </w:t>
            </w:r>
            <w:r w:rsidR="00443D7D" w:rsidRPr="00891DA2">
              <w:rPr>
                <w:rFonts w:ascii="Times New Roman" w:hAnsi="Times New Roman"/>
                <w:sz w:val="24"/>
                <w:szCs w:val="24"/>
              </w:rPr>
              <w:t xml:space="preserve">карточки с </w:t>
            </w:r>
            <w:r w:rsidR="00F47BEB" w:rsidRPr="00891DA2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443D7D" w:rsidRPr="00891DA2">
              <w:rPr>
                <w:rFonts w:ascii="Times New Roman" w:hAnsi="Times New Roman"/>
                <w:sz w:val="24"/>
                <w:szCs w:val="24"/>
              </w:rPr>
              <w:t>ом</w:t>
            </w:r>
            <w:r w:rsidR="009421EA" w:rsidRPr="00891D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7BEB" w:rsidRPr="00891DA2">
              <w:rPr>
                <w:rFonts w:ascii="Times New Roman" w:hAnsi="Times New Roman"/>
                <w:sz w:val="24"/>
                <w:szCs w:val="24"/>
              </w:rPr>
              <w:t xml:space="preserve">Вы должны обвести правильный ответ в каждом задании. 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>П</w:t>
            </w:r>
            <w:r w:rsidR="00F47BEB" w:rsidRPr="00891DA2">
              <w:rPr>
                <w:rFonts w:ascii="Times New Roman" w:hAnsi="Times New Roman"/>
                <w:sz w:val="24"/>
                <w:szCs w:val="24"/>
              </w:rPr>
              <w:t>осмотрите в правый нижний угол. После того, как вы решите тест, в первом кружке вы оцените себя, свою работу нужным цветом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43D7D" w:rsidRPr="00891DA2">
              <w:rPr>
                <w:rFonts w:ascii="Times New Roman" w:hAnsi="Times New Roman"/>
                <w:sz w:val="24"/>
                <w:szCs w:val="24"/>
              </w:rPr>
              <w:t xml:space="preserve">(Красный, желтый, зеленый.) 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>В</w:t>
            </w:r>
            <w:r w:rsidR="00443D7D" w:rsidRPr="00891DA2">
              <w:rPr>
                <w:rFonts w:ascii="Times New Roman" w:hAnsi="Times New Roman"/>
                <w:sz w:val="24"/>
                <w:szCs w:val="24"/>
              </w:rPr>
              <w:t xml:space="preserve">о втором кружке вашу работу оценю я. Начинаем выполнять задание. </w:t>
            </w:r>
            <w:r w:rsidR="006065A9" w:rsidRPr="00891DA2">
              <w:rPr>
                <w:rFonts w:ascii="Times New Roman" w:hAnsi="Times New Roman"/>
                <w:sz w:val="24"/>
                <w:szCs w:val="24"/>
              </w:rPr>
              <w:br/>
              <w:t>- Ребята, я вижу, вы уже оцениваете себя, свою работу. Кто уже оценил, поднимите свою работу вверх, чтобы было видно ваши огоньки. У вас зажглись зеленые огоньки. Молодцы, ребята. Сдайте тесты с последних парт. Я их проверю и рядом зажгу свой огонек.</w:t>
            </w:r>
          </w:p>
          <w:p w:rsidR="00CE28F2" w:rsidRPr="00891DA2" w:rsidRDefault="00CE28F2" w:rsidP="00CE28F2">
            <w:pPr>
              <w:pStyle w:val="a5"/>
              <w:spacing w:before="120" w:beforeAutospacing="0" w:after="0" w:afterAutospacing="0" w:line="240" w:lineRule="atLeast"/>
              <w:rPr>
                <w:b/>
              </w:rPr>
            </w:pPr>
            <w:r w:rsidRPr="00891DA2">
              <w:rPr>
                <w:b/>
              </w:rPr>
              <w:t xml:space="preserve">-Посмотрите на упражнение </w:t>
            </w:r>
            <w:r w:rsidR="00A17EE7" w:rsidRPr="00891DA2">
              <w:rPr>
                <w:b/>
              </w:rPr>
              <w:t>170</w:t>
            </w:r>
            <w:r w:rsidRPr="00891DA2">
              <w:rPr>
                <w:b/>
              </w:rPr>
              <w:t>.</w:t>
            </w:r>
          </w:p>
          <w:p w:rsidR="00CE28F2" w:rsidRPr="00891DA2" w:rsidRDefault="00CE28F2" w:rsidP="00CE28F2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-Давайте прочитаем задание.</w:t>
            </w:r>
          </w:p>
          <w:p w:rsidR="00CE28F2" w:rsidRPr="00891DA2" w:rsidRDefault="00CE28F2" w:rsidP="00A17EE7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Ребята, откройте дневники</w:t>
            </w:r>
            <w:r w:rsidR="00A17EE7" w:rsidRPr="00891DA2">
              <w:rPr>
                <w:rFonts w:ascii="Times New Roman" w:hAnsi="Times New Roman"/>
                <w:sz w:val="24"/>
                <w:szCs w:val="24"/>
              </w:rPr>
              <w:t xml:space="preserve">, запишите: с.100 у.170  </w:t>
            </w:r>
          </w:p>
        </w:tc>
        <w:tc>
          <w:tcPr>
            <w:tcW w:w="1843" w:type="dxa"/>
          </w:tcPr>
          <w:p w:rsidR="006065A9" w:rsidRPr="00891DA2" w:rsidRDefault="0043302A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443D7D" w:rsidRPr="00891DA2">
              <w:rPr>
                <w:rFonts w:ascii="Times New Roman" w:hAnsi="Times New Roman"/>
                <w:sz w:val="24"/>
                <w:szCs w:val="24"/>
              </w:rPr>
              <w:t>Выбирать необходимую информацию</w:t>
            </w:r>
            <w:r w:rsidR="006065A9" w:rsidRPr="00891DA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065A9" w:rsidRPr="00891DA2" w:rsidRDefault="006065A9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5A9" w:rsidRPr="00891DA2" w:rsidRDefault="006065A9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5A9" w:rsidRPr="00891DA2" w:rsidRDefault="006065A9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5A9" w:rsidRPr="00891DA2" w:rsidRDefault="006065A9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5A9" w:rsidRPr="00891DA2" w:rsidRDefault="006065A9" w:rsidP="007E2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FEA" w:rsidRPr="00891DA2" w:rsidRDefault="00941FEA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Узнавать новую информацию</w:t>
            </w:r>
          </w:p>
        </w:tc>
        <w:tc>
          <w:tcPr>
            <w:tcW w:w="2551" w:type="dxa"/>
          </w:tcPr>
          <w:p w:rsidR="004467F9" w:rsidRPr="00891DA2" w:rsidRDefault="00447C32" w:rsidP="00447C32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>:  анализировать собственную работу.</w:t>
            </w:r>
          </w:p>
        </w:tc>
      </w:tr>
      <w:tr w:rsidR="00443D7D" w:rsidRPr="00891DA2" w:rsidTr="00B030F9">
        <w:trPr>
          <w:trHeight w:val="3249"/>
        </w:trPr>
        <w:tc>
          <w:tcPr>
            <w:tcW w:w="1702" w:type="dxa"/>
          </w:tcPr>
          <w:p w:rsidR="004467F9" w:rsidRPr="00891DA2" w:rsidRDefault="006C6375" w:rsidP="00A52C5E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lastRenderedPageBreak/>
              <w:t>Рефлексия.</w:t>
            </w:r>
            <w:r w:rsidR="00941FEA" w:rsidRPr="00891DA2">
              <w:rPr>
                <w:rFonts w:ascii="Times New Roman" w:hAnsi="Times New Roman"/>
                <w:sz w:val="24"/>
                <w:szCs w:val="24"/>
              </w:rPr>
              <w:t xml:space="preserve"> Словес</w:t>
            </w:r>
            <w:proofErr w:type="gramStart"/>
            <w:r w:rsidR="00941FEA" w:rsidRPr="00891DA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941FEA" w:rsidRPr="00891DA2">
              <w:rPr>
                <w:rFonts w:ascii="Times New Roman" w:hAnsi="Times New Roman"/>
                <w:sz w:val="24"/>
                <w:szCs w:val="24"/>
              </w:rPr>
              <w:t>ответы на вопросы, самоанализ.</w:t>
            </w:r>
          </w:p>
          <w:p w:rsidR="006C6375" w:rsidRPr="00891DA2" w:rsidRDefault="006C6375" w:rsidP="00A52C5E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Итог урока.</w:t>
            </w:r>
          </w:p>
        </w:tc>
        <w:tc>
          <w:tcPr>
            <w:tcW w:w="709" w:type="dxa"/>
          </w:tcPr>
          <w:p w:rsidR="004467F9" w:rsidRPr="00891DA2" w:rsidRDefault="006C6375" w:rsidP="007E2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4467F9" w:rsidRPr="00891DA2" w:rsidRDefault="006065A9" w:rsidP="000A290B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-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 xml:space="preserve">Итак, 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ребята, сейчас те, 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>кто сегодня все понял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 xml:space="preserve"> у кого не осталось вопросов, поднимите зеленый карандаш. Кому было понятно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 не совсем </w:t>
            </w: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>остались вопросы, поднимите желтый. А кто совсем  ничего не понял, и ему было скучно поднимите красный</w:t>
            </w:r>
            <w:r w:rsidRPr="00891DA2">
              <w:rPr>
                <w:rFonts w:ascii="Times New Roman" w:hAnsi="Times New Roman"/>
                <w:sz w:val="24"/>
                <w:szCs w:val="24"/>
              </w:rPr>
              <w:t xml:space="preserve"> карандаш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290B" w:rsidRPr="00891DA2" w:rsidRDefault="006065A9" w:rsidP="006065A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Ребята, о какой части речи мы говорили сегодня на уроке? ( О глаголе.)</w:t>
            </w:r>
          </w:p>
          <w:p w:rsidR="006065A9" w:rsidRPr="00891DA2" w:rsidRDefault="006065A9" w:rsidP="006065A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Что глагол обозначает? (Действие предмета.)</w:t>
            </w:r>
          </w:p>
          <w:p w:rsidR="006065A9" w:rsidRPr="00891DA2" w:rsidRDefault="00BF32A6" w:rsidP="006065A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На какие вопросы отвечает? (На вопросы что делать</w:t>
            </w:r>
            <w:proofErr w:type="gramStart"/>
            <w:r w:rsidRPr="00891DA2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 w:rsidRPr="00891DA2">
              <w:rPr>
                <w:rFonts w:ascii="Times New Roman" w:hAnsi="Times New Roman"/>
                <w:sz w:val="24"/>
                <w:szCs w:val="24"/>
              </w:rPr>
              <w:t>что сделать?, что делает?, что сделает?)</w:t>
            </w:r>
          </w:p>
          <w:p w:rsidR="00BF32A6" w:rsidRPr="00891DA2" w:rsidRDefault="00BF32A6" w:rsidP="006065A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Каким членом предложения является? (Сказуемым.) Правильно, глагол всегда является сказуемым.</w:t>
            </w:r>
          </w:p>
          <w:p w:rsidR="00BF32A6" w:rsidRPr="00891DA2" w:rsidRDefault="00BF32A6" w:rsidP="00BF32A6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t>Молодцы! Вы сегодня хорошо поработали. Спасибо за урок. До свидания.</w:t>
            </w:r>
          </w:p>
        </w:tc>
        <w:tc>
          <w:tcPr>
            <w:tcW w:w="1843" w:type="dxa"/>
          </w:tcPr>
          <w:p w:rsidR="004467F9" w:rsidRPr="00891DA2" w:rsidRDefault="00447C32" w:rsidP="007E2C0A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43302A" w:rsidRPr="00891DA2">
              <w:rPr>
                <w:rFonts w:ascii="Times New Roman" w:hAnsi="Times New Roman"/>
                <w:sz w:val="24"/>
                <w:szCs w:val="24"/>
              </w:rPr>
              <w:t>Оценива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>т</w:t>
            </w:r>
            <w:r w:rsidR="0043302A" w:rsidRPr="00891DA2">
              <w:rPr>
                <w:rFonts w:ascii="Times New Roman" w:hAnsi="Times New Roman"/>
                <w:sz w:val="24"/>
                <w:szCs w:val="24"/>
              </w:rPr>
              <w:t>ь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 xml:space="preserve"> свои достижения</w:t>
            </w:r>
            <w:proofErr w:type="gramStart"/>
            <w:r w:rsidR="0043302A" w:rsidRPr="00891DA2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="0043302A" w:rsidRPr="00891DA2">
              <w:rPr>
                <w:rFonts w:ascii="Times New Roman" w:hAnsi="Times New Roman"/>
                <w:sz w:val="24"/>
                <w:szCs w:val="24"/>
              </w:rPr>
              <w:t>одводи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>т</w:t>
            </w:r>
            <w:r w:rsidR="0043302A" w:rsidRPr="00891DA2">
              <w:rPr>
                <w:rFonts w:ascii="Times New Roman" w:hAnsi="Times New Roman"/>
                <w:sz w:val="24"/>
                <w:szCs w:val="24"/>
              </w:rPr>
              <w:t>ь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t xml:space="preserve"> итог урока</w:t>
            </w:r>
            <w:r w:rsidR="00FB46EE" w:rsidRPr="00891DA2">
              <w:rPr>
                <w:rFonts w:ascii="Times New Roman" w:hAnsi="Times New Roman"/>
                <w:sz w:val="24"/>
                <w:szCs w:val="24"/>
              </w:rPr>
              <w:br/>
            </w:r>
            <w:r w:rsidR="0043302A" w:rsidRPr="00891DA2">
              <w:rPr>
                <w:rFonts w:ascii="Times New Roman" w:hAnsi="Times New Roman"/>
                <w:sz w:val="24"/>
                <w:szCs w:val="24"/>
              </w:rPr>
              <w:t>Отвеча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>т</w:t>
            </w:r>
            <w:r w:rsidR="0043302A" w:rsidRPr="00891DA2">
              <w:rPr>
                <w:rFonts w:ascii="Times New Roman" w:hAnsi="Times New Roman"/>
                <w:sz w:val="24"/>
                <w:szCs w:val="24"/>
              </w:rPr>
              <w:t>ь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2551" w:type="dxa"/>
          </w:tcPr>
          <w:p w:rsidR="004467F9" w:rsidRPr="00891DA2" w:rsidRDefault="00FB46EE" w:rsidP="00447C32">
            <w:pPr>
              <w:rPr>
                <w:rFonts w:ascii="Times New Roman" w:hAnsi="Times New Roman"/>
                <w:sz w:val="24"/>
                <w:szCs w:val="24"/>
              </w:rPr>
            </w:pPr>
            <w:r w:rsidRPr="00891DA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447C32" w:rsidRPr="00891D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47C32" w:rsidRPr="00891DA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A290B" w:rsidRPr="00891DA2">
              <w:rPr>
                <w:rFonts w:ascii="Times New Roman" w:hAnsi="Times New Roman"/>
                <w:sz w:val="24"/>
                <w:szCs w:val="24"/>
              </w:rPr>
              <w:t>выделение и осознание того, что усвоено на уроке, осознание качества и уровня усвоенного.</w:t>
            </w:r>
          </w:p>
        </w:tc>
      </w:tr>
    </w:tbl>
    <w:p w:rsidR="000D5617" w:rsidRDefault="00F66197" w:rsidP="0096191E">
      <w:r>
        <w:t xml:space="preserve"> </w:t>
      </w:r>
    </w:p>
    <w:sectPr w:rsidR="000D5617" w:rsidSect="002A4882">
      <w:pgSz w:w="16838" w:h="11906" w:orient="landscape"/>
      <w:pgMar w:top="709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17B"/>
    <w:multiLevelType w:val="hybridMultilevel"/>
    <w:tmpl w:val="F24E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249"/>
    <w:multiLevelType w:val="hybridMultilevel"/>
    <w:tmpl w:val="6ED8D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4A3610"/>
    <w:multiLevelType w:val="hybridMultilevel"/>
    <w:tmpl w:val="639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80A9F"/>
    <w:multiLevelType w:val="hybridMultilevel"/>
    <w:tmpl w:val="4B94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F1B9A"/>
    <w:multiLevelType w:val="hybridMultilevel"/>
    <w:tmpl w:val="592C7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AA29ED"/>
    <w:multiLevelType w:val="hybridMultilevel"/>
    <w:tmpl w:val="42F4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32622"/>
    <w:multiLevelType w:val="hybridMultilevel"/>
    <w:tmpl w:val="406A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10DB6"/>
    <w:multiLevelType w:val="hybridMultilevel"/>
    <w:tmpl w:val="4A0A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B248B"/>
    <w:multiLevelType w:val="hybridMultilevel"/>
    <w:tmpl w:val="48E29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9B76E5"/>
    <w:multiLevelType w:val="hybridMultilevel"/>
    <w:tmpl w:val="E2FE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E6903"/>
    <w:multiLevelType w:val="hybridMultilevel"/>
    <w:tmpl w:val="DF5C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31D9B"/>
    <w:multiLevelType w:val="hybridMultilevel"/>
    <w:tmpl w:val="E2CC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C368B"/>
    <w:multiLevelType w:val="hybridMultilevel"/>
    <w:tmpl w:val="085E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A60F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F29B1"/>
    <w:multiLevelType w:val="hybridMultilevel"/>
    <w:tmpl w:val="49C8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47BE0"/>
    <w:multiLevelType w:val="hybridMultilevel"/>
    <w:tmpl w:val="2D54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F0EA4"/>
    <w:multiLevelType w:val="hybridMultilevel"/>
    <w:tmpl w:val="4F42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249F1"/>
    <w:multiLevelType w:val="hybridMultilevel"/>
    <w:tmpl w:val="E64C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B27F8"/>
    <w:multiLevelType w:val="hybridMultilevel"/>
    <w:tmpl w:val="FF089C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7"/>
  </w:num>
  <w:num w:numId="13">
    <w:abstractNumId w:val="8"/>
  </w:num>
  <w:num w:numId="14">
    <w:abstractNumId w:val="16"/>
  </w:num>
  <w:num w:numId="15">
    <w:abstractNumId w:val="0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7F9"/>
    <w:rsid w:val="00052BDC"/>
    <w:rsid w:val="00054C42"/>
    <w:rsid w:val="000A290B"/>
    <w:rsid w:val="000D5617"/>
    <w:rsid w:val="001F4AC6"/>
    <w:rsid w:val="00284C8F"/>
    <w:rsid w:val="002A4882"/>
    <w:rsid w:val="00305CAF"/>
    <w:rsid w:val="00312C5F"/>
    <w:rsid w:val="0034204B"/>
    <w:rsid w:val="00391D48"/>
    <w:rsid w:val="003B4F05"/>
    <w:rsid w:val="0043302A"/>
    <w:rsid w:val="00443D7D"/>
    <w:rsid w:val="004467F9"/>
    <w:rsid w:val="00447C32"/>
    <w:rsid w:val="00486234"/>
    <w:rsid w:val="004A17AA"/>
    <w:rsid w:val="00510D75"/>
    <w:rsid w:val="00561241"/>
    <w:rsid w:val="005760AE"/>
    <w:rsid w:val="005A712A"/>
    <w:rsid w:val="005B7210"/>
    <w:rsid w:val="006065A9"/>
    <w:rsid w:val="00615743"/>
    <w:rsid w:val="006C6375"/>
    <w:rsid w:val="0077667E"/>
    <w:rsid w:val="00791699"/>
    <w:rsid w:val="007B30F8"/>
    <w:rsid w:val="007C7B77"/>
    <w:rsid w:val="007E2C0A"/>
    <w:rsid w:val="0082432E"/>
    <w:rsid w:val="00891DA2"/>
    <w:rsid w:val="008F25F7"/>
    <w:rsid w:val="009203D0"/>
    <w:rsid w:val="00941FEA"/>
    <w:rsid w:val="009421EA"/>
    <w:rsid w:val="0096191E"/>
    <w:rsid w:val="00982BAD"/>
    <w:rsid w:val="00A17EE7"/>
    <w:rsid w:val="00A41E09"/>
    <w:rsid w:val="00A52C5E"/>
    <w:rsid w:val="00B030F9"/>
    <w:rsid w:val="00B1013A"/>
    <w:rsid w:val="00B55377"/>
    <w:rsid w:val="00BB2E3B"/>
    <w:rsid w:val="00BF32A6"/>
    <w:rsid w:val="00BF66D6"/>
    <w:rsid w:val="00BF744B"/>
    <w:rsid w:val="00C11788"/>
    <w:rsid w:val="00C149FC"/>
    <w:rsid w:val="00C1542C"/>
    <w:rsid w:val="00CC1389"/>
    <w:rsid w:val="00CE28F2"/>
    <w:rsid w:val="00DE1952"/>
    <w:rsid w:val="00DF3260"/>
    <w:rsid w:val="00E0245B"/>
    <w:rsid w:val="00E472F2"/>
    <w:rsid w:val="00E97615"/>
    <w:rsid w:val="00F47BEB"/>
    <w:rsid w:val="00F578C7"/>
    <w:rsid w:val="00F66197"/>
    <w:rsid w:val="00F67BCB"/>
    <w:rsid w:val="00FB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7F9"/>
    <w:pPr>
      <w:ind w:left="720"/>
      <w:contextualSpacing/>
    </w:pPr>
  </w:style>
  <w:style w:type="table" w:styleId="a4">
    <w:name w:val="Table Grid"/>
    <w:basedOn w:val="a1"/>
    <w:uiPriority w:val="59"/>
    <w:rsid w:val="0044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20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1D48"/>
    <w:rPr>
      <w:i/>
      <w:iCs/>
    </w:rPr>
  </w:style>
  <w:style w:type="character" w:customStyle="1" w:styleId="c15">
    <w:name w:val="c15"/>
    <w:basedOn w:val="a0"/>
    <w:rsid w:val="0082432E"/>
  </w:style>
  <w:style w:type="paragraph" w:customStyle="1" w:styleId="c2">
    <w:name w:val="c2"/>
    <w:basedOn w:val="a"/>
    <w:rsid w:val="00DE1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E1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6111E-8668-4F6C-97C2-90CB9857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26</cp:revision>
  <dcterms:created xsi:type="dcterms:W3CDTF">2015-03-04T11:30:00Z</dcterms:created>
  <dcterms:modified xsi:type="dcterms:W3CDTF">2016-04-02T12:24:00Z</dcterms:modified>
</cp:coreProperties>
</file>