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CF" w:rsidRPr="00DE2A6E" w:rsidRDefault="003107CF" w:rsidP="00B62D75">
      <w:pPr>
        <w:pStyle w:val="a3"/>
        <w:spacing w:line="276" w:lineRule="auto"/>
        <w:ind w:firstLine="0"/>
        <w:rPr>
          <w:szCs w:val="28"/>
          <w:lang w:val="en-US"/>
        </w:rPr>
      </w:pPr>
    </w:p>
    <w:p w:rsidR="00D01F02" w:rsidRDefault="002F7D9C" w:rsidP="00A14572">
      <w:pPr>
        <w:pStyle w:val="a3"/>
        <w:ind w:left="907" w:firstLine="0"/>
        <w:rPr>
          <w:szCs w:val="28"/>
        </w:rPr>
      </w:pPr>
      <w:r w:rsidRPr="002F7D9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.35pt;margin-top:7.7pt;width:526.4pt;height:174.85pt;z-index:-251658240" fillcolor="#369" stroked="f">
            <v:shadow on="t" color="#b2b2b2" opacity="52429f" offset="3pt"/>
            <v:textpath style="font-family:&quot;Times New Roman&quot;;v-text-kern:t" trim="t" fitpath="t" string="ПРИЕМЫ И МЕТОДЫ, АКТИВИЗИРУЮЩИЕ ПОЗНАВАТЕЛЬНУЮ&#10; ДЕЯТЕЛЬНОСТЬ УЧАЩИХСЯ НА УРОКАХ РУССКОГО ЯЗЫКА&#10;"/>
          </v:shape>
        </w:pict>
      </w:r>
    </w:p>
    <w:p w:rsidR="00D01F02" w:rsidRDefault="00D01F02" w:rsidP="00A14572">
      <w:pPr>
        <w:pStyle w:val="a3"/>
        <w:ind w:left="907" w:firstLine="0"/>
        <w:rPr>
          <w:szCs w:val="28"/>
        </w:rPr>
      </w:pPr>
    </w:p>
    <w:p w:rsidR="00B10866" w:rsidRPr="00B10866" w:rsidRDefault="00B10866" w:rsidP="00A14572">
      <w:pPr>
        <w:pStyle w:val="a3"/>
        <w:ind w:left="907" w:firstLine="0"/>
        <w:rPr>
          <w:szCs w:val="28"/>
        </w:rPr>
      </w:pPr>
    </w:p>
    <w:p w:rsidR="00D6233D" w:rsidRPr="00D6233D" w:rsidRDefault="00D6233D" w:rsidP="00D6233D">
      <w:pPr>
        <w:pStyle w:val="a3"/>
      </w:pPr>
    </w:p>
    <w:p w:rsidR="00A14572" w:rsidRDefault="00A14572" w:rsidP="00D973BB">
      <w:pPr>
        <w:ind w:right="-285"/>
        <w:rPr>
          <w:rFonts w:ascii="Times New Roman" w:hAnsi="Times New Roman" w:cs="Times New Roman"/>
          <w:i/>
          <w:sz w:val="32"/>
          <w:szCs w:val="32"/>
        </w:rPr>
      </w:pPr>
    </w:p>
    <w:p w:rsidR="003107CF" w:rsidRDefault="003107CF" w:rsidP="00D973BB">
      <w:pPr>
        <w:ind w:right="-285"/>
        <w:rPr>
          <w:rFonts w:ascii="Times New Roman" w:hAnsi="Times New Roman" w:cs="Times New Roman"/>
          <w:i/>
          <w:sz w:val="32"/>
          <w:szCs w:val="32"/>
        </w:rPr>
      </w:pPr>
    </w:p>
    <w:p w:rsidR="003107CF" w:rsidRDefault="003107CF" w:rsidP="00D973BB">
      <w:pPr>
        <w:ind w:right="-285"/>
        <w:rPr>
          <w:rFonts w:ascii="Times New Roman" w:hAnsi="Times New Roman" w:cs="Times New Roman"/>
          <w:i/>
          <w:sz w:val="32"/>
          <w:szCs w:val="32"/>
        </w:rPr>
      </w:pPr>
    </w:p>
    <w:p w:rsidR="003107CF" w:rsidRDefault="003107CF" w:rsidP="00D973BB">
      <w:pPr>
        <w:ind w:right="-285"/>
        <w:rPr>
          <w:rFonts w:ascii="Times New Roman" w:hAnsi="Times New Roman" w:cs="Times New Roman"/>
          <w:i/>
          <w:sz w:val="32"/>
          <w:szCs w:val="32"/>
        </w:rPr>
      </w:pPr>
    </w:p>
    <w:p w:rsidR="003107CF" w:rsidRDefault="003107CF" w:rsidP="00D973BB">
      <w:pPr>
        <w:ind w:right="-285"/>
        <w:rPr>
          <w:rFonts w:ascii="Times New Roman" w:hAnsi="Times New Roman" w:cs="Times New Roman"/>
          <w:i/>
          <w:sz w:val="32"/>
          <w:szCs w:val="32"/>
        </w:rPr>
      </w:pPr>
    </w:p>
    <w:p w:rsidR="003107CF" w:rsidRDefault="00E0743A" w:rsidP="00D973BB">
      <w:pPr>
        <w:ind w:right="-28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1034332</wp:posOffset>
            </wp:positionH>
            <wp:positionV relativeFrom="paragraph">
              <wp:posOffset>-3744</wp:posOffset>
            </wp:positionV>
            <wp:extent cx="4773501" cy="3538847"/>
            <wp:effectExtent l="19050" t="0" r="8049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501" cy="353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7CF" w:rsidRDefault="003107CF" w:rsidP="00D973BB">
      <w:pPr>
        <w:ind w:right="-285"/>
        <w:rPr>
          <w:rFonts w:ascii="Times New Roman" w:hAnsi="Times New Roman" w:cs="Times New Roman"/>
          <w:i/>
          <w:sz w:val="32"/>
          <w:szCs w:val="32"/>
        </w:rPr>
      </w:pPr>
    </w:p>
    <w:p w:rsidR="003107CF" w:rsidRDefault="003107CF" w:rsidP="00D973BB">
      <w:pPr>
        <w:ind w:right="-285"/>
        <w:rPr>
          <w:rFonts w:ascii="Times New Roman" w:hAnsi="Times New Roman" w:cs="Times New Roman"/>
          <w:i/>
          <w:sz w:val="32"/>
          <w:szCs w:val="32"/>
        </w:rPr>
      </w:pPr>
    </w:p>
    <w:p w:rsidR="003107CF" w:rsidRDefault="003107CF" w:rsidP="00D973BB">
      <w:pPr>
        <w:ind w:right="-285"/>
        <w:rPr>
          <w:rFonts w:ascii="Times New Roman" w:hAnsi="Times New Roman" w:cs="Times New Roman"/>
          <w:i/>
          <w:sz w:val="32"/>
          <w:szCs w:val="32"/>
        </w:rPr>
      </w:pPr>
    </w:p>
    <w:p w:rsidR="00E0743A" w:rsidRDefault="00E0743A" w:rsidP="00D973BB">
      <w:pPr>
        <w:ind w:right="-285"/>
        <w:rPr>
          <w:rFonts w:ascii="Times New Roman" w:hAnsi="Times New Roman" w:cs="Times New Roman"/>
          <w:i/>
          <w:sz w:val="32"/>
          <w:szCs w:val="32"/>
        </w:rPr>
      </w:pPr>
    </w:p>
    <w:p w:rsidR="00E0743A" w:rsidRDefault="00E0743A" w:rsidP="00D973BB">
      <w:pPr>
        <w:ind w:right="-285"/>
        <w:rPr>
          <w:rFonts w:ascii="Times New Roman" w:hAnsi="Times New Roman" w:cs="Times New Roman"/>
          <w:i/>
          <w:sz w:val="32"/>
          <w:szCs w:val="32"/>
        </w:rPr>
      </w:pPr>
    </w:p>
    <w:p w:rsidR="00E0743A" w:rsidRDefault="00E0743A" w:rsidP="00D973BB">
      <w:pPr>
        <w:ind w:right="-285"/>
        <w:rPr>
          <w:rFonts w:ascii="Times New Roman" w:hAnsi="Times New Roman" w:cs="Times New Roman"/>
          <w:i/>
          <w:sz w:val="32"/>
          <w:szCs w:val="32"/>
        </w:rPr>
      </w:pPr>
    </w:p>
    <w:p w:rsidR="00E0743A" w:rsidRDefault="00E0743A" w:rsidP="00D973BB">
      <w:pPr>
        <w:ind w:right="-285"/>
        <w:rPr>
          <w:rFonts w:ascii="Times New Roman" w:hAnsi="Times New Roman" w:cs="Times New Roman"/>
          <w:i/>
          <w:sz w:val="32"/>
          <w:szCs w:val="32"/>
        </w:rPr>
      </w:pPr>
    </w:p>
    <w:p w:rsidR="00E0743A" w:rsidRDefault="00E0743A" w:rsidP="00D973BB">
      <w:pPr>
        <w:ind w:right="-285"/>
        <w:rPr>
          <w:rFonts w:ascii="Times New Roman" w:hAnsi="Times New Roman" w:cs="Times New Roman"/>
          <w:i/>
          <w:sz w:val="32"/>
          <w:szCs w:val="32"/>
        </w:rPr>
      </w:pPr>
    </w:p>
    <w:p w:rsidR="00E0743A" w:rsidRDefault="00E0743A" w:rsidP="00D973BB">
      <w:pPr>
        <w:ind w:right="-285"/>
        <w:rPr>
          <w:rFonts w:ascii="Times New Roman" w:hAnsi="Times New Roman" w:cs="Times New Roman"/>
          <w:i/>
          <w:sz w:val="32"/>
          <w:szCs w:val="32"/>
        </w:rPr>
      </w:pPr>
    </w:p>
    <w:p w:rsidR="00E0743A" w:rsidRDefault="00E0743A" w:rsidP="00D973BB">
      <w:pPr>
        <w:ind w:right="-285"/>
        <w:rPr>
          <w:rFonts w:ascii="Times New Roman" w:hAnsi="Times New Roman" w:cs="Times New Roman"/>
          <w:i/>
          <w:sz w:val="32"/>
          <w:szCs w:val="32"/>
        </w:rPr>
      </w:pPr>
    </w:p>
    <w:p w:rsidR="00E0743A" w:rsidRDefault="00E0743A" w:rsidP="00D973BB">
      <w:pPr>
        <w:ind w:right="-285"/>
        <w:rPr>
          <w:rFonts w:ascii="Times New Roman" w:hAnsi="Times New Roman" w:cs="Times New Roman"/>
          <w:i/>
          <w:sz w:val="32"/>
          <w:szCs w:val="32"/>
        </w:rPr>
      </w:pPr>
    </w:p>
    <w:p w:rsidR="00E0743A" w:rsidRDefault="00E0743A" w:rsidP="008864C3">
      <w:pPr>
        <w:spacing w:after="0"/>
        <w:ind w:right="-285"/>
        <w:jc w:val="right"/>
        <w:rPr>
          <w:rFonts w:ascii="Monotype Corsiva" w:hAnsi="Monotype Corsiva" w:cs="Times New Roman"/>
          <w:b/>
          <w:i/>
          <w:sz w:val="48"/>
          <w:szCs w:val="48"/>
        </w:rPr>
      </w:pPr>
      <w:r>
        <w:rPr>
          <w:rFonts w:ascii="Monotype Corsiva" w:hAnsi="Monotype Corsiva" w:cs="Times New Roman"/>
          <w:b/>
          <w:i/>
          <w:sz w:val="48"/>
          <w:szCs w:val="48"/>
        </w:rPr>
        <w:t xml:space="preserve">Учитель начальных классов </w:t>
      </w:r>
    </w:p>
    <w:p w:rsidR="00E0743A" w:rsidRDefault="00E0743A" w:rsidP="008864C3">
      <w:pPr>
        <w:spacing w:after="0"/>
        <w:ind w:right="-285"/>
        <w:jc w:val="right"/>
        <w:rPr>
          <w:rFonts w:ascii="Monotype Corsiva" w:hAnsi="Monotype Corsiva" w:cs="Times New Roman"/>
          <w:b/>
          <w:i/>
          <w:sz w:val="48"/>
          <w:szCs w:val="48"/>
        </w:rPr>
      </w:pPr>
      <w:r>
        <w:rPr>
          <w:rFonts w:ascii="Monotype Corsiva" w:hAnsi="Monotype Corsiva" w:cs="Times New Roman"/>
          <w:b/>
          <w:i/>
          <w:sz w:val="48"/>
          <w:szCs w:val="48"/>
        </w:rPr>
        <w:t>МАОУ гимназия №5</w:t>
      </w:r>
    </w:p>
    <w:p w:rsidR="003107CF" w:rsidRDefault="00E0743A" w:rsidP="008864C3">
      <w:pPr>
        <w:spacing w:after="0"/>
        <w:ind w:right="-285"/>
        <w:jc w:val="right"/>
        <w:rPr>
          <w:rFonts w:ascii="Monotype Corsiva" w:hAnsi="Monotype Corsiva" w:cs="Times New Roman"/>
          <w:b/>
          <w:i/>
          <w:sz w:val="48"/>
          <w:szCs w:val="48"/>
        </w:rPr>
      </w:pPr>
      <w:r>
        <w:rPr>
          <w:rFonts w:ascii="Monotype Corsiva" w:hAnsi="Monotype Corsiva" w:cs="Times New Roman"/>
          <w:b/>
          <w:i/>
          <w:sz w:val="48"/>
          <w:szCs w:val="48"/>
        </w:rPr>
        <w:t>Климова Е.А</w:t>
      </w:r>
    </w:p>
    <w:p w:rsidR="00C42281" w:rsidRDefault="00C42281" w:rsidP="008864C3">
      <w:pPr>
        <w:spacing w:after="0"/>
        <w:ind w:right="-285"/>
        <w:jc w:val="right"/>
        <w:rPr>
          <w:rFonts w:ascii="Monotype Corsiva" w:hAnsi="Monotype Corsiva" w:cs="Times New Roman"/>
          <w:b/>
          <w:i/>
          <w:sz w:val="48"/>
          <w:szCs w:val="48"/>
        </w:rPr>
      </w:pPr>
    </w:p>
    <w:p w:rsidR="00C42281" w:rsidRPr="00B62D75" w:rsidRDefault="00C42281" w:rsidP="00C42281">
      <w:pPr>
        <w:ind w:right="-285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B62D75">
        <w:rPr>
          <w:rFonts w:ascii="Times New Roman" w:hAnsi="Times New Roman" w:cs="Times New Roman"/>
          <w:color w:val="C00000"/>
          <w:sz w:val="44"/>
          <w:szCs w:val="44"/>
        </w:rPr>
        <w:t>ПРИСТАВКИ</w:t>
      </w:r>
    </w:p>
    <w:p w:rsidR="00C42281" w:rsidRDefault="00C42281" w:rsidP="00C42281">
      <w:pPr>
        <w:ind w:right="-285"/>
        <w:rPr>
          <w:rFonts w:ascii="Times New Roman" w:hAnsi="Times New Roman" w:cs="Times New Roman"/>
          <w:i/>
          <w:sz w:val="32"/>
          <w:szCs w:val="32"/>
        </w:rPr>
      </w:pPr>
    </w:p>
    <w:p w:rsidR="00C42281" w:rsidRPr="00B62D75" w:rsidRDefault="00C42281" w:rsidP="00C42281">
      <w:pPr>
        <w:ind w:right="-1" w:firstLine="567"/>
        <w:jc w:val="both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B62D75">
        <w:rPr>
          <w:rFonts w:ascii="Times New Roman" w:hAnsi="Times New Roman" w:cs="Times New Roman"/>
          <w:i/>
          <w:color w:val="0070C0"/>
          <w:sz w:val="32"/>
          <w:szCs w:val="32"/>
        </w:rPr>
        <w:t>Без -</w:t>
      </w:r>
      <w:r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(бес-), вз - (вс-,  взо-), воз</w:t>
      </w:r>
      <w:r w:rsidRPr="000C58FE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r w:rsidRPr="00B62D75">
        <w:rPr>
          <w:rFonts w:ascii="Times New Roman" w:hAnsi="Times New Roman" w:cs="Times New Roman"/>
          <w:i/>
          <w:color w:val="0070C0"/>
          <w:sz w:val="32"/>
          <w:szCs w:val="32"/>
        </w:rPr>
        <w:t>–</w:t>
      </w:r>
      <w:r w:rsidRPr="000C58FE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r w:rsidRPr="00B62D75">
        <w:rPr>
          <w:rFonts w:ascii="Times New Roman" w:hAnsi="Times New Roman" w:cs="Times New Roman"/>
          <w:i/>
          <w:color w:val="0070C0"/>
          <w:sz w:val="32"/>
          <w:szCs w:val="32"/>
        </w:rPr>
        <w:t>(вос-), вы -,  до -,  за -, из –</w:t>
      </w:r>
      <w:r w:rsidRPr="000C58FE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r w:rsidRPr="00B62D75">
        <w:rPr>
          <w:rFonts w:ascii="Times New Roman" w:hAnsi="Times New Roman" w:cs="Times New Roman"/>
          <w:i/>
          <w:color w:val="0070C0"/>
          <w:sz w:val="32"/>
          <w:szCs w:val="32"/>
        </w:rPr>
        <w:t>(изо-,  ис-), на -, над-</w:t>
      </w:r>
      <w:r w:rsidRPr="000C58FE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r w:rsidRPr="00B62D75">
        <w:rPr>
          <w:rFonts w:ascii="Times New Roman" w:hAnsi="Times New Roman" w:cs="Times New Roman"/>
          <w:i/>
          <w:color w:val="0070C0"/>
          <w:sz w:val="32"/>
          <w:szCs w:val="32"/>
        </w:rPr>
        <w:t>(надо-), не-, недо-, низ-, нис-, о-, об-</w:t>
      </w:r>
      <w:r w:rsidRPr="000C58FE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r w:rsidRPr="00B62D75">
        <w:rPr>
          <w:rFonts w:ascii="Times New Roman" w:hAnsi="Times New Roman" w:cs="Times New Roman"/>
          <w:i/>
          <w:color w:val="0070C0"/>
          <w:sz w:val="32"/>
          <w:szCs w:val="32"/>
        </w:rPr>
        <w:t>(обо-), от-</w:t>
      </w:r>
      <w:r w:rsidRPr="000C58FE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color w:val="0070C0"/>
          <w:sz w:val="32"/>
          <w:szCs w:val="32"/>
        </w:rPr>
        <w:t>(ото-), пере-, по</w:t>
      </w:r>
      <w:r w:rsidRPr="000C58FE">
        <w:rPr>
          <w:rFonts w:ascii="Times New Roman" w:hAnsi="Times New Roman" w:cs="Times New Roman"/>
          <w:i/>
          <w:color w:val="0070C0"/>
          <w:sz w:val="32"/>
          <w:szCs w:val="32"/>
        </w:rPr>
        <w:t>-</w:t>
      </w:r>
      <w:r w:rsidRPr="00B62D75">
        <w:rPr>
          <w:rFonts w:ascii="Times New Roman" w:hAnsi="Times New Roman" w:cs="Times New Roman"/>
          <w:i/>
          <w:color w:val="0070C0"/>
          <w:sz w:val="32"/>
          <w:szCs w:val="32"/>
        </w:rPr>
        <w:t>, под-</w:t>
      </w:r>
      <w:r w:rsidRPr="000C58FE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r w:rsidRPr="00B62D75">
        <w:rPr>
          <w:rFonts w:ascii="Times New Roman" w:hAnsi="Times New Roman" w:cs="Times New Roman"/>
          <w:i/>
          <w:color w:val="0070C0"/>
          <w:sz w:val="32"/>
          <w:szCs w:val="32"/>
        </w:rPr>
        <w:t>(подо-), пра-, пре-, пред-</w:t>
      </w:r>
      <w:r w:rsidRPr="000C58FE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r w:rsidRPr="00B62D75">
        <w:rPr>
          <w:rFonts w:ascii="Times New Roman" w:hAnsi="Times New Roman" w:cs="Times New Roman"/>
          <w:i/>
          <w:color w:val="0070C0"/>
          <w:sz w:val="32"/>
          <w:szCs w:val="32"/>
        </w:rPr>
        <w:t>(предо-), при-, про-, раз-</w:t>
      </w:r>
      <w:r w:rsidRPr="000C58FE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r w:rsidRPr="00B62D75">
        <w:rPr>
          <w:rFonts w:ascii="Times New Roman" w:hAnsi="Times New Roman" w:cs="Times New Roman"/>
          <w:i/>
          <w:color w:val="0070C0"/>
          <w:sz w:val="32"/>
          <w:szCs w:val="32"/>
        </w:rPr>
        <w:t>(разо-), рас-, роз-(рос-),</w:t>
      </w:r>
      <w:r w:rsidRPr="000C58FE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r w:rsidRPr="00B62D75">
        <w:rPr>
          <w:rFonts w:ascii="Times New Roman" w:hAnsi="Times New Roman" w:cs="Times New Roman"/>
          <w:i/>
          <w:color w:val="0070C0"/>
          <w:sz w:val="32"/>
          <w:szCs w:val="32"/>
        </w:rPr>
        <w:t>с-</w:t>
      </w:r>
      <w:r w:rsidRPr="000C58FE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r w:rsidRPr="00B62D75">
        <w:rPr>
          <w:rFonts w:ascii="Times New Roman" w:hAnsi="Times New Roman" w:cs="Times New Roman"/>
          <w:i/>
          <w:color w:val="0070C0"/>
          <w:sz w:val="32"/>
          <w:szCs w:val="32"/>
        </w:rPr>
        <w:t>(со-), су-, у-, через-</w:t>
      </w:r>
      <w:r w:rsidRPr="000C58FE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r w:rsidRPr="00B62D75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(чрез-, черес-).   </w:t>
      </w:r>
    </w:p>
    <w:p w:rsidR="00C42281" w:rsidRPr="00B62D75" w:rsidRDefault="00C42281" w:rsidP="00C42281">
      <w:pPr>
        <w:pStyle w:val="1"/>
        <w:numPr>
          <w:ilvl w:val="0"/>
          <w:numId w:val="0"/>
        </w:numPr>
        <w:spacing w:after="240" w:line="276" w:lineRule="auto"/>
        <w:rPr>
          <w:b/>
        </w:rPr>
      </w:pPr>
      <w:r w:rsidRPr="00B62D75">
        <w:rPr>
          <w:b/>
        </w:rPr>
        <w:t>Развитие навыков морфемного анализа и синтеза.</w:t>
      </w:r>
    </w:p>
    <w:p w:rsidR="00C42281" w:rsidRDefault="00C42281" w:rsidP="00C42281">
      <w:pPr>
        <w:pStyle w:val="1"/>
        <w:numPr>
          <w:ilvl w:val="0"/>
          <w:numId w:val="0"/>
        </w:numPr>
        <w:spacing w:after="240" w:line="276" w:lineRule="auto"/>
      </w:pPr>
      <w:r>
        <w:t>Составьте слова из отгадок головоломок.</w:t>
      </w:r>
    </w:p>
    <w:p w:rsidR="00C42281" w:rsidRDefault="00C42281" w:rsidP="00C42281">
      <w:pPr>
        <w:spacing w:after="240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C42281" w:rsidSect="00C42281">
          <w:footerReference w:type="default" r:id="rId9"/>
          <w:type w:val="continuous"/>
          <w:pgSz w:w="11906" w:h="16838"/>
          <w:pgMar w:top="1418" w:right="850" w:bottom="1134" w:left="851" w:header="708" w:footer="708" w:gutter="0"/>
          <w:cols w:space="708"/>
          <w:docGrid w:linePitch="360"/>
        </w:sectPr>
      </w:pPr>
    </w:p>
    <w:p w:rsidR="00C42281" w:rsidRPr="00B62D75" w:rsidRDefault="00C42281" w:rsidP="00C42281">
      <w:pPr>
        <w:spacing w:after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2D75">
        <w:rPr>
          <w:rFonts w:ascii="Times New Roman" w:eastAsia="Times New Roman" w:hAnsi="Times New Roman" w:cs="Times New Roman"/>
          <w:sz w:val="28"/>
          <w:szCs w:val="24"/>
        </w:rPr>
        <w:lastRenderedPageBreak/>
        <w:t>Приставка в слове подметать,</w:t>
      </w:r>
    </w:p>
    <w:p w:rsidR="00C42281" w:rsidRPr="00B62D75" w:rsidRDefault="00C42281" w:rsidP="00C4228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2D75">
        <w:rPr>
          <w:rFonts w:ascii="Times New Roman" w:eastAsia="Times New Roman" w:hAnsi="Times New Roman" w:cs="Times New Roman"/>
          <w:sz w:val="28"/>
          <w:szCs w:val="24"/>
        </w:rPr>
        <w:t>Корень, как у слова КОВАТЬ.</w:t>
      </w:r>
    </w:p>
    <w:p w:rsidR="00C42281" w:rsidRPr="00B62D75" w:rsidRDefault="00C42281" w:rsidP="00C4228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2D75">
        <w:rPr>
          <w:rFonts w:ascii="Times New Roman" w:eastAsia="Times New Roman" w:hAnsi="Times New Roman" w:cs="Times New Roman"/>
          <w:sz w:val="28"/>
          <w:szCs w:val="24"/>
        </w:rPr>
        <w:t>Окончание в слове СОВА.</w:t>
      </w:r>
    </w:p>
    <w:p w:rsidR="00C42281" w:rsidRPr="00B62D75" w:rsidRDefault="00C42281" w:rsidP="00C4228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2D75">
        <w:rPr>
          <w:rFonts w:ascii="Times New Roman" w:eastAsia="Times New Roman" w:hAnsi="Times New Roman" w:cs="Times New Roman"/>
          <w:sz w:val="28"/>
          <w:szCs w:val="24"/>
        </w:rPr>
        <w:t>Что это такое? … подкова.</w:t>
      </w:r>
    </w:p>
    <w:p w:rsidR="00C42281" w:rsidRPr="00B62D75" w:rsidRDefault="00C42281" w:rsidP="00C4228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42281" w:rsidRPr="00B62D75" w:rsidRDefault="00C42281" w:rsidP="00C4228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2D75">
        <w:rPr>
          <w:rFonts w:ascii="Times New Roman" w:eastAsia="Times New Roman" w:hAnsi="Times New Roman" w:cs="Times New Roman"/>
          <w:sz w:val="28"/>
          <w:szCs w:val="24"/>
        </w:rPr>
        <w:t>Я имею два корня, друзья.</w:t>
      </w:r>
    </w:p>
    <w:p w:rsidR="00C42281" w:rsidRPr="00B62D75" w:rsidRDefault="00C42281" w:rsidP="00C4228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2D75">
        <w:rPr>
          <w:rFonts w:ascii="Times New Roman" w:eastAsia="Times New Roman" w:hAnsi="Times New Roman" w:cs="Times New Roman"/>
          <w:sz w:val="28"/>
          <w:szCs w:val="24"/>
        </w:rPr>
        <w:t>Как кольцо, соединительная гласная моя.</w:t>
      </w:r>
    </w:p>
    <w:p w:rsidR="00C42281" w:rsidRPr="00B62D75" w:rsidRDefault="00C42281" w:rsidP="00C4228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2D75">
        <w:rPr>
          <w:rFonts w:ascii="Times New Roman" w:eastAsia="Times New Roman" w:hAnsi="Times New Roman" w:cs="Times New Roman"/>
          <w:sz w:val="28"/>
          <w:szCs w:val="24"/>
        </w:rPr>
        <w:t>Первый корень возьму у ПАПА,</w:t>
      </w:r>
    </w:p>
    <w:p w:rsidR="00C42281" w:rsidRPr="00B62D75" w:rsidRDefault="00C42281" w:rsidP="00C4228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2D75">
        <w:rPr>
          <w:rFonts w:ascii="Times New Roman" w:eastAsia="Times New Roman" w:hAnsi="Times New Roman" w:cs="Times New Roman"/>
          <w:sz w:val="28"/>
          <w:szCs w:val="24"/>
        </w:rPr>
        <w:t>А второй у слова ХОДИТЬ.</w:t>
      </w:r>
    </w:p>
    <w:p w:rsidR="00C42281" w:rsidRPr="00B62D75" w:rsidRDefault="00C42281" w:rsidP="00C4228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2D75">
        <w:rPr>
          <w:rFonts w:ascii="Times New Roman" w:eastAsia="Times New Roman" w:hAnsi="Times New Roman" w:cs="Times New Roman"/>
          <w:sz w:val="28"/>
          <w:szCs w:val="24"/>
        </w:rPr>
        <w:t>Угадайте, что я за слово? …Пароход.</w:t>
      </w:r>
    </w:p>
    <w:p w:rsidR="00C42281" w:rsidRPr="00B62D75" w:rsidRDefault="00C42281" w:rsidP="00C4228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2D75">
        <w:rPr>
          <w:rFonts w:ascii="Times New Roman" w:eastAsia="Times New Roman" w:hAnsi="Times New Roman" w:cs="Times New Roman"/>
          <w:sz w:val="28"/>
          <w:szCs w:val="24"/>
        </w:rPr>
        <w:lastRenderedPageBreak/>
        <w:t>Корень попрошу у слова МАНИТЬ.</w:t>
      </w:r>
    </w:p>
    <w:p w:rsidR="00C42281" w:rsidRPr="00B62D75" w:rsidRDefault="00C42281" w:rsidP="00C4228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2D75">
        <w:rPr>
          <w:rFonts w:ascii="Times New Roman" w:eastAsia="Times New Roman" w:hAnsi="Times New Roman" w:cs="Times New Roman"/>
          <w:sz w:val="28"/>
          <w:szCs w:val="24"/>
        </w:rPr>
        <w:t>Окончание у слова ЛИСА.</w:t>
      </w:r>
    </w:p>
    <w:p w:rsidR="00C42281" w:rsidRPr="00B62D75" w:rsidRDefault="00C42281" w:rsidP="00C4228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2D75">
        <w:rPr>
          <w:rFonts w:ascii="Times New Roman" w:eastAsia="Times New Roman" w:hAnsi="Times New Roman" w:cs="Times New Roman"/>
          <w:sz w:val="28"/>
          <w:szCs w:val="24"/>
        </w:rPr>
        <w:t>Суффикс у слова КНИЖКА,</w:t>
      </w:r>
    </w:p>
    <w:p w:rsidR="00C42281" w:rsidRPr="00B62D75" w:rsidRDefault="00C42281" w:rsidP="00C4228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2D75">
        <w:rPr>
          <w:rFonts w:ascii="Times New Roman" w:eastAsia="Times New Roman" w:hAnsi="Times New Roman" w:cs="Times New Roman"/>
          <w:sz w:val="28"/>
          <w:szCs w:val="24"/>
        </w:rPr>
        <w:t>Приставку возьму у слова ПРИВЕЗТИ</w:t>
      </w:r>
    </w:p>
    <w:p w:rsidR="00C42281" w:rsidRPr="00B62D75" w:rsidRDefault="00C42281" w:rsidP="00C4228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2D75">
        <w:rPr>
          <w:rFonts w:ascii="Times New Roman" w:eastAsia="Times New Roman" w:hAnsi="Times New Roman" w:cs="Times New Roman"/>
          <w:sz w:val="28"/>
          <w:szCs w:val="24"/>
        </w:rPr>
        <w:t>Что получится? … приманка.</w:t>
      </w:r>
    </w:p>
    <w:p w:rsidR="00C42281" w:rsidRPr="00B62D75" w:rsidRDefault="00C42281" w:rsidP="00C4228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42281" w:rsidRPr="00B62D75" w:rsidRDefault="00C42281" w:rsidP="00C4228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2D75">
        <w:rPr>
          <w:rFonts w:ascii="Times New Roman" w:eastAsia="Times New Roman" w:hAnsi="Times New Roman" w:cs="Times New Roman"/>
          <w:sz w:val="28"/>
          <w:szCs w:val="24"/>
        </w:rPr>
        <w:t>Приставка спряталась в слове ПОКОРМИТЬ.</w:t>
      </w:r>
    </w:p>
    <w:p w:rsidR="00C42281" w:rsidRPr="00B62D75" w:rsidRDefault="00C42281" w:rsidP="00C4228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2D75">
        <w:rPr>
          <w:rFonts w:ascii="Times New Roman" w:eastAsia="Times New Roman" w:hAnsi="Times New Roman" w:cs="Times New Roman"/>
          <w:sz w:val="28"/>
          <w:szCs w:val="24"/>
        </w:rPr>
        <w:t>Корень такой же, как в слове ХОДОК.</w:t>
      </w:r>
    </w:p>
    <w:p w:rsidR="00C42281" w:rsidRPr="00B62D75" w:rsidRDefault="00C42281" w:rsidP="00C4228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2D75">
        <w:rPr>
          <w:rFonts w:ascii="Times New Roman" w:eastAsia="Times New Roman" w:hAnsi="Times New Roman" w:cs="Times New Roman"/>
          <w:sz w:val="28"/>
          <w:szCs w:val="24"/>
        </w:rPr>
        <w:t>Суффикс сходный тому, что в слове ГЛАЗКИ.</w:t>
      </w:r>
    </w:p>
    <w:p w:rsidR="00C42281" w:rsidRDefault="00C42281" w:rsidP="00C42281">
      <w:pPr>
        <w:pStyle w:val="a3"/>
        <w:ind w:left="907" w:firstLine="0"/>
        <w:jc w:val="both"/>
        <w:sectPr w:rsidR="00C42281" w:rsidSect="008864C3">
          <w:type w:val="continuous"/>
          <w:pgSz w:w="11906" w:h="16838"/>
          <w:pgMar w:top="1418" w:right="850" w:bottom="1134" w:left="851" w:header="708" w:footer="708" w:gutter="0"/>
          <w:cols w:num="2" w:space="708"/>
          <w:docGrid w:linePitch="360"/>
        </w:sectPr>
      </w:pPr>
    </w:p>
    <w:p w:rsidR="00C42281" w:rsidRDefault="00C42281" w:rsidP="00C42281">
      <w:pPr>
        <w:pStyle w:val="a3"/>
        <w:ind w:left="907" w:firstLine="0"/>
        <w:jc w:val="both"/>
      </w:pPr>
    </w:p>
    <w:p w:rsidR="00C42281" w:rsidRPr="00B62D75" w:rsidRDefault="00C42281" w:rsidP="00C42281">
      <w:pPr>
        <w:pStyle w:val="a3"/>
        <w:ind w:firstLine="0"/>
        <w:jc w:val="center"/>
        <w:rPr>
          <w:color w:val="0070C0"/>
          <w:sz w:val="48"/>
          <w:szCs w:val="48"/>
        </w:rPr>
      </w:pPr>
      <w:r w:rsidRPr="00B62D75">
        <w:rPr>
          <w:color w:val="0070C0"/>
          <w:sz w:val="48"/>
          <w:szCs w:val="48"/>
        </w:rPr>
        <w:t>СУФФИКСЫ</w:t>
      </w:r>
    </w:p>
    <w:p w:rsidR="00C42281" w:rsidRDefault="00C42281" w:rsidP="00C42281">
      <w:pPr>
        <w:pStyle w:val="a3"/>
        <w:ind w:left="907" w:firstLine="0"/>
        <w:jc w:val="both"/>
      </w:pPr>
    </w:p>
    <w:p w:rsidR="00C42281" w:rsidRDefault="00C42281" w:rsidP="00C42281">
      <w:pPr>
        <w:pStyle w:val="a3"/>
        <w:ind w:left="907" w:firstLine="0"/>
        <w:jc w:val="both"/>
      </w:pPr>
    </w:p>
    <w:p w:rsidR="00C42281" w:rsidRDefault="00C42281" w:rsidP="00C42281">
      <w:pPr>
        <w:pStyle w:val="a3"/>
        <w:ind w:left="907" w:firstLine="0"/>
        <w:jc w:val="both"/>
      </w:pPr>
    </w:p>
    <w:p w:rsidR="00C42281" w:rsidRPr="00C42281" w:rsidRDefault="00C42281" w:rsidP="00C42281">
      <w:pPr>
        <w:pStyle w:val="a3"/>
        <w:spacing w:line="276" w:lineRule="auto"/>
        <w:ind w:firstLine="567"/>
        <w:jc w:val="both"/>
        <w:rPr>
          <w:i/>
          <w:color w:val="C00000"/>
        </w:rPr>
      </w:pPr>
      <w:r>
        <w:t xml:space="preserve"> </w:t>
      </w:r>
      <w:r w:rsidRPr="00B62D75">
        <w:rPr>
          <w:i/>
          <w:color w:val="C00000"/>
        </w:rPr>
        <w:t>- онок (- ёнок), -ик, -ек,- ер,  -ищ,  -ин, -чик, –ик, -к, -ок, -ор, -тель, –онк, -ник, -ниц, -ист, –изм, -арь, -лив, -ическ, -изн, -ость, -от, -ишк, -чанин, -ар, -яр, -ун, ец, -очк, -ечк, -щик, -</w:t>
      </w:r>
      <w:r>
        <w:rPr>
          <w:i/>
          <w:color w:val="C00000"/>
        </w:rPr>
        <w:t xml:space="preserve">инк, -ушк, -ив, -ак, -як и т. д. </w:t>
      </w:r>
    </w:p>
    <w:p w:rsidR="00C42281" w:rsidRDefault="00C42281" w:rsidP="00C42281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>Весёлые рифмы.</w:t>
      </w:r>
    </w:p>
    <w:p w:rsidR="00C42281" w:rsidRDefault="00C42281" w:rsidP="00C42281">
      <w:pPr>
        <w:pStyle w:val="a3"/>
        <w:spacing w:line="276" w:lineRule="auto"/>
        <w:ind w:firstLine="0"/>
        <w:jc w:val="center"/>
        <w:rPr>
          <w:b/>
        </w:rPr>
      </w:pPr>
    </w:p>
    <w:p w:rsidR="00C42281" w:rsidRDefault="00C42281" w:rsidP="00C42281">
      <w:pPr>
        <w:pStyle w:val="a3"/>
        <w:spacing w:line="276" w:lineRule="auto"/>
        <w:ind w:firstLine="0"/>
        <w:jc w:val="center"/>
        <w:rPr>
          <w:b/>
        </w:rPr>
      </w:pPr>
    </w:p>
    <w:p w:rsidR="00C42281" w:rsidRDefault="00C42281" w:rsidP="00C42281">
      <w:pPr>
        <w:pStyle w:val="a3"/>
        <w:spacing w:after="240" w:line="276" w:lineRule="auto"/>
        <w:ind w:firstLine="0"/>
        <w:jc w:val="center"/>
        <w:rPr>
          <w:b/>
        </w:rPr>
      </w:pPr>
      <w:r>
        <w:rPr>
          <w:b/>
        </w:rPr>
        <w:t>Состав слова.</w:t>
      </w:r>
    </w:p>
    <w:p w:rsidR="00C42281" w:rsidRDefault="00C42281" w:rsidP="00C42281">
      <w:pPr>
        <w:pStyle w:val="a3"/>
        <w:spacing w:line="276" w:lineRule="auto"/>
        <w:ind w:firstLine="0"/>
        <w:rPr>
          <w:sz w:val="24"/>
        </w:rPr>
        <w:sectPr w:rsidR="00C42281" w:rsidSect="008864C3">
          <w:type w:val="continuous"/>
          <w:pgSz w:w="11906" w:h="16838"/>
          <w:pgMar w:top="1418" w:right="850" w:bottom="1134" w:left="851" w:header="708" w:footer="708" w:gutter="0"/>
          <w:cols w:space="708"/>
          <w:docGrid w:linePitch="360"/>
        </w:sectPr>
      </w:pP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lastRenderedPageBreak/>
        <w:t>Вы помните, дети, что мы о корнях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 xml:space="preserve">Беседу вели уже с вами на днях, 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Когда говорили о них - безударных,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Капризных и скрытных, но,  в общем, не странных.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Помимо корней – может, вам это внове?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Другие есть части различные в слове: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 xml:space="preserve">Приставки и суффиксы есть, посмотри, 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Да окончание не прогляди!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Скажу по секрету и в виде награды: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Приставки и суффиксы месту так рады!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 xml:space="preserve">Приставки </w:t>
      </w:r>
      <w:r w:rsidRPr="008864C3">
        <w:rPr>
          <w:b/>
          <w:szCs w:val="28"/>
        </w:rPr>
        <w:t>– перед</w:t>
      </w:r>
      <w:r w:rsidRPr="008864C3">
        <w:rPr>
          <w:szCs w:val="28"/>
        </w:rPr>
        <w:t xml:space="preserve"> корнем,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 xml:space="preserve">А суффиксы </w:t>
      </w:r>
      <w:r w:rsidRPr="008864C3">
        <w:rPr>
          <w:b/>
          <w:szCs w:val="28"/>
        </w:rPr>
        <w:t>за</w:t>
      </w:r>
      <w:r w:rsidRPr="008864C3">
        <w:rPr>
          <w:szCs w:val="28"/>
        </w:rPr>
        <w:t xml:space="preserve"> корнем.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 xml:space="preserve">Ты только не пугайся, 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А твёрдо это помни!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 xml:space="preserve">Приставок много, всех не счесть, 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Но среди них</w:t>
      </w:r>
      <w:r>
        <w:rPr>
          <w:szCs w:val="28"/>
        </w:rPr>
        <w:t>,</w:t>
      </w:r>
      <w:r w:rsidRPr="008864C3">
        <w:rPr>
          <w:szCs w:val="28"/>
        </w:rPr>
        <w:t xml:space="preserve"> такие есть,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Что не назвать никак нельзя,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Вполне уверена в том я.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 xml:space="preserve">Ведущее их назначенье – 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Указывать действиям направленье.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Одно, сознайтесь, дело ЕХАТЬ,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Другое – в гости к вам ПРИехать,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Ещё другое – НЕДОехать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Или потом совсем Уехать.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Приставки ПРИ, и ПРЕ, и ОТ,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ЗА, С, В, ПЕРЕ, ПОД.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 xml:space="preserve">Суффикс </w:t>
      </w:r>
      <w:r w:rsidRPr="008864C3">
        <w:rPr>
          <w:b/>
          <w:szCs w:val="28"/>
        </w:rPr>
        <w:t xml:space="preserve">за </w:t>
      </w:r>
      <w:r w:rsidRPr="008864C3">
        <w:rPr>
          <w:szCs w:val="28"/>
        </w:rPr>
        <w:t>корнем, как мы говорили.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(Вы это, ребята, ещё не забыли?)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Но сколько их, сколько?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lastRenderedPageBreak/>
        <w:t>За счёт взялся Колька,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Он хоть и великий у нас математик,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И множество всяких прочёл он грамматик,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Всех суффиксов так и не смог сосчитать,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Поскольку их все не сумел отыскать.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У суффиксов важное есть назначенье,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Они изменяют в словах их значенье,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Любые суффиксы возьмём,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И место в слове им найдём.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b/>
          <w:szCs w:val="28"/>
        </w:rPr>
      </w:pPr>
      <w:r w:rsidRPr="008864C3">
        <w:rPr>
          <w:b/>
          <w:szCs w:val="28"/>
        </w:rPr>
        <w:t>Чик-щик, ник, ак-як, ер, ец…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Слова придумал? Молодец!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Вот мальЧИК-с пальЧИК, вот ямЩИК,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Вот удалЕЦ, вот поставЩИК,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Вот учиТЕЛЬ, школьНИК, учеНИК,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РыбАК, хомЯК, и баловНИК.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ИЩ – суффикс не простой,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Нагрубит он нам с тобой,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>Скажет: вымазал ручИЩи!</w:t>
      </w:r>
    </w:p>
    <w:p w:rsidR="00C42281" w:rsidRPr="008864C3" w:rsidRDefault="00C42281" w:rsidP="00C42281">
      <w:pPr>
        <w:pStyle w:val="a3"/>
        <w:spacing w:line="276" w:lineRule="auto"/>
        <w:ind w:firstLine="0"/>
        <w:jc w:val="both"/>
        <w:rPr>
          <w:szCs w:val="28"/>
        </w:rPr>
      </w:pPr>
      <w:r w:rsidRPr="008864C3">
        <w:rPr>
          <w:szCs w:val="28"/>
        </w:rPr>
        <w:t xml:space="preserve">Так пойди </w:t>
      </w:r>
      <w:r>
        <w:rPr>
          <w:szCs w:val="28"/>
        </w:rPr>
        <w:t xml:space="preserve">, </w:t>
      </w:r>
      <w:r w:rsidRPr="008864C3">
        <w:rPr>
          <w:szCs w:val="28"/>
        </w:rPr>
        <w:t>помой их чище.</w:t>
      </w:r>
    </w:p>
    <w:p w:rsidR="00C42281" w:rsidRDefault="00C42281" w:rsidP="00C42281">
      <w:pPr>
        <w:pStyle w:val="a3"/>
        <w:spacing w:line="276" w:lineRule="auto"/>
        <w:ind w:firstLine="0"/>
        <w:rPr>
          <w:b/>
        </w:rPr>
      </w:pPr>
    </w:p>
    <w:p w:rsidR="00C42281" w:rsidRPr="00E0743A" w:rsidRDefault="00C42281" w:rsidP="008864C3">
      <w:pPr>
        <w:spacing w:after="0"/>
        <w:ind w:right="-285"/>
        <w:jc w:val="right"/>
        <w:rPr>
          <w:rFonts w:ascii="Monotype Corsiva" w:hAnsi="Monotype Corsiva" w:cs="Times New Roman"/>
          <w:b/>
          <w:i/>
          <w:sz w:val="16"/>
          <w:szCs w:val="16"/>
        </w:rPr>
      </w:pPr>
    </w:p>
    <w:sectPr w:rsidR="00C42281" w:rsidRPr="00E0743A" w:rsidSect="008864C3">
      <w:type w:val="continuous"/>
      <w:pgSz w:w="11906" w:h="16838"/>
      <w:pgMar w:top="141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41" w:rsidRDefault="00142841" w:rsidP="00DE2A6E">
      <w:pPr>
        <w:spacing w:after="0" w:line="240" w:lineRule="auto"/>
      </w:pPr>
      <w:r>
        <w:separator/>
      </w:r>
    </w:p>
  </w:endnote>
  <w:endnote w:type="continuationSeparator" w:id="0">
    <w:p w:rsidR="00142841" w:rsidRDefault="00142841" w:rsidP="00DE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6E" w:rsidRPr="00DE2A6E" w:rsidRDefault="00DE2A6E">
    <w:pPr>
      <w:pStyle w:val="a9"/>
      <w:rPr>
        <w:rFonts w:ascii="Times New Roman" w:hAnsi="Times New Roman" w:cs="Times New Roman"/>
      </w:rPr>
    </w:pPr>
    <w:r w:rsidRPr="00DE2A6E">
      <w:rPr>
        <w:rFonts w:ascii="Times New Roman" w:hAnsi="Times New Roman" w:cs="Times New Roman"/>
      </w:rPr>
      <w:t>Климова Е.А.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41" w:rsidRDefault="00142841" w:rsidP="00DE2A6E">
      <w:pPr>
        <w:spacing w:after="0" w:line="240" w:lineRule="auto"/>
      </w:pPr>
      <w:r>
        <w:separator/>
      </w:r>
    </w:p>
  </w:footnote>
  <w:footnote w:type="continuationSeparator" w:id="0">
    <w:p w:rsidR="00142841" w:rsidRDefault="00142841" w:rsidP="00DE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6C87"/>
    <w:multiLevelType w:val="multilevel"/>
    <w:tmpl w:val="C18827FA"/>
    <w:lvl w:ilvl="0">
      <w:start w:val="1"/>
      <w:numFmt w:val="upperRoman"/>
      <w:lvlText w:val="%1)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pacing w:val="0"/>
        <w:kern w:val="16"/>
        <w:position w:val="0"/>
        <w:sz w:val="28"/>
      </w:rPr>
    </w:lvl>
    <w:lvl w:ilvl="1">
      <w:start w:val="1"/>
      <w:numFmt w:val="decimal"/>
      <w:pStyle w:val="1"/>
      <w:lvlText w:val="%2"/>
      <w:lvlJc w:val="left"/>
      <w:pPr>
        <w:tabs>
          <w:tab w:val="num" w:pos="624"/>
        </w:tabs>
        <w:ind w:left="624" w:hanging="397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>
      <w:start w:val="1"/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73BB"/>
    <w:rsid w:val="000C58FE"/>
    <w:rsid w:val="00142841"/>
    <w:rsid w:val="001609FF"/>
    <w:rsid w:val="002F7D9C"/>
    <w:rsid w:val="003107CF"/>
    <w:rsid w:val="004A7600"/>
    <w:rsid w:val="005037AC"/>
    <w:rsid w:val="00564EAB"/>
    <w:rsid w:val="00626C5E"/>
    <w:rsid w:val="008864C3"/>
    <w:rsid w:val="009C2109"/>
    <w:rsid w:val="00A14572"/>
    <w:rsid w:val="00A4531D"/>
    <w:rsid w:val="00B10866"/>
    <w:rsid w:val="00B62D75"/>
    <w:rsid w:val="00BA1F1D"/>
    <w:rsid w:val="00C42281"/>
    <w:rsid w:val="00D01F02"/>
    <w:rsid w:val="00D6233D"/>
    <w:rsid w:val="00D973BB"/>
    <w:rsid w:val="00DE2A6E"/>
    <w:rsid w:val="00E0743A"/>
    <w:rsid w:val="00EE2091"/>
    <w:rsid w:val="00F9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88"/>
  </w:style>
  <w:style w:type="paragraph" w:styleId="1">
    <w:name w:val="heading 1"/>
    <w:basedOn w:val="a"/>
    <w:next w:val="a"/>
    <w:link w:val="10"/>
    <w:qFormat/>
    <w:rsid w:val="00A14572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57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14572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1457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0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4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E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2A6E"/>
  </w:style>
  <w:style w:type="paragraph" w:styleId="a9">
    <w:name w:val="footer"/>
    <w:basedOn w:val="a"/>
    <w:link w:val="aa"/>
    <w:uiPriority w:val="99"/>
    <w:semiHidden/>
    <w:unhideWhenUsed/>
    <w:rsid w:val="00DE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2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C459-BAE8-42BB-B551-07125C54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Приставки</vt:lpstr>
    </vt:vector>
  </TitlesOfParts>
  <Company>Reanimator Extreme Edition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Приставки</dc:title>
  <dc:subject/>
  <dc:creator>Климова Е.А.</dc:creator>
  <cp:keywords/>
  <dc:description/>
  <cp:lastModifiedBy>Vladimir_Klimov</cp:lastModifiedBy>
  <cp:revision>8</cp:revision>
  <dcterms:created xsi:type="dcterms:W3CDTF">2011-08-27T14:38:00Z</dcterms:created>
  <dcterms:modified xsi:type="dcterms:W3CDTF">2016-04-02T11:28:00Z</dcterms:modified>
  <cp:category>Русский язык</cp:category>
</cp:coreProperties>
</file>