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7B" w:rsidRDefault="00A4687B" w:rsidP="00A4687B">
      <w:pPr>
        <w:shd w:val="clear" w:color="auto" w:fill="FFFFFF"/>
        <w:spacing w:after="0" w:line="240" w:lineRule="auto"/>
        <w:ind w:firstLine="708"/>
        <w:jc w:val="center"/>
        <w:rPr>
          <w:rFonts w:ascii="Times New Roman" w:hAnsi="Times New Roman" w:cs="Times New Roman"/>
          <w:b/>
          <w:sz w:val="28"/>
          <w:szCs w:val="24"/>
          <w:shd w:val="clear" w:color="auto" w:fill="FFFFFF"/>
        </w:rPr>
      </w:pPr>
      <w:r w:rsidRPr="00A4687B">
        <w:rPr>
          <w:rFonts w:ascii="Times New Roman" w:hAnsi="Times New Roman" w:cs="Times New Roman"/>
          <w:b/>
          <w:sz w:val="28"/>
          <w:szCs w:val="24"/>
          <w:shd w:val="clear" w:color="auto" w:fill="FFFFFF"/>
        </w:rPr>
        <w:t>Организация индивидуального подхода в обучении младших школьников</w:t>
      </w:r>
    </w:p>
    <w:p w:rsidR="00A4687B" w:rsidRDefault="00A4687B" w:rsidP="000425E0">
      <w:pPr>
        <w:shd w:val="clear" w:color="auto" w:fill="FFFFFF"/>
        <w:spacing w:after="0" w:line="240" w:lineRule="auto"/>
        <w:ind w:firstLine="708"/>
        <w:jc w:val="right"/>
        <w:rPr>
          <w:rFonts w:ascii="Times New Roman" w:hAnsi="Times New Roman" w:cs="Times New Roman"/>
          <w:b/>
          <w:sz w:val="24"/>
          <w:szCs w:val="24"/>
          <w:shd w:val="clear" w:color="auto" w:fill="FFFFFF"/>
        </w:rPr>
      </w:pPr>
      <w:r w:rsidRPr="00A4687B">
        <w:rPr>
          <w:rFonts w:ascii="Times New Roman" w:hAnsi="Times New Roman" w:cs="Times New Roman"/>
          <w:b/>
          <w:sz w:val="24"/>
          <w:szCs w:val="24"/>
          <w:shd w:val="clear" w:color="auto" w:fill="FFFFFF"/>
        </w:rPr>
        <w:t xml:space="preserve">Учитель начальных классов </w:t>
      </w:r>
    </w:p>
    <w:p w:rsidR="00A4687B" w:rsidRPr="00A4687B" w:rsidRDefault="00A4687B" w:rsidP="000425E0">
      <w:pPr>
        <w:shd w:val="clear" w:color="auto" w:fill="FFFFFF"/>
        <w:spacing w:after="0" w:line="240" w:lineRule="auto"/>
        <w:ind w:firstLine="708"/>
        <w:jc w:val="right"/>
        <w:rPr>
          <w:rFonts w:ascii="Times New Roman" w:hAnsi="Times New Roman" w:cs="Times New Roman"/>
          <w:b/>
          <w:sz w:val="24"/>
          <w:szCs w:val="24"/>
          <w:shd w:val="clear" w:color="auto" w:fill="FFFFFF"/>
        </w:rPr>
      </w:pPr>
      <w:r w:rsidRPr="00A4687B">
        <w:rPr>
          <w:rFonts w:ascii="Times New Roman" w:hAnsi="Times New Roman" w:cs="Times New Roman"/>
          <w:b/>
          <w:sz w:val="24"/>
          <w:szCs w:val="24"/>
          <w:shd w:val="clear" w:color="auto" w:fill="FFFFFF"/>
        </w:rPr>
        <w:t xml:space="preserve">МБОУ СОШ №10 г.Павлово </w:t>
      </w:r>
      <w:r w:rsidR="000425E0">
        <w:rPr>
          <w:rFonts w:ascii="Times New Roman" w:hAnsi="Times New Roman" w:cs="Times New Roman"/>
          <w:b/>
          <w:sz w:val="24"/>
          <w:szCs w:val="24"/>
          <w:shd w:val="clear" w:color="auto" w:fill="FFFFFF"/>
        </w:rPr>
        <w:t xml:space="preserve"> </w:t>
      </w:r>
      <w:r w:rsidRPr="00A4687B">
        <w:rPr>
          <w:rFonts w:ascii="Times New Roman" w:hAnsi="Times New Roman" w:cs="Times New Roman"/>
          <w:b/>
          <w:sz w:val="24"/>
          <w:szCs w:val="24"/>
          <w:shd w:val="clear" w:color="auto" w:fill="FFFFFF"/>
        </w:rPr>
        <w:t>Грачева Т. В.</w:t>
      </w:r>
    </w:p>
    <w:p w:rsidR="000E057C" w:rsidRDefault="008D599B" w:rsidP="00D14077">
      <w:pPr>
        <w:shd w:val="clear" w:color="auto" w:fill="FFFFFF"/>
        <w:spacing w:after="0" w:line="240" w:lineRule="auto"/>
        <w:ind w:firstLine="708"/>
        <w:jc w:val="both"/>
        <w:rPr>
          <w:rFonts w:ascii="Times New Roman" w:hAnsi="Times New Roman" w:cs="Times New Roman"/>
          <w:sz w:val="24"/>
          <w:szCs w:val="24"/>
          <w:shd w:val="clear" w:color="auto" w:fill="FFFFFF"/>
        </w:rPr>
      </w:pPr>
      <w:r w:rsidRPr="000E057C">
        <w:rPr>
          <w:rFonts w:ascii="Times New Roman" w:hAnsi="Times New Roman" w:cs="Times New Roman"/>
          <w:b/>
          <w:sz w:val="24"/>
          <w:szCs w:val="24"/>
          <w:shd w:val="clear" w:color="auto" w:fill="FFFFFF"/>
        </w:rPr>
        <w:t>ИНДИВИДУАЛЬНЫЙ ПОДХОД</w:t>
      </w:r>
      <w:r w:rsidRPr="000E057C">
        <w:rPr>
          <w:rFonts w:ascii="Times New Roman" w:hAnsi="Times New Roman" w:cs="Times New Roman"/>
          <w:sz w:val="24"/>
          <w:szCs w:val="24"/>
          <w:shd w:val="clear" w:color="auto" w:fill="FFFFFF"/>
        </w:rPr>
        <w:t xml:space="preserve"> — психолого-педагогический принцип, согласно которому в учебно-воспитательной работе надо учитывать личностные особенности и условия жизни каждого обучаемого. В индивидуальном подходе находит свое выражение гуманное отношение к людям,</w:t>
      </w:r>
      <w:hyperlink r:id="rId5" w:history="1">
        <w:r w:rsidRPr="000E057C">
          <w:rPr>
            <w:rStyle w:val="apple-converted-space"/>
            <w:rFonts w:ascii="Times New Roman" w:hAnsi="Times New Roman" w:cs="Times New Roman"/>
            <w:sz w:val="24"/>
            <w:szCs w:val="24"/>
            <w:u w:val="single"/>
            <w:shd w:val="clear" w:color="auto" w:fill="FFFFFF"/>
          </w:rPr>
          <w:t> </w:t>
        </w:r>
        <w:r w:rsidRPr="000E057C">
          <w:rPr>
            <w:rStyle w:val="a4"/>
            <w:rFonts w:ascii="Times New Roman" w:hAnsi="Times New Roman" w:cs="Times New Roman"/>
            <w:color w:val="auto"/>
            <w:sz w:val="24"/>
            <w:szCs w:val="24"/>
            <w:shd w:val="clear" w:color="auto" w:fill="FFFFFF"/>
          </w:rPr>
          <w:t>понимание</w:t>
        </w:r>
        <w:r w:rsidRPr="000E057C">
          <w:rPr>
            <w:rStyle w:val="apple-converted-space"/>
            <w:rFonts w:ascii="Times New Roman" w:hAnsi="Times New Roman" w:cs="Times New Roman"/>
            <w:sz w:val="24"/>
            <w:szCs w:val="24"/>
            <w:u w:val="single"/>
            <w:shd w:val="clear" w:color="auto" w:fill="FFFFFF"/>
          </w:rPr>
          <w:t> </w:t>
        </w:r>
      </w:hyperlink>
      <w:r w:rsidRPr="000E057C">
        <w:rPr>
          <w:rFonts w:ascii="Times New Roman" w:hAnsi="Times New Roman" w:cs="Times New Roman"/>
          <w:sz w:val="24"/>
          <w:szCs w:val="24"/>
          <w:shd w:val="clear" w:color="auto" w:fill="FFFFFF"/>
        </w:rPr>
        <w:t xml:space="preserve">их как исключительных ценностей. Успешное осуществление индивидуального подхода предполагает: глубокое </w:t>
      </w:r>
      <w:r w:rsidRPr="000E057C">
        <w:rPr>
          <w:rFonts w:ascii="Times New Roman" w:hAnsi="Times New Roman" w:cs="Times New Roman"/>
          <w:i/>
          <w:sz w:val="24"/>
          <w:szCs w:val="24"/>
          <w:shd w:val="clear" w:color="auto" w:fill="FFFFFF"/>
        </w:rPr>
        <w:t>изучение личности</w:t>
      </w:r>
      <w:r w:rsidRPr="000E057C">
        <w:rPr>
          <w:rFonts w:ascii="Times New Roman" w:hAnsi="Times New Roman" w:cs="Times New Roman"/>
          <w:sz w:val="24"/>
          <w:szCs w:val="24"/>
          <w:shd w:val="clear" w:color="auto" w:fill="FFFFFF"/>
        </w:rPr>
        <w:t xml:space="preserve">, ее деятельности и индивидуальных особенностей; определение </w:t>
      </w:r>
      <w:r w:rsidRPr="000E057C">
        <w:rPr>
          <w:rFonts w:ascii="Times New Roman" w:hAnsi="Times New Roman" w:cs="Times New Roman"/>
          <w:i/>
          <w:sz w:val="24"/>
          <w:szCs w:val="24"/>
          <w:shd w:val="clear" w:color="auto" w:fill="FFFFFF"/>
        </w:rPr>
        <w:t>ближайших конкретных</w:t>
      </w:r>
      <w:r w:rsidRPr="000E057C">
        <w:rPr>
          <w:rFonts w:ascii="Times New Roman" w:hAnsi="Times New Roman" w:cs="Times New Roman"/>
          <w:sz w:val="24"/>
          <w:szCs w:val="24"/>
          <w:shd w:val="clear" w:color="auto" w:fill="FFFFFF"/>
        </w:rPr>
        <w:t xml:space="preserve"> и более отдаленных </w:t>
      </w:r>
      <w:r w:rsidRPr="000E057C">
        <w:rPr>
          <w:rFonts w:ascii="Times New Roman" w:hAnsi="Times New Roman" w:cs="Times New Roman"/>
          <w:i/>
          <w:sz w:val="24"/>
          <w:szCs w:val="24"/>
          <w:shd w:val="clear" w:color="auto" w:fill="FFFFFF"/>
        </w:rPr>
        <w:t>целей и задач</w:t>
      </w:r>
      <w:r w:rsidRPr="000E057C">
        <w:rPr>
          <w:rFonts w:ascii="Times New Roman" w:hAnsi="Times New Roman" w:cs="Times New Roman"/>
          <w:sz w:val="24"/>
          <w:szCs w:val="24"/>
          <w:shd w:val="clear" w:color="auto" w:fill="FFFFFF"/>
        </w:rPr>
        <w:t xml:space="preserve"> формирования у обучаемого тех или иных качеств (или преодоления недостатков); применение принципов, методов, средств и приемов педагогического воздействия соответственно задачам воспитания и обучения данной личности с учетом ее особенностей и деятельности;</w:t>
      </w:r>
      <w:hyperlink r:id="rId6" w:history="1">
        <w:r w:rsidRPr="000E057C">
          <w:rPr>
            <w:rStyle w:val="apple-converted-space"/>
            <w:rFonts w:ascii="Times New Roman" w:hAnsi="Times New Roman" w:cs="Times New Roman"/>
            <w:sz w:val="24"/>
            <w:szCs w:val="24"/>
            <w:u w:val="single"/>
            <w:shd w:val="clear" w:color="auto" w:fill="FFFFFF"/>
          </w:rPr>
          <w:t> </w:t>
        </w:r>
        <w:r w:rsidRPr="000E057C">
          <w:rPr>
            <w:rStyle w:val="a4"/>
            <w:rFonts w:ascii="Times New Roman" w:hAnsi="Times New Roman" w:cs="Times New Roman"/>
            <w:color w:val="auto"/>
            <w:sz w:val="24"/>
            <w:szCs w:val="24"/>
            <w:shd w:val="clear" w:color="auto" w:fill="FFFFFF"/>
          </w:rPr>
          <w:t>анализ</w:t>
        </w:r>
        <w:r w:rsidRPr="000E057C">
          <w:rPr>
            <w:rStyle w:val="apple-converted-space"/>
            <w:rFonts w:ascii="Times New Roman" w:hAnsi="Times New Roman" w:cs="Times New Roman"/>
            <w:sz w:val="24"/>
            <w:szCs w:val="24"/>
            <w:u w:val="single"/>
            <w:shd w:val="clear" w:color="auto" w:fill="FFFFFF"/>
          </w:rPr>
          <w:t> </w:t>
        </w:r>
      </w:hyperlink>
      <w:r w:rsidRPr="000E057C">
        <w:rPr>
          <w:rFonts w:ascii="Times New Roman" w:hAnsi="Times New Roman" w:cs="Times New Roman"/>
          <w:sz w:val="24"/>
          <w:szCs w:val="24"/>
          <w:shd w:val="clear" w:color="auto" w:fill="FFFFFF"/>
        </w:rPr>
        <w:t>результатов применения педагогических воздействий к тому или иному обучаемому. Важное</w:t>
      </w:r>
      <w:hyperlink r:id="rId7" w:history="1">
        <w:r w:rsidRPr="000E057C">
          <w:rPr>
            <w:rStyle w:val="apple-converted-space"/>
            <w:rFonts w:ascii="Times New Roman" w:hAnsi="Times New Roman" w:cs="Times New Roman"/>
            <w:sz w:val="24"/>
            <w:szCs w:val="24"/>
            <w:u w:val="single"/>
            <w:shd w:val="clear" w:color="auto" w:fill="FFFFFF"/>
          </w:rPr>
          <w:t> </w:t>
        </w:r>
        <w:r w:rsidRPr="000E057C">
          <w:rPr>
            <w:rStyle w:val="a4"/>
            <w:rFonts w:ascii="Times New Roman" w:hAnsi="Times New Roman" w:cs="Times New Roman"/>
            <w:color w:val="auto"/>
            <w:sz w:val="24"/>
            <w:szCs w:val="24"/>
            <w:shd w:val="clear" w:color="auto" w:fill="FFFFFF"/>
          </w:rPr>
          <w:t>значение</w:t>
        </w:r>
        <w:r w:rsidRPr="000E057C">
          <w:rPr>
            <w:rStyle w:val="apple-converted-space"/>
            <w:rFonts w:ascii="Times New Roman" w:hAnsi="Times New Roman" w:cs="Times New Roman"/>
            <w:sz w:val="24"/>
            <w:szCs w:val="24"/>
            <w:u w:val="single"/>
            <w:shd w:val="clear" w:color="auto" w:fill="FFFFFF"/>
          </w:rPr>
          <w:t> </w:t>
        </w:r>
      </w:hyperlink>
      <w:r w:rsidRPr="000E057C">
        <w:rPr>
          <w:rFonts w:ascii="Times New Roman" w:hAnsi="Times New Roman" w:cs="Times New Roman"/>
          <w:sz w:val="24"/>
          <w:szCs w:val="24"/>
          <w:shd w:val="clear" w:color="auto" w:fill="FFFFFF"/>
        </w:rPr>
        <w:t>для осуществления индивидуального подхода имеет</w:t>
      </w:r>
      <w:hyperlink r:id="rId8" w:history="1">
        <w:r w:rsidRPr="000E057C">
          <w:rPr>
            <w:rStyle w:val="apple-converted-space"/>
            <w:rFonts w:ascii="Times New Roman" w:hAnsi="Times New Roman" w:cs="Times New Roman"/>
            <w:sz w:val="24"/>
            <w:szCs w:val="24"/>
            <w:u w:val="single"/>
            <w:shd w:val="clear" w:color="auto" w:fill="FFFFFF"/>
          </w:rPr>
          <w:t> </w:t>
        </w:r>
        <w:r w:rsidRPr="000E057C">
          <w:rPr>
            <w:rStyle w:val="a4"/>
            <w:rFonts w:ascii="Times New Roman" w:hAnsi="Times New Roman" w:cs="Times New Roman"/>
            <w:color w:val="auto"/>
            <w:sz w:val="24"/>
            <w:szCs w:val="24"/>
            <w:shd w:val="clear" w:color="auto" w:fill="FFFFFF"/>
          </w:rPr>
          <w:t>знание</w:t>
        </w:r>
        <w:r w:rsidRPr="000E057C">
          <w:rPr>
            <w:rStyle w:val="apple-converted-space"/>
            <w:rFonts w:ascii="Times New Roman" w:hAnsi="Times New Roman" w:cs="Times New Roman"/>
            <w:sz w:val="24"/>
            <w:szCs w:val="24"/>
            <w:u w:val="single"/>
            <w:shd w:val="clear" w:color="auto" w:fill="FFFFFF"/>
          </w:rPr>
          <w:t> </w:t>
        </w:r>
      </w:hyperlink>
      <w:r w:rsidRPr="000E057C">
        <w:rPr>
          <w:rFonts w:ascii="Times New Roman" w:hAnsi="Times New Roman" w:cs="Times New Roman"/>
          <w:sz w:val="24"/>
          <w:szCs w:val="24"/>
          <w:shd w:val="clear" w:color="auto" w:fill="FFFFFF"/>
        </w:rPr>
        <w:t>и учет трудностей, ошибок, недостатков и успехов каждого в учебной деятельности.</w:t>
      </w:r>
    </w:p>
    <w:p w:rsidR="008D599B" w:rsidRPr="000E057C" w:rsidRDefault="00DE2671" w:rsidP="00A4687B">
      <w:pPr>
        <w:shd w:val="clear" w:color="auto" w:fill="FFFFFF"/>
        <w:spacing w:after="0" w:line="240" w:lineRule="auto"/>
        <w:jc w:val="both"/>
        <w:rPr>
          <w:rFonts w:ascii="Times New Roman" w:hAnsi="Times New Roman" w:cs="Times New Roman"/>
          <w:sz w:val="24"/>
          <w:szCs w:val="24"/>
          <w:shd w:val="clear" w:color="auto" w:fill="FFFFFF"/>
        </w:rPr>
      </w:pPr>
      <w:hyperlink r:id="rId9" w:history="1">
        <w:r w:rsidR="008D599B" w:rsidRPr="00A4687B">
          <w:rPr>
            <w:rStyle w:val="apple-converted-space"/>
            <w:rFonts w:ascii="Times New Roman" w:hAnsi="Times New Roman" w:cs="Times New Roman"/>
            <w:sz w:val="24"/>
            <w:szCs w:val="24"/>
            <w:shd w:val="clear" w:color="auto" w:fill="FFFFFF"/>
          </w:rPr>
          <w:t> </w:t>
        </w:r>
        <w:r w:rsidR="00A4687B" w:rsidRPr="00A4687B">
          <w:rPr>
            <w:rStyle w:val="apple-converted-space"/>
            <w:rFonts w:ascii="Times New Roman" w:hAnsi="Times New Roman" w:cs="Times New Roman"/>
            <w:sz w:val="24"/>
            <w:szCs w:val="24"/>
            <w:shd w:val="clear" w:color="auto" w:fill="FFFFFF"/>
          </w:rPr>
          <w:tab/>
        </w:r>
        <w:r w:rsidR="008D599B" w:rsidRPr="00A4687B">
          <w:rPr>
            <w:rStyle w:val="a4"/>
            <w:rFonts w:ascii="Times New Roman" w:hAnsi="Times New Roman" w:cs="Times New Roman"/>
            <w:color w:val="auto"/>
            <w:sz w:val="24"/>
            <w:szCs w:val="24"/>
            <w:u w:val="none"/>
            <w:shd w:val="clear" w:color="auto" w:fill="FFFFFF"/>
          </w:rPr>
          <w:t>Индивидуальный подход</w:t>
        </w:r>
        <w:r w:rsidR="008D599B" w:rsidRPr="00A4687B">
          <w:rPr>
            <w:rStyle w:val="apple-converted-space"/>
            <w:rFonts w:ascii="Times New Roman" w:hAnsi="Times New Roman" w:cs="Times New Roman"/>
            <w:sz w:val="24"/>
            <w:szCs w:val="24"/>
            <w:u w:val="single"/>
            <w:shd w:val="clear" w:color="auto" w:fill="FFFFFF"/>
          </w:rPr>
          <w:t> </w:t>
        </w:r>
      </w:hyperlink>
      <w:r w:rsidR="008D599B" w:rsidRPr="000E057C">
        <w:rPr>
          <w:rFonts w:ascii="Times New Roman" w:hAnsi="Times New Roman" w:cs="Times New Roman"/>
          <w:sz w:val="24"/>
          <w:szCs w:val="24"/>
          <w:shd w:val="clear" w:color="auto" w:fill="FFFFFF"/>
        </w:rPr>
        <w:t>— это уважительно-активное, целеустремленное и наиболее целесообразное для данного обучаемого применение различных воздействий. Поддерживая</w:t>
      </w:r>
      <w:hyperlink r:id="rId10" w:history="1">
        <w:r w:rsidR="008D599B" w:rsidRPr="000E057C">
          <w:rPr>
            <w:rStyle w:val="apple-converted-space"/>
            <w:rFonts w:ascii="Times New Roman" w:hAnsi="Times New Roman" w:cs="Times New Roman"/>
            <w:sz w:val="24"/>
            <w:szCs w:val="24"/>
            <w:u w:val="single"/>
            <w:shd w:val="clear" w:color="auto" w:fill="FFFFFF"/>
          </w:rPr>
          <w:t> </w:t>
        </w:r>
        <w:r w:rsidR="008D599B" w:rsidRPr="000E057C">
          <w:rPr>
            <w:rStyle w:val="a4"/>
            <w:rFonts w:ascii="Times New Roman" w:hAnsi="Times New Roman" w:cs="Times New Roman"/>
            <w:color w:val="auto"/>
            <w:sz w:val="24"/>
            <w:szCs w:val="24"/>
            <w:shd w:val="clear" w:color="auto" w:fill="FFFFFF"/>
          </w:rPr>
          <w:t>стремление</w:t>
        </w:r>
        <w:r w:rsidR="008D599B" w:rsidRPr="000E057C">
          <w:rPr>
            <w:rStyle w:val="apple-converted-space"/>
            <w:rFonts w:ascii="Times New Roman" w:hAnsi="Times New Roman" w:cs="Times New Roman"/>
            <w:sz w:val="24"/>
            <w:szCs w:val="24"/>
            <w:u w:val="single"/>
            <w:shd w:val="clear" w:color="auto" w:fill="FFFFFF"/>
          </w:rPr>
          <w:t> </w:t>
        </w:r>
      </w:hyperlink>
      <w:r w:rsidR="008D599B" w:rsidRPr="000E057C">
        <w:rPr>
          <w:rFonts w:ascii="Times New Roman" w:hAnsi="Times New Roman" w:cs="Times New Roman"/>
          <w:sz w:val="24"/>
          <w:szCs w:val="24"/>
          <w:shd w:val="clear" w:color="auto" w:fill="FFFFFF"/>
        </w:rPr>
        <w:t>обучаемого к самореализации и самоутверждению, педагог может способствовать развитию у него необходимых личностных качеств, овладению знаниями, навыками, умениями.</w:t>
      </w:r>
    </w:p>
    <w:p w:rsidR="009653A8" w:rsidRPr="00983FC9" w:rsidRDefault="00F2571A" w:rsidP="00D14077">
      <w:pPr>
        <w:spacing w:after="0" w:line="240" w:lineRule="auto"/>
        <w:ind w:firstLine="708"/>
        <w:jc w:val="both"/>
        <w:rPr>
          <w:rFonts w:ascii="Times New Roman" w:hAnsi="Times New Roman" w:cs="Times New Roman"/>
          <w:sz w:val="24"/>
          <w:szCs w:val="24"/>
        </w:rPr>
      </w:pPr>
      <w:r w:rsidRPr="0055399F">
        <w:rPr>
          <w:rFonts w:ascii="Times New Roman" w:hAnsi="Times New Roman" w:cs="Times New Roman"/>
          <w:b/>
          <w:sz w:val="24"/>
          <w:szCs w:val="24"/>
        </w:rPr>
        <w:t>Одним из важнейших свойств индивидуальности является функциональная асимметрия мозга</w:t>
      </w:r>
      <w:r w:rsidRPr="00082541">
        <w:rPr>
          <w:rFonts w:ascii="Times New Roman" w:hAnsi="Times New Roman" w:cs="Times New Roman"/>
          <w:sz w:val="24"/>
          <w:szCs w:val="24"/>
        </w:rPr>
        <w:t xml:space="preserve"> — она определяет особенности восприятия, запоминания, стратегию мышления, эмоциональную сферу человека. </w:t>
      </w:r>
    </w:p>
    <w:p w:rsidR="009653A8" w:rsidRPr="00082541" w:rsidRDefault="009653A8" w:rsidP="00D14077">
      <w:pPr>
        <w:spacing w:after="0" w:line="240" w:lineRule="auto"/>
        <w:jc w:val="both"/>
        <w:rPr>
          <w:rFonts w:ascii="Times New Roman" w:hAnsi="Times New Roman" w:cs="Times New Roman"/>
          <w:sz w:val="24"/>
          <w:szCs w:val="24"/>
        </w:rPr>
      </w:pPr>
      <w:r w:rsidRPr="00082541">
        <w:rPr>
          <w:rFonts w:ascii="Times New Roman" w:hAnsi="Times New Roman" w:cs="Times New Roman"/>
          <w:sz w:val="24"/>
          <w:szCs w:val="24"/>
        </w:rPr>
        <w:t>Существует несколько типов функциональной организации двух полушарий мозга:</w:t>
      </w:r>
    </w:p>
    <w:p w:rsidR="009653A8" w:rsidRPr="009653A8" w:rsidRDefault="009653A8" w:rsidP="00D14077">
      <w:pPr>
        <w:pStyle w:val="a5"/>
        <w:numPr>
          <w:ilvl w:val="0"/>
          <w:numId w:val="5"/>
        </w:numPr>
        <w:spacing w:after="0" w:line="240" w:lineRule="auto"/>
        <w:jc w:val="both"/>
        <w:rPr>
          <w:rFonts w:ascii="Times New Roman" w:hAnsi="Times New Roman" w:cs="Times New Roman"/>
          <w:sz w:val="24"/>
          <w:szCs w:val="24"/>
        </w:rPr>
      </w:pPr>
      <w:r w:rsidRPr="009653A8">
        <w:rPr>
          <w:rFonts w:ascii="Times New Roman" w:hAnsi="Times New Roman" w:cs="Times New Roman"/>
          <w:sz w:val="24"/>
          <w:szCs w:val="24"/>
        </w:rPr>
        <w:t>доминирование левого полушария — словесно-логический характер познавательных процессов, склонность к абстрагированию и обобщению (</w:t>
      </w:r>
      <w:r w:rsidRPr="009653A8">
        <w:rPr>
          <w:rFonts w:ascii="Times New Roman" w:hAnsi="Times New Roman" w:cs="Times New Roman"/>
          <w:b/>
          <w:bCs/>
          <w:i/>
          <w:iCs/>
          <w:sz w:val="24"/>
          <w:szCs w:val="24"/>
        </w:rPr>
        <w:t>левополушарные люди</w:t>
      </w:r>
      <w:r w:rsidRPr="009653A8">
        <w:rPr>
          <w:rFonts w:ascii="Times New Roman" w:hAnsi="Times New Roman" w:cs="Times New Roman"/>
          <w:sz w:val="24"/>
          <w:szCs w:val="24"/>
        </w:rPr>
        <w:t>);</w:t>
      </w:r>
    </w:p>
    <w:p w:rsidR="009653A8" w:rsidRPr="009653A8" w:rsidRDefault="009653A8" w:rsidP="00D14077">
      <w:pPr>
        <w:pStyle w:val="a5"/>
        <w:numPr>
          <w:ilvl w:val="0"/>
          <w:numId w:val="5"/>
        </w:numPr>
        <w:spacing w:after="0" w:line="240" w:lineRule="auto"/>
        <w:jc w:val="both"/>
        <w:rPr>
          <w:rFonts w:ascii="Times New Roman" w:hAnsi="Times New Roman" w:cs="Times New Roman"/>
          <w:sz w:val="24"/>
          <w:szCs w:val="24"/>
        </w:rPr>
      </w:pPr>
      <w:r w:rsidRPr="009653A8">
        <w:rPr>
          <w:rFonts w:ascii="Times New Roman" w:hAnsi="Times New Roman" w:cs="Times New Roman"/>
          <w:sz w:val="24"/>
          <w:szCs w:val="24"/>
        </w:rPr>
        <w:t>доминирование правого полушария — конкретно-образное мышление, развитое воображение (</w:t>
      </w:r>
      <w:r w:rsidRPr="009653A8">
        <w:rPr>
          <w:rFonts w:ascii="Times New Roman" w:hAnsi="Times New Roman" w:cs="Times New Roman"/>
          <w:b/>
          <w:bCs/>
          <w:i/>
          <w:iCs/>
          <w:sz w:val="24"/>
          <w:szCs w:val="24"/>
        </w:rPr>
        <w:t>правополушарные люди</w:t>
      </w:r>
      <w:r w:rsidRPr="009653A8">
        <w:rPr>
          <w:rFonts w:ascii="Times New Roman" w:hAnsi="Times New Roman" w:cs="Times New Roman"/>
          <w:sz w:val="24"/>
          <w:szCs w:val="24"/>
        </w:rPr>
        <w:t>),</w:t>
      </w:r>
    </w:p>
    <w:p w:rsidR="009653A8" w:rsidRPr="009653A8" w:rsidRDefault="009653A8" w:rsidP="00D14077">
      <w:pPr>
        <w:pStyle w:val="a5"/>
        <w:numPr>
          <w:ilvl w:val="0"/>
          <w:numId w:val="5"/>
        </w:numPr>
        <w:spacing w:after="0" w:line="240" w:lineRule="auto"/>
        <w:jc w:val="both"/>
        <w:rPr>
          <w:rFonts w:ascii="Times New Roman" w:hAnsi="Times New Roman" w:cs="Times New Roman"/>
          <w:sz w:val="24"/>
          <w:szCs w:val="24"/>
        </w:rPr>
      </w:pPr>
      <w:r w:rsidRPr="009653A8">
        <w:rPr>
          <w:rFonts w:ascii="Times New Roman" w:hAnsi="Times New Roman" w:cs="Times New Roman"/>
          <w:sz w:val="24"/>
          <w:szCs w:val="24"/>
        </w:rPr>
        <w:t>отсутствие ярко выраженного доминирования одного из полушарий (</w:t>
      </w:r>
      <w:r w:rsidRPr="009653A8">
        <w:rPr>
          <w:rFonts w:ascii="Times New Roman" w:hAnsi="Times New Roman" w:cs="Times New Roman"/>
          <w:b/>
          <w:bCs/>
          <w:i/>
          <w:iCs/>
          <w:sz w:val="24"/>
          <w:szCs w:val="24"/>
        </w:rPr>
        <w:t>равнополушарные люди</w:t>
      </w:r>
      <w:r w:rsidRPr="009653A8">
        <w:rPr>
          <w:rFonts w:ascii="Times New Roman" w:hAnsi="Times New Roman" w:cs="Times New Roman"/>
          <w:sz w:val="24"/>
          <w:szCs w:val="24"/>
        </w:rPr>
        <w:t>).</w:t>
      </w:r>
    </w:p>
    <w:p w:rsidR="009653A8" w:rsidRPr="009653A8" w:rsidRDefault="009653A8" w:rsidP="00D14077">
      <w:pPr>
        <w:spacing w:after="0" w:line="240" w:lineRule="auto"/>
        <w:jc w:val="both"/>
        <w:rPr>
          <w:rFonts w:ascii="Times New Roman" w:hAnsi="Times New Roman" w:cs="Times New Roman"/>
          <w:sz w:val="24"/>
          <w:szCs w:val="24"/>
        </w:rPr>
      </w:pPr>
      <w:r w:rsidRPr="009653A8">
        <w:rPr>
          <w:rFonts w:ascii="Times New Roman" w:hAnsi="Times New Roman" w:cs="Times New Roman"/>
          <w:sz w:val="24"/>
          <w:szCs w:val="24"/>
        </w:rPr>
        <w:t>У детей с разным типом функциональной организации мозга разные предпочтения и в пространственной организации,  и в восприятии учебного материала, и в переработке информации</w:t>
      </w:r>
      <w:r>
        <w:rPr>
          <w:rFonts w:ascii="Times New Roman" w:hAnsi="Times New Roman" w:cs="Times New Roman"/>
          <w:sz w:val="24"/>
          <w:szCs w:val="24"/>
        </w:rPr>
        <w:t>.</w:t>
      </w:r>
    </w:p>
    <w:tbl>
      <w:tblPr>
        <w:tblStyle w:val="a6"/>
        <w:tblW w:w="19141" w:type="dxa"/>
        <w:tblLook w:val="04A0"/>
      </w:tblPr>
      <w:tblGrid>
        <w:gridCol w:w="3190"/>
        <w:gridCol w:w="3190"/>
        <w:gridCol w:w="3190"/>
        <w:gridCol w:w="3190"/>
        <w:gridCol w:w="3190"/>
        <w:gridCol w:w="3191"/>
      </w:tblGrid>
      <w:tr w:rsidR="009653A8" w:rsidTr="005D27E0">
        <w:tc>
          <w:tcPr>
            <w:tcW w:w="3190" w:type="dxa"/>
          </w:tcPr>
          <w:p w:rsidR="009653A8" w:rsidRPr="00C02480" w:rsidRDefault="009653A8" w:rsidP="00D14077">
            <w:pPr>
              <w:shd w:val="clear" w:color="auto" w:fill="FFFFFF" w:themeFill="background1"/>
              <w:jc w:val="both"/>
              <w:rPr>
                <w:rFonts w:ascii="Times New Roman" w:hAnsi="Times New Roman" w:cs="Times New Roman"/>
                <w:b/>
              </w:rPr>
            </w:pPr>
            <w:r w:rsidRPr="00C02480">
              <w:rPr>
                <w:rFonts w:ascii="Times New Roman" w:hAnsi="Times New Roman" w:cs="Times New Roman"/>
                <w:b/>
              </w:rPr>
              <w:t>Мотивационный этап</w:t>
            </w:r>
          </w:p>
        </w:tc>
        <w:tc>
          <w:tcPr>
            <w:tcW w:w="3190" w:type="dxa"/>
          </w:tcPr>
          <w:p w:rsidR="009653A8" w:rsidRPr="00C02480" w:rsidRDefault="009653A8" w:rsidP="00D14077">
            <w:pPr>
              <w:shd w:val="clear" w:color="auto" w:fill="FFFFFF" w:themeFill="background1"/>
              <w:jc w:val="both"/>
              <w:rPr>
                <w:rFonts w:ascii="Times New Roman" w:hAnsi="Times New Roman" w:cs="Times New Roman"/>
                <w:b/>
              </w:rPr>
            </w:pPr>
            <w:r w:rsidRPr="00C02480">
              <w:rPr>
                <w:rFonts w:ascii="Times New Roman" w:hAnsi="Times New Roman" w:cs="Times New Roman"/>
                <w:b/>
              </w:rPr>
              <w:t xml:space="preserve">Правополушарные </w:t>
            </w:r>
            <w:r>
              <w:rPr>
                <w:rFonts w:ascii="Times New Roman" w:hAnsi="Times New Roman" w:cs="Times New Roman"/>
                <w:b/>
              </w:rPr>
              <w:t xml:space="preserve">  </w:t>
            </w:r>
            <w:r w:rsidRPr="00C02480">
              <w:rPr>
                <w:rFonts w:ascii="Times New Roman" w:hAnsi="Times New Roman" w:cs="Times New Roman"/>
                <w:b/>
              </w:rPr>
              <w:t>учащиеся</w:t>
            </w:r>
          </w:p>
        </w:tc>
        <w:tc>
          <w:tcPr>
            <w:tcW w:w="3190" w:type="dxa"/>
          </w:tcPr>
          <w:p w:rsidR="009653A8" w:rsidRPr="00C02480" w:rsidRDefault="009653A8" w:rsidP="00D14077">
            <w:pPr>
              <w:shd w:val="clear" w:color="auto" w:fill="FFFFFF" w:themeFill="background1"/>
              <w:jc w:val="both"/>
              <w:rPr>
                <w:rFonts w:ascii="Times New Roman" w:hAnsi="Times New Roman" w:cs="Times New Roman"/>
                <w:b/>
              </w:rPr>
            </w:pPr>
            <w:r w:rsidRPr="00C02480">
              <w:rPr>
                <w:rFonts w:ascii="Times New Roman" w:hAnsi="Times New Roman" w:cs="Times New Roman"/>
                <w:b/>
              </w:rPr>
              <w:t>Левополушарные учащиеся</w:t>
            </w:r>
          </w:p>
        </w:tc>
        <w:tc>
          <w:tcPr>
            <w:tcW w:w="3190" w:type="dxa"/>
            <w:vMerge w:val="restart"/>
          </w:tcPr>
          <w:p w:rsidR="009653A8" w:rsidRDefault="009653A8" w:rsidP="00D14077">
            <w:pPr>
              <w:jc w:val="both"/>
              <w:rPr>
                <w:rFonts w:ascii="Times New Roman" w:hAnsi="Times New Roman" w:cs="Times New Roman"/>
                <w:sz w:val="24"/>
                <w:szCs w:val="24"/>
              </w:rPr>
            </w:pPr>
          </w:p>
        </w:tc>
        <w:tc>
          <w:tcPr>
            <w:tcW w:w="3190" w:type="dxa"/>
          </w:tcPr>
          <w:p w:rsidR="009653A8" w:rsidRDefault="009653A8" w:rsidP="00D14077">
            <w:pPr>
              <w:jc w:val="both"/>
              <w:rPr>
                <w:rFonts w:ascii="Times New Roman" w:hAnsi="Times New Roman" w:cs="Times New Roman"/>
                <w:sz w:val="24"/>
                <w:szCs w:val="24"/>
              </w:rPr>
            </w:pPr>
          </w:p>
        </w:tc>
        <w:tc>
          <w:tcPr>
            <w:tcW w:w="3191" w:type="dxa"/>
          </w:tcPr>
          <w:p w:rsidR="009653A8" w:rsidRDefault="009653A8" w:rsidP="00D14077">
            <w:pPr>
              <w:jc w:val="both"/>
              <w:rPr>
                <w:rFonts w:ascii="Times New Roman" w:hAnsi="Times New Roman" w:cs="Times New Roman"/>
                <w:sz w:val="24"/>
                <w:szCs w:val="24"/>
              </w:rPr>
            </w:pPr>
          </w:p>
        </w:tc>
      </w:tr>
      <w:tr w:rsidR="009653A8" w:rsidTr="005D27E0">
        <w:tc>
          <w:tcPr>
            <w:tcW w:w="3190" w:type="dxa"/>
          </w:tcPr>
          <w:p w:rsidR="009653A8" w:rsidRPr="00C02480" w:rsidRDefault="009653A8" w:rsidP="00D14077">
            <w:pPr>
              <w:shd w:val="clear" w:color="auto" w:fill="FFFFFF" w:themeFill="background1"/>
              <w:jc w:val="both"/>
              <w:rPr>
                <w:rFonts w:ascii="Times New Roman" w:hAnsi="Times New Roman" w:cs="Times New Roman"/>
                <w:b/>
              </w:rPr>
            </w:pPr>
            <w:r w:rsidRPr="00C02480">
              <w:rPr>
                <w:rFonts w:ascii="Times New Roman" w:hAnsi="Times New Roman" w:cs="Times New Roman"/>
                <w:b/>
              </w:rPr>
              <w:t>Пространственная организация</w:t>
            </w:r>
          </w:p>
        </w:tc>
        <w:tc>
          <w:tcPr>
            <w:tcW w:w="3190" w:type="dxa"/>
          </w:tcPr>
          <w:p w:rsidR="009653A8" w:rsidRPr="00C02480" w:rsidRDefault="009653A8" w:rsidP="00D14077">
            <w:pPr>
              <w:shd w:val="clear" w:color="auto" w:fill="FFFFFF" w:themeFill="background1"/>
              <w:jc w:val="both"/>
              <w:rPr>
                <w:rFonts w:ascii="Times New Roman" w:hAnsi="Times New Roman" w:cs="Times New Roman"/>
              </w:rPr>
            </w:pPr>
            <w:r w:rsidRPr="00C02480">
              <w:rPr>
                <w:rFonts w:ascii="Times New Roman" w:hAnsi="Times New Roman" w:cs="Times New Roman"/>
              </w:rPr>
              <w:t>Рабочая полусфера — левая</w:t>
            </w:r>
          </w:p>
        </w:tc>
        <w:tc>
          <w:tcPr>
            <w:tcW w:w="3190" w:type="dxa"/>
          </w:tcPr>
          <w:p w:rsidR="009653A8" w:rsidRPr="00C02480" w:rsidRDefault="009653A8" w:rsidP="00D14077">
            <w:pPr>
              <w:shd w:val="clear" w:color="auto" w:fill="FFFFFF" w:themeFill="background1"/>
              <w:jc w:val="both"/>
              <w:rPr>
                <w:rFonts w:ascii="Times New Roman" w:hAnsi="Times New Roman" w:cs="Times New Roman"/>
              </w:rPr>
            </w:pPr>
            <w:r w:rsidRPr="00C02480">
              <w:rPr>
                <w:rFonts w:ascii="Times New Roman" w:hAnsi="Times New Roman" w:cs="Times New Roman"/>
              </w:rPr>
              <w:t>Рабочая полусфера — правая</w:t>
            </w:r>
          </w:p>
        </w:tc>
        <w:tc>
          <w:tcPr>
            <w:tcW w:w="3190" w:type="dxa"/>
            <w:vMerge/>
          </w:tcPr>
          <w:p w:rsidR="009653A8" w:rsidRDefault="009653A8" w:rsidP="00D14077">
            <w:pPr>
              <w:jc w:val="both"/>
              <w:rPr>
                <w:rFonts w:ascii="Times New Roman" w:hAnsi="Times New Roman" w:cs="Times New Roman"/>
                <w:sz w:val="24"/>
                <w:szCs w:val="24"/>
              </w:rPr>
            </w:pPr>
          </w:p>
        </w:tc>
        <w:tc>
          <w:tcPr>
            <w:tcW w:w="3190" w:type="dxa"/>
          </w:tcPr>
          <w:p w:rsidR="009653A8" w:rsidRDefault="009653A8" w:rsidP="00D14077">
            <w:pPr>
              <w:jc w:val="both"/>
              <w:rPr>
                <w:rFonts w:ascii="Times New Roman" w:hAnsi="Times New Roman" w:cs="Times New Roman"/>
                <w:sz w:val="24"/>
                <w:szCs w:val="24"/>
              </w:rPr>
            </w:pPr>
          </w:p>
        </w:tc>
        <w:tc>
          <w:tcPr>
            <w:tcW w:w="3191" w:type="dxa"/>
          </w:tcPr>
          <w:p w:rsidR="009653A8" w:rsidRDefault="009653A8" w:rsidP="00D14077">
            <w:pPr>
              <w:jc w:val="both"/>
              <w:rPr>
                <w:rFonts w:ascii="Times New Roman" w:hAnsi="Times New Roman" w:cs="Times New Roman"/>
                <w:sz w:val="24"/>
                <w:szCs w:val="24"/>
              </w:rPr>
            </w:pPr>
          </w:p>
        </w:tc>
      </w:tr>
      <w:tr w:rsidR="009653A8" w:rsidTr="005D27E0">
        <w:tc>
          <w:tcPr>
            <w:tcW w:w="3190" w:type="dxa"/>
          </w:tcPr>
          <w:p w:rsidR="009653A8" w:rsidRPr="00C02480" w:rsidRDefault="009653A8" w:rsidP="00D14077">
            <w:pPr>
              <w:shd w:val="clear" w:color="auto" w:fill="FFFFFF" w:themeFill="background1"/>
              <w:jc w:val="both"/>
              <w:rPr>
                <w:rFonts w:ascii="Times New Roman" w:hAnsi="Times New Roman" w:cs="Times New Roman"/>
                <w:b/>
              </w:rPr>
            </w:pPr>
            <w:r w:rsidRPr="00C02480">
              <w:rPr>
                <w:rFonts w:ascii="Times New Roman" w:hAnsi="Times New Roman" w:cs="Times New Roman"/>
                <w:b/>
              </w:rPr>
              <w:t>Цветовая организация</w:t>
            </w:r>
          </w:p>
        </w:tc>
        <w:tc>
          <w:tcPr>
            <w:tcW w:w="3190" w:type="dxa"/>
          </w:tcPr>
          <w:p w:rsidR="009653A8" w:rsidRPr="00C02480" w:rsidRDefault="009653A8" w:rsidP="00D14077">
            <w:pPr>
              <w:shd w:val="clear" w:color="auto" w:fill="FFFFFF" w:themeFill="background1"/>
              <w:jc w:val="both"/>
              <w:rPr>
                <w:rFonts w:ascii="Times New Roman" w:hAnsi="Times New Roman" w:cs="Times New Roman"/>
              </w:rPr>
            </w:pPr>
            <w:r w:rsidRPr="00C02480">
              <w:rPr>
                <w:rFonts w:ascii="Times New Roman" w:hAnsi="Times New Roman" w:cs="Times New Roman"/>
              </w:rPr>
              <w:t>Светлая доска — темный мел</w:t>
            </w:r>
          </w:p>
        </w:tc>
        <w:tc>
          <w:tcPr>
            <w:tcW w:w="3190" w:type="dxa"/>
          </w:tcPr>
          <w:p w:rsidR="009653A8" w:rsidRPr="00C02480" w:rsidRDefault="009653A8" w:rsidP="00D14077">
            <w:pPr>
              <w:shd w:val="clear" w:color="auto" w:fill="FFFFFF" w:themeFill="background1"/>
              <w:jc w:val="both"/>
              <w:rPr>
                <w:rFonts w:ascii="Times New Roman" w:hAnsi="Times New Roman" w:cs="Times New Roman"/>
              </w:rPr>
            </w:pPr>
            <w:r w:rsidRPr="00C02480">
              <w:rPr>
                <w:rFonts w:ascii="Times New Roman" w:hAnsi="Times New Roman" w:cs="Times New Roman"/>
              </w:rPr>
              <w:t>Темная доска — светлый мел</w:t>
            </w:r>
          </w:p>
        </w:tc>
        <w:tc>
          <w:tcPr>
            <w:tcW w:w="3190" w:type="dxa"/>
            <w:vMerge/>
          </w:tcPr>
          <w:p w:rsidR="009653A8" w:rsidRDefault="009653A8" w:rsidP="00D14077">
            <w:pPr>
              <w:jc w:val="both"/>
              <w:rPr>
                <w:rFonts w:ascii="Times New Roman" w:hAnsi="Times New Roman" w:cs="Times New Roman"/>
                <w:sz w:val="24"/>
                <w:szCs w:val="24"/>
              </w:rPr>
            </w:pPr>
          </w:p>
        </w:tc>
        <w:tc>
          <w:tcPr>
            <w:tcW w:w="3190" w:type="dxa"/>
          </w:tcPr>
          <w:p w:rsidR="009653A8" w:rsidRDefault="009653A8" w:rsidP="00D14077">
            <w:pPr>
              <w:jc w:val="both"/>
              <w:rPr>
                <w:rFonts w:ascii="Times New Roman" w:hAnsi="Times New Roman" w:cs="Times New Roman"/>
                <w:sz w:val="24"/>
                <w:szCs w:val="24"/>
              </w:rPr>
            </w:pPr>
          </w:p>
        </w:tc>
        <w:tc>
          <w:tcPr>
            <w:tcW w:w="3191" w:type="dxa"/>
          </w:tcPr>
          <w:p w:rsidR="009653A8" w:rsidRDefault="009653A8" w:rsidP="00D14077">
            <w:pPr>
              <w:jc w:val="both"/>
              <w:rPr>
                <w:rFonts w:ascii="Times New Roman" w:hAnsi="Times New Roman" w:cs="Times New Roman"/>
                <w:sz w:val="24"/>
                <w:szCs w:val="24"/>
              </w:rPr>
            </w:pPr>
          </w:p>
        </w:tc>
      </w:tr>
      <w:tr w:rsidR="009653A8" w:rsidTr="005D27E0">
        <w:tc>
          <w:tcPr>
            <w:tcW w:w="3190" w:type="dxa"/>
          </w:tcPr>
          <w:p w:rsidR="009653A8" w:rsidRPr="00C02480" w:rsidRDefault="009653A8" w:rsidP="00D14077">
            <w:pPr>
              <w:shd w:val="clear" w:color="auto" w:fill="FFFFFF" w:themeFill="background1"/>
              <w:jc w:val="both"/>
              <w:rPr>
                <w:rFonts w:ascii="Times New Roman" w:hAnsi="Times New Roman" w:cs="Times New Roman"/>
                <w:b/>
              </w:rPr>
            </w:pPr>
            <w:r w:rsidRPr="00C02480">
              <w:rPr>
                <w:rFonts w:ascii="Times New Roman" w:hAnsi="Times New Roman" w:cs="Times New Roman"/>
                <w:b/>
              </w:rPr>
              <w:t>Условия, необходимые для успешной учебной деятельности</w:t>
            </w:r>
          </w:p>
        </w:tc>
        <w:tc>
          <w:tcPr>
            <w:tcW w:w="3190" w:type="dxa"/>
          </w:tcPr>
          <w:p w:rsidR="009653A8" w:rsidRPr="00C02480" w:rsidRDefault="009653A8" w:rsidP="00D14077">
            <w:pPr>
              <w:shd w:val="clear" w:color="auto" w:fill="FFFFFF" w:themeFill="background1"/>
              <w:jc w:val="both"/>
              <w:rPr>
                <w:rFonts w:ascii="Times New Roman" w:hAnsi="Times New Roman" w:cs="Times New Roman"/>
              </w:rPr>
            </w:pPr>
            <w:r w:rsidRPr="00C02480">
              <w:rPr>
                <w:rFonts w:ascii="Times New Roman" w:hAnsi="Times New Roman" w:cs="Times New Roman"/>
              </w:rPr>
              <w:t>Гештальт (образы)</w:t>
            </w:r>
            <w:r w:rsidRPr="00C02480">
              <w:rPr>
                <w:rFonts w:ascii="Times New Roman" w:hAnsi="Times New Roman" w:cs="Times New Roman"/>
              </w:rPr>
              <w:br/>
              <w:t>Контекст</w:t>
            </w:r>
            <w:r w:rsidRPr="00C02480">
              <w:rPr>
                <w:rFonts w:ascii="Times New Roman" w:hAnsi="Times New Roman" w:cs="Times New Roman"/>
              </w:rPr>
              <w:br/>
              <w:t>Связь информации с реальностью, практикой</w:t>
            </w:r>
            <w:r w:rsidRPr="00C02480">
              <w:rPr>
                <w:rFonts w:ascii="Times New Roman" w:hAnsi="Times New Roman" w:cs="Times New Roman"/>
              </w:rPr>
              <w:br/>
            </w:r>
            <w:r w:rsidRPr="0055399F">
              <w:rPr>
                <w:rFonts w:ascii="Times New Roman" w:hAnsi="Times New Roman" w:cs="Times New Roman"/>
                <w:b/>
              </w:rPr>
              <w:t>Творческие задания</w:t>
            </w:r>
            <w:r w:rsidRPr="0055399F">
              <w:rPr>
                <w:rFonts w:ascii="Times New Roman" w:hAnsi="Times New Roman" w:cs="Times New Roman"/>
                <w:b/>
              </w:rPr>
              <w:br/>
            </w:r>
            <w:r w:rsidRPr="00C02480">
              <w:rPr>
                <w:rFonts w:ascii="Times New Roman" w:hAnsi="Times New Roman" w:cs="Times New Roman"/>
              </w:rPr>
              <w:t>Эксперименты</w:t>
            </w:r>
            <w:r w:rsidRPr="00C02480">
              <w:rPr>
                <w:rFonts w:ascii="Times New Roman" w:hAnsi="Times New Roman" w:cs="Times New Roman"/>
              </w:rPr>
              <w:br/>
            </w:r>
            <w:r w:rsidRPr="0055399F">
              <w:rPr>
                <w:rFonts w:ascii="Times New Roman" w:hAnsi="Times New Roman" w:cs="Times New Roman"/>
                <w:b/>
              </w:rPr>
              <w:t>Музыкальный фон</w:t>
            </w:r>
            <w:r w:rsidRPr="0055399F">
              <w:rPr>
                <w:rFonts w:ascii="Times New Roman" w:hAnsi="Times New Roman" w:cs="Times New Roman"/>
                <w:b/>
              </w:rPr>
              <w:br/>
            </w:r>
            <w:r w:rsidRPr="00C02480">
              <w:rPr>
                <w:rFonts w:ascii="Times New Roman" w:hAnsi="Times New Roman" w:cs="Times New Roman"/>
              </w:rPr>
              <w:t>Речевой и музыкальный ритм</w:t>
            </w:r>
          </w:p>
        </w:tc>
        <w:tc>
          <w:tcPr>
            <w:tcW w:w="3190" w:type="dxa"/>
          </w:tcPr>
          <w:p w:rsidR="009653A8" w:rsidRPr="00C02480" w:rsidRDefault="009653A8" w:rsidP="00D14077">
            <w:pPr>
              <w:shd w:val="clear" w:color="auto" w:fill="FFFFFF" w:themeFill="background1"/>
              <w:jc w:val="both"/>
              <w:rPr>
                <w:rFonts w:ascii="Times New Roman" w:hAnsi="Times New Roman" w:cs="Times New Roman"/>
              </w:rPr>
            </w:pPr>
            <w:r w:rsidRPr="00C02480">
              <w:rPr>
                <w:rFonts w:ascii="Times New Roman" w:hAnsi="Times New Roman" w:cs="Times New Roman"/>
              </w:rPr>
              <w:t>Технология</w:t>
            </w:r>
            <w:r w:rsidRPr="00C02480">
              <w:rPr>
                <w:rFonts w:ascii="Times New Roman" w:hAnsi="Times New Roman" w:cs="Times New Roman"/>
              </w:rPr>
              <w:br/>
              <w:t>Детали</w:t>
            </w:r>
            <w:r w:rsidRPr="00C02480">
              <w:rPr>
                <w:rFonts w:ascii="Times New Roman" w:hAnsi="Times New Roman" w:cs="Times New Roman"/>
              </w:rPr>
              <w:br/>
              <w:t>Абстрактный линейный стиль изложения информации</w:t>
            </w:r>
            <w:r w:rsidRPr="00C02480">
              <w:rPr>
                <w:rFonts w:ascii="Times New Roman" w:hAnsi="Times New Roman" w:cs="Times New Roman"/>
              </w:rPr>
              <w:br/>
              <w:t>Неоднократное повторение</w:t>
            </w:r>
            <w:r w:rsidRPr="00C02480">
              <w:rPr>
                <w:rFonts w:ascii="Times New Roman" w:hAnsi="Times New Roman" w:cs="Times New Roman"/>
              </w:rPr>
              <w:br/>
              <w:t>учебного материала</w:t>
            </w:r>
            <w:r w:rsidRPr="00C02480">
              <w:rPr>
                <w:rFonts w:ascii="Times New Roman" w:hAnsi="Times New Roman" w:cs="Times New Roman"/>
              </w:rPr>
              <w:br/>
            </w:r>
            <w:r w:rsidRPr="0055399F">
              <w:rPr>
                <w:rFonts w:ascii="Times New Roman" w:hAnsi="Times New Roman" w:cs="Times New Roman"/>
                <w:b/>
              </w:rPr>
              <w:t>Тишина на уроке</w:t>
            </w:r>
            <w:r w:rsidRPr="0055399F">
              <w:rPr>
                <w:rFonts w:ascii="Times New Roman" w:hAnsi="Times New Roman" w:cs="Times New Roman"/>
                <w:b/>
              </w:rPr>
              <w:br/>
            </w:r>
            <w:r w:rsidRPr="00C02480">
              <w:rPr>
                <w:rFonts w:ascii="Times New Roman" w:hAnsi="Times New Roman" w:cs="Times New Roman"/>
              </w:rPr>
              <w:t>Неоднократное повторение</w:t>
            </w:r>
            <w:r w:rsidRPr="00C02480">
              <w:rPr>
                <w:rFonts w:ascii="Times New Roman" w:hAnsi="Times New Roman" w:cs="Times New Roman"/>
              </w:rPr>
              <w:br/>
              <w:t>материала</w:t>
            </w:r>
          </w:p>
        </w:tc>
        <w:tc>
          <w:tcPr>
            <w:tcW w:w="3190" w:type="dxa"/>
            <w:vMerge/>
          </w:tcPr>
          <w:p w:rsidR="009653A8" w:rsidRDefault="009653A8" w:rsidP="00D14077">
            <w:pPr>
              <w:jc w:val="both"/>
              <w:rPr>
                <w:rFonts w:ascii="Times New Roman" w:hAnsi="Times New Roman" w:cs="Times New Roman"/>
                <w:sz w:val="24"/>
                <w:szCs w:val="24"/>
              </w:rPr>
            </w:pPr>
          </w:p>
        </w:tc>
        <w:tc>
          <w:tcPr>
            <w:tcW w:w="3190" w:type="dxa"/>
          </w:tcPr>
          <w:p w:rsidR="009653A8" w:rsidRDefault="009653A8" w:rsidP="00D14077">
            <w:pPr>
              <w:jc w:val="both"/>
              <w:rPr>
                <w:rFonts w:ascii="Times New Roman" w:hAnsi="Times New Roman" w:cs="Times New Roman"/>
                <w:sz w:val="24"/>
                <w:szCs w:val="24"/>
              </w:rPr>
            </w:pPr>
          </w:p>
        </w:tc>
        <w:tc>
          <w:tcPr>
            <w:tcW w:w="3191" w:type="dxa"/>
          </w:tcPr>
          <w:p w:rsidR="009653A8" w:rsidRDefault="009653A8" w:rsidP="00D14077">
            <w:pPr>
              <w:jc w:val="both"/>
              <w:rPr>
                <w:rFonts w:ascii="Times New Roman" w:hAnsi="Times New Roman" w:cs="Times New Roman"/>
                <w:sz w:val="24"/>
                <w:szCs w:val="24"/>
              </w:rPr>
            </w:pPr>
          </w:p>
        </w:tc>
      </w:tr>
      <w:tr w:rsidR="009653A8" w:rsidTr="005D27E0">
        <w:tc>
          <w:tcPr>
            <w:tcW w:w="3190" w:type="dxa"/>
          </w:tcPr>
          <w:p w:rsidR="009653A8" w:rsidRPr="00C02480" w:rsidRDefault="009653A8" w:rsidP="00D14077">
            <w:pPr>
              <w:shd w:val="clear" w:color="auto" w:fill="FFFFFF" w:themeFill="background1"/>
              <w:jc w:val="both"/>
              <w:rPr>
                <w:rFonts w:ascii="Times New Roman" w:hAnsi="Times New Roman" w:cs="Times New Roman"/>
                <w:b/>
              </w:rPr>
            </w:pPr>
            <w:r w:rsidRPr="00C02480">
              <w:rPr>
                <w:rFonts w:ascii="Times New Roman" w:hAnsi="Times New Roman" w:cs="Times New Roman"/>
                <w:b/>
              </w:rPr>
              <w:t>Формирование мотивации</w:t>
            </w:r>
          </w:p>
        </w:tc>
        <w:tc>
          <w:tcPr>
            <w:tcW w:w="3190" w:type="dxa"/>
          </w:tcPr>
          <w:p w:rsidR="009653A8" w:rsidRPr="00C02480" w:rsidRDefault="009653A8" w:rsidP="00D14077">
            <w:pPr>
              <w:shd w:val="clear" w:color="auto" w:fill="FFFFFF" w:themeFill="background1"/>
              <w:jc w:val="both"/>
              <w:rPr>
                <w:rFonts w:ascii="Times New Roman" w:hAnsi="Times New Roman" w:cs="Times New Roman"/>
              </w:rPr>
            </w:pPr>
            <w:r w:rsidRPr="00C02480">
              <w:rPr>
                <w:rFonts w:ascii="Times New Roman" w:hAnsi="Times New Roman" w:cs="Times New Roman"/>
              </w:rPr>
              <w:t>Завоевание авторитета</w:t>
            </w:r>
            <w:r w:rsidRPr="00C02480">
              <w:rPr>
                <w:rFonts w:ascii="Times New Roman" w:hAnsi="Times New Roman" w:cs="Times New Roman"/>
              </w:rPr>
              <w:br/>
              <w:t>Престижность положения в коллективе</w:t>
            </w:r>
            <w:r w:rsidRPr="00C02480">
              <w:rPr>
                <w:rFonts w:ascii="Times New Roman" w:hAnsi="Times New Roman" w:cs="Times New Roman"/>
              </w:rPr>
              <w:br/>
              <w:t>Установление новых контактов</w:t>
            </w:r>
            <w:r w:rsidRPr="00C02480">
              <w:rPr>
                <w:rFonts w:ascii="Times New Roman" w:hAnsi="Times New Roman" w:cs="Times New Roman"/>
              </w:rPr>
              <w:br/>
              <w:t>Социальная значимость деятельности</w:t>
            </w:r>
          </w:p>
        </w:tc>
        <w:tc>
          <w:tcPr>
            <w:tcW w:w="3190" w:type="dxa"/>
          </w:tcPr>
          <w:p w:rsidR="009653A8" w:rsidRPr="00C02480" w:rsidRDefault="009653A8" w:rsidP="00D14077">
            <w:pPr>
              <w:shd w:val="clear" w:color="auto" w:fill="FFFFFF" w:themeFill="background1"/>
              <w:jc w:val="both"/>
              <w:rPr>
                <w:rFonts w:ascii="Times New Roman" w:hAnsi="Times New Roman" w:cs="Times New Roman"/>
              </w:rPr>
            </w:pPr>
            <w:r w:rsidRPr="00C02480">
              <w:rPr>
                <w:rFonts w:ascii="Times New Roman" w:hAnsi="Times New Roman" w:cs="Times New Roman"/>
              </w:rPr>
              <w:t xml:space="preserve">Стремление к </w:t>
            </w:r>
            <w:r>
              <w:rPr>
                <w:rFonts w:ascii="Times New Roman" w:hAnsi="Times New Roman" w:cs="Times New Roman"/>
              </w:rPr>
              <w:t xml:space="preserve">  </w:t>
            </w:r>
            <w:r w:rsidRPr="00C02480">
              <w:rPr>
                <w:rFonts w:ascii="Times New Roman" w:hAnsi="Times New Roman" w:cs="Times New Roman"/>
              </w:rPr>
              <w:t>самостоятельности</w:t>
            </w:r>
            <w:r w:rsidRPr="00C02480">
              <w:rPr>
                <w:rFonts w:ascii="Times New Roman" w:hAnsi="Times New Roman" w:cs="Times New Roman"/>
              </w:rPr>
              <w:br/>
              <w:t>Глубина знаний</w:t>
            </w:r>
            <w:r w:rsidRPr="00C02480">
              <w:rPr>
                <w:rFonts w:ascii="Times New Roman" w:hAnsi="Times New Roman" w:cs="Times New Roman"/>
              </w:rPr>
              <w:br/>
              <w:t>Высокая потребность в умственной деятельности</w:t>
            </w:r>
            <w:r w:rsidRPr="00C02480">
              <w:rPr>
                <w:rFonts w:ascii="Times New Roman" w:hAnsi="Times New Roman" w:cs="Times New Roman"/>
              </w:rPr>
              <w:br/>
              <w:t>Потребность в образовании</w:t>
            </w:r>
          </w:p>
        </w:tc>
        <w:tc>
          <w:tcPr>
            <w:tcW w:w="3190" w:type="dxa"/>
            <w:vMerge/>
          </w:tcPr>
          <w:p w:rsidR="009653A8" w:rsidRDefault="009653A8" w:rsidP="00D14077">
            <w:pPr>
              <w:jc w:val="both"/>
              <w:rPr>
                <w:rFonts w:ascii="Times New Roman" w:hAnsi="Times New Roman" w:cs="Times New Roman"/>
                <w:sz w:val="24"/>
                <w:szCs w:val="24"/>
              </w:rPr>
            </w:pPr>
          </w:p>
        </w:tc>
        <w:tc>
          <w:tcPr>
            <w:tcW w:w="3190" w:type="dxa"/>
          </w:tcPr>
          <w:p w:rsidR="009653A8" w:rsidRDefault="009653A8" w:rsidP="00D14077">
            <w:pPr>
              <w:jc w:val="both"/>
              <w:rPr>
                <w:rFonts w:ascii="Times New Roman" w:hAnsi="Times New Roman" w:cs="Times New Roman"/>
                <w:sz w:val="24"/>
                <w:szCs w:val="24"/>
              </w:rPr>
            </w:pPr>
          </w:p>
        </w:tc>
        <w:tc>
          <w:tcPr>
            <w:tcW w:w="3191" w:type="dxa"/>
          </w:tcPr>
          <w:p w:rsidR="009653A8" w:rsidRDefault="009653A8" w:rsidP="00D14077">
            <w:pPr>
              <w:jc w:val="both"/>
              <w:rPr>
                <w:rFonts w:ascii="Times New Roman" w:hAnsi="Times New Roman" w:cs="Times New Roman"/>
                <w:sz w:val="24"/>
                <w:szCs w:val="24"/>
              </w:rPr>
            </w:pPr>
          </w:p>
        </w:tc>
      </w:tr>
    </w:tbl>
    <w:p w:rsidR="009653A8" w:rsidRPr="009653A8" w:rsidRDefault="009653A8" w:rsidP="00D14077">
      <w:pPr>
        <w:spacing w:after="0" w:line="240" w:lineRule="auto"/>
        <w:jc w:val="both"/>
        <w:rPr>
          <w:rFonts w:ascii="Times New Roman" w:hAnsi="Times New Roman" w:cs="Times New Roman"/>
          <w:sz w:val="24"/>
          <w:szCs w:val="24"/>
        </w:rPr>
      </w:pPr>
    </w:p>
    <w:p w:rsidR="00F2571A" w:rsidRPr="00082541" w:rsidRDefault="00F2571A" w:rsidP="00D14077">
      <w:pPr>
        <w:spacing w:after="0" w:line="240" w:lineRule="auto"/>
        <w:ind w:firstLine="708"/>
        <w:jc w:val="both"/>
        <w:rPr>
          <w:rFonts w:ascii="Times New Roman" w:hAnsi="Times New Roman" w:cs="Times New Roman"/>
          <w:sz w:val="24"/>
          <w:szCs w:val="24"/>
        </w:rPr>
      </w:pPr>
      <w:r w:rsidRPr="00082541">
        <w:rPr>
          <w:rFonts w:ascii="Times New Roman" w:hAnsi="Times New Roman" w:cs="Times New Roman"/>
          <w:sz w:val="24"/>
          <w:szCs w:val="24"/>
        </w:rPr>
        <w:t>Зная тип межполушарной асимметрии, моторной и сенсорной латерализации, можно объяснить нетерпеливым родителям и преподавателям, почему их не лишенный способностей первоклассник не радует успехами. Например, праворукий, но левоглазый ребенок запаздывает в развитии на ранних этапах, так как до 9—10 лет нервные пути, соединяющие два полушария, окончательно не сформированы. Такие дети, запаздывая в младшем школьном возрасте, потом обязательно догонят сверстников в своем развитии, а став взрослыми, имеют более высокий интеллект.</w:t>
      </w:r>
    </w:p>
    <w:p w:rsidR="00F2571A" w:rsidRPr="0087011E" w:rsidRDefault="00F2571A" w:rsidP="00D14077">
      <w:pPr>
        <w:spacing w:after="0" w:line="240" w:lineRule="auto"/>
        <w:ind w:firstLine="708"/>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Естественные для правополушарных детей затруднения по русскому языку и математике часто не уменьшаются в первых классах школы, а возрастают, если с ними бороться</w:t>
      </w:r>
      <w:r w:rsidR="0087011E">
        <w:rPr>
          <w:rFonts w:ascii="Times New Roman" w:eastAsia="Times New Roman" w:hAnsi="Times New Roman" w:cs="Times New Roman"/>
          <w:sz w:val="24"/>
          <w:szCs w:val="24"/>
          <w:lang w:eastAsia="ru-RU"/>
        </w:rPr>
        <w:t xml:space="preserve"> </w:t>
      </w:r>
      <w:r w:rsidRPr="00082541">
        <w:rPr>
          <w:rFonts w:ascii="Times New Roman" w:eastAsia="Times New Roman" w:hAnsi="Times New Roman" w:cs="Times New Roman"/>
          <w:sz w:val="24"/>
          <w:szCs w:val="24"/>
          <w:lang w:eastAsia="ru-RU"/>
        </w:rPr>
        <w:t xml:space="preserve"> усилением давления, жестким контролем над уроками, требованием «все делать без помарок и ошибок». В ответ, как результат перевозбуждения, перегрузки левого полушария, появляются повышенная утомляемость, отвлекаемость и забывчивость. И как следствие недостаточной активности (торможения) ведущего правого полушария — раздражительность, непоседливость, беспокойство, сниженный фон настроения. В результате — неврастения, наиболее распространенный невроз. Помочь детям можно, если уменьшить перегрузку левого полушария и эмоционально активизировать работу ведущего, но приторможенного правого полушария. При этом будет постепенно восстановлен нормальный физиологический баланс в работе головного мозга.</w:t>
      </w:r>
    </w:p>
    <w:p w:rsidR="0027529F" w:rsidRPr="00267CF5" w:rsidRDefault="0027529F" w:rsidP="0027529F">
      <w:pPr>
        <w:shd w:val="clear" w:color="auto" w:fill="FFFFFF" w:themeFill="background1"/>
        <w:spacing w:after="0" w:line="240" w:lineRule="auto"/>
        <w:ind w:firstLine="708"/>
        <w:jc w:val="both"/>
        <w:rPr>
          <w:rFonts w:ascii="Times New Roman" w:hAnsi="Times New Roman" w:cs="Times New Roman"/>
          <w:sz w:val="24"/>
        </w:rPr>
      </w:pPr>
      <w:r>
        <w:rPr>
          <w:rFonts w:ascii="Times New Roman" w:hAnsi="Times New Roman" w:cs="Times New Roman"/>
          <w:sz w:val="24"/>
        </w:rPr>
        <w:t>Д</w:t>
      </w:r>
      <w:r w:rsidRPr="00267CF5">
        <w:rPr>
          <w:rFonts w:ascii="Times New Roman" w:hAnsi="Times New Roman" w:cs="Times New Roman"/>
          <w:sz w:val="24"/>
        </w:rPr>
        <w:t>ля правополушарных учащихся наиболее значимой является левая полусфера, а для левополушарных — правая полусфера. Именно в этой полусфере им легче сконцентрировать внимание и воспринимать информацию.</w:t>
      </w:r>
    </w:p>
    <w:p w:rsidR="00F2571A" w:rsidRDefault="00A4687B" w:rsidP="00D14077">
      <w:pPr>
        <w:shd w:val="clear" w:color="auto" w:fill="FFFFFF" w:themeFill="background1"/>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Учителю </w:t>
      </w:r>
      <w:r w:rsidR="00F2571A" w:rsidRPr="00C4238E">
        <w:rPr>
          <w:rFonts w:ascii="Times New Roman" w:hAnsi="Times New Roman" w:cs="Times New Roman"/>
          <w:sz w:val="24"/>
        </w:rPr>
        <w:t>необходимо учитывать, что ученики с разной межполушарной асимметрией делают разные количественные и качественные ошибки. Наиболее грамотными являются равнополушарные учащиеся. Левое полушарие у них берет на себя основную работу по организации переработки зрительной и слуховой информации, моторного акта письма. Написав диктант, дети этой группы замечают и исправляют почти все допущенные ошибки. Левополушарныеучащиеся делают ошибок при письме в 2,5 раза больше: на безударные гласные в корне, пропускают мягкий знак, в 12 раз чаще путают падежные окончания, пишут лишние буквы, заменяют одни согласные другими. В речи используют много глаголов. Правополушарные дети ошибки делают в словарных словах, а также в гласных, находящихся под ударением, имена собственные пишут со строчной буквы, для них характерны пропуски, описки.</w:t>
      </w:r>
    </w:p>
    <w:p w:rsidR="00D14077" w:rsidRPr="00D14077" w:rsidRDefault="00D14077" w:rsidP="00267CF5">
      <w:pPr>
        <w:spacing w:after="0" w:line="240" w:lineRule="auto"/>
        <w:ind w:firstLine="708"/>
        <w:rPr>
          <w:rFonts w:ascii="Times New Roman" w:hAnsi="Times New Roman" w:cs="Times New Roman"/>
          <w:sz w:val="24"/>
        </w:rPr>
      </w:pPr>
      <w:r w:rsidRPr="00D14077">
        <w:rPr>
          <w:rFonts w:ascii="Times New Roman" w:hAnsi="Times New Roman" w:cs="Times New Roman"/>
          <w:b/>
          <w:sz w:val="24"/>
        </w:rPr>
        <w:t>Метод  определения типа функциональной асимметрии полушарий</w:t>
      </w:r>
      <w:r w:rsidRPr="00D14077">
        <w:rPr>
          <w:rFonts w:ascii="Times New Roman" w:hAnsi="Times New Roman" w:cs="Times New Roman"/>
          <w:sz w:val="24"/>
        </w:rPr>
        <w:t xml:space="preserve">  описан</w:t>
      </w:r>
      <w:r w:rsidR="00267CF5">
        <w:rPr>
          <w:rFonts w:ascii="Times New Roman" w:hAnsi="Times New Roman" w:cs="Times New Roman"/>
          <w:sz w:val="24"/>
        </w:rPr>
        <w:t xml:space="preserve"> </w:t>
      </w:r>
      <w:r w:rsidRPr="00D14077">
        <w:rPr>
          <w:rFonts w:ascii="Times New Roman" w:hAnsi="Times New Roman" w:cs="Times New Roman"/>
          <w:sz w:val="24"/>
        </w:rPr>
        <w:t xml:space="preserve"> в книге А.Л.Сиротюк  «Обучение с учётом психофизиологии».</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Инструкция. Разложи карточки по 3 на 3 группы так, чтобы в каждой группе было что-то общее.</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Наглядный материал: 9 карточек; на каждой написано по одному слову: «карась», «орел», «овца», «перья», «чешуя», «шерсть», «летать», «плавать», «бегать».</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Оценка результатов:</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1 вариант</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1-я группа карточек – «карась», «орел», «овца».</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2-я группа карточек – «бегать», «плавать», «летать».</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3-я группа карточек – «шерсть», «перья», «чешуя».</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Вариант возможен на основе анализа, когда выделяются общие существенные признаки. Преобладает II сигнальная система. Мыслительный тип. Логическое мышление. Доминирование левого полушария.</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2 вариант</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1-я группа карточек — «карась», «плавать», «чешуя».</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2-я группа карточек — «орел», «летать», «перья».</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3-я группа карточек — «овца», «бегать», «шерсть».</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Предметы и явления обобщены по их функциональным признакам. Преобладает I сигнальная система. Художественный тип. Образное мышление. Доминирование правого полушария.</w:t>
      </w:r>
    </w:p>
    <w:p w:rsidR="0027529F" w:rsidRPr="00486FAA" w:rsidRDefault="00D14077" w:rsidP="0027529F">
      <w:pPr>
        <w:spacing w:after="0" w:line="240" w:lineRule="auto"/>
        <w:rPr>
          <w:rFonts w:ascii="Times New Roman" w:hAnsi="Times New Roman" w:cs="Times New Roman"/>
          <w:sz w:val="24"/>
        </w:rPr>
      </w:pPr>
      <w:r w:rsidRPr="00D14077">
        <w:rPr>
          <w:rFonts w:ascii="Times New Roman" w:hAnsi="Times New Roman" w:cs="Times New Roman"/>
          <w:sz w:val="24"/>
        </w:rPr>
        <w:t>3 вариант</w:t>
      </w:r>
      <w:r w:rsidR="0027529F" w:rsidRPr="0027529F">
        <w:rPr>
          <w:rFonts w:ascii="Times New Roman" w:hAnsi="Times New Roman" w:cs="Times New Roman"/>
          <w:sz w:val="24"/>
        </w:rPr>
        <w:t xml:space="preserve"> </w:t>
      </w:r>
    </w:p>
    <w:p w:rsidR="0027529F" w:rsidRPr="00D14077" w:rsidRDefault="0027529F" w:rsidP="0027529F">
      <w:pPr>
        <w:spacing w:after="0" w:line="240" w:lineRule="auto"/>
        <w:rPr>
          <w:rFonts w:ascii="Times New Roman" w:hAnsi="Times New Roman" w:cs="Times New Roman"/>
          <w:sz w:val="24"/>
        </w:rPr>
      </w:pPr>
      <w:r w:rsidRPr="00D14077">
        <w:rPr>
          <w:rFonts w:ascii="Times New Roman" w:hAnsi="Times New Roman" w:cs="Times New Roman"/>
          <w:sz w:val="24"/>
        </w:rPr>
        <w:lastRenderedPageBreak/>
        <w:t>Одновременное выполнение I и II вариантов теста. Смешанный тип.</w:t>
      </w:r>
    </w:p>
    <w:p w:rsidR="0027529F" w:rsidRPr="00267CF5" w:rsidRDefault="0027529F" w:rsidP="0027529F">
      <w:pPr>
        <w:shd w:val="clear" w:color="auto" w:fill="FFFFFF" w:themeFill="background1"/>
        <w:spacing w:after="0" w:line="240" w:lineRule="auto"/>
        <w:ind w:firstLine="708"/>
        <w:jc w:val="both"/>
        <w:rPr>
          <w:rFonts w:ascii="Times New Roman" w:hAnsi="Times New Roman" w:cs="Times New Roman"/>
          <w:sz w:val="24"/>
        </w:rPr>
      </w:pPr>
      <w:r w:rsidRPr="00267CF5">
        <w:rPr>
          <w:rFonts w:ascii="Times New Roman" w:hAnsi="Times New Roman" w:cs="Times New Roman"/>
          <w:sz w:val="24"/>
        </w:rPr>
        <w:t xml:space="preserve">Познавательная активность, первично возникающая в одном из полушарий, запускает движения глаз в противоположную сторону, так что движения глаз можно рассматривать как показатель относительной активности двух полушарий. Можно предположить, </w:t>
      </w:r>
      <w:r w:rsidRPr="007F4F5E">
        <w:rPr>
          <w:rFonts w:ascii="Times New Roman" w:hAnsi="Times New Roman" w:cs="Times New Roman"/>
          <w:b/>
          <w:i/>
          <w:sz w:val="24"/>
        </w:rPr>
        <w:t>что те, кто отводят глаза влево в процессе мышления, являются правополушарными, а вправо — левополушарными</w:t>
      </w:r>
      <w:r w:rsidRPr="00267CF5">
        <w:rPr>
          <w:rFonts w:ascii="Times New Roman" w:hAnsi="Times New Roman" w:cs="Times New Roman"/>
          <w:sz w:val="24"/>
        </w:rPr>
        <w:t xml:space="preserve">. </w:t>
      </w:r>
    </w:p>
    <w:p w:rsidR="00D14077" w:rsidRPr="00D14077" w:rsidRDefault="00D14077" w:rsidP="00D14077">
      <w:pPr>
        <w:spacing w:after="0" w:line="240" w:lineRule="auto"/>
        <w:rPr>
          <w:rFonts w:ascii="Times New Roman" w:hAnsi="Times New Roman" w:cs="Times New Roman"/>
          <w:sz w:val="24"/>
        </w:rPr>
      </w:pPr>
      <w:r w:rsidRPr="00D14077">
        <w:rPr>
          <w:rFonts w:ascii="Times New Roman" w:hAnsi="Times New Roman" w:cs="Times New Roman"/>
          <w:sz w:val="24"/>
        </w:rPr>
        <w:t xml:space="preserve">В этой же книге </w:t>
      </w:r>
      <w:r w:rsidR="0027529F" w:rsidRPr="00D14077">
        <w:rPr>
          <w:rFonts w:ascii="Times New Roman" w:hAnsi="Times New Roman" w:cs="Times New Roman"/>
          <w:sz w:val="24"/>
        </w:rPr>
        <w:t xml:space="preserve">А.Л.Сиротюк  </w:t>
      </w:r>
      <w:r w:rsidRPr="00D14077">
        <w:rPr>
          <w:rFonts w:ascii="Times New Roman" w:hAnsi="Times New Roman" w:cs="Times New Roman"/>
          <w:sz w:val="24"/>
        </w:rPr>
        <w:t>описаны:</w:t>
      </w:r>
    </w:p>
    <w:p w:rsidR="00D14077" w:rsidRPr="00D14077" w:rsidRDefault="00D14077" w:rsidP="00D14077">
      <w:pPr>
        <w:spacing w:after="0" w:line="240" w:lineRule="auto"/>
      </w:pPr>
      <w:r>
        <w:t xml:space="preserve">- </w:t>
      </w:r>
      <w:r w:rsidRPr="00082541">
        <w:rPr>
          <w:rFonts w:ascii="Times New Roman" w:hAnsi="Times New Roman" w:cs="Times New Roman"/>
          <w:sz w:val="24"/>
          <w:szCs w:val="24"/>
        </w:rPr>
        <w:t>Особенности познавательных процессов детей с разным типом функциональной асимметрии полушарий.</w:t>
      </w:r>
    </w:p>
    <w:p w:rsidR="00D14077" w:rsidRPr="00082541" w:rsidRDefault="00D14077" w:rsidP="00D14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2541">
        <w:rPr>
          <w:rFonts w:ascii="Times New Roman" w:hAnsi="Times New Roman" w:cs="Times New Roman"/>
          <w:sz w:val="24"/>
          <w:szCs w:val="24"/>
        </w:rPr>
        <w:t xml:space="preserve"> Особенности познавательных процессов мальчиков и девочек.</w:t>
      </w:r>
    </w:p>
    <w:p w:rsidR="00D14077" w:rsidRPr="00082541" w:rsidRDefault="00D14077" w:rsidP="00D14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2541">
        <w:rPr>
          <w:rFonts w:ascii="Times New Roman" w:hAnsi="Times New Roman" w:cs="Times New Roman"/>
          <w:sz w:val="24"/>
          <w:szCs w:val="24"/>
        </w:rPr>
        <w:t xml:space="preserve"> Особенности познавательных процессов леворуких детей.</w:t>
      </w:r>
    </w:p>
    <w:p w:rsidR="00D14077" w:rsidRPr="00082541" w:rsidRDefault="00D14077" w:rsidP="00D14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2541">
        <w:rPr>
          <w:rFonts w:ascii="Times New Roman" w:hAnsi="Times New Roman" w:cs="Times New Roman"/>
          <w:sz w:val="24"/>
          <w:szCs w:val="24"/>
        </w:rPr>
        <w:t>Упражнения пространственного развития и подготовки руки ребенка к школе.</w:t>
      </w:r>
    </w:p>
    <w:p w:rsidR="00D14077" w:rsidRPr="00082541" w:rsidRDefault="00D14077" w:rsidP="00D14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2541">
        <w:rPr>
          <w:rFonts w:ascii="Times New Roman" w:hAnsi="Times New Roman" w:cs="Times New Roman"/>
          <w:sz w:val="24"/>
          <w:szCs w:val="24"/>
        </w:rPr>
        <w:t xml:space="preserve"> Упражнения для адаптации леворукого ребенка к школе.</w:t>
      </w:r>
    </w:p>
    <w:p w:rsidR="00D14077" w:rsidRPr="00082541" w:rsidRDefault="00D14077" w:rsidP="00D14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2541">
        <w:rPr>
          <w:rFonts w:ascii="Times New Roman" w:hAnsi="Times New Roman" w:cs="Times New Roman"/>
          <w:sz w:val="24"/>
          <w:szCs w:val="24"/>
        </w:rPr>
        <w:t>Рекомендации по дифференцированному обучению детей в зависимости от их психофизиологических особенностей.</w:t>
      </w:r>
    </w:p>
    <w:p w:rsidR="00D14077" w:rsidRPr="00082541" w:rsidRDefault="00267CF5" w:rsidP="00D14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077" w:rsidRPr="00082541">
        <w:rPr>
          <w:rFonts w:ascii="Times New Roman" w:hAnsi="Times New Roman" w:cs="Times New Roman"/>
          <w:sz w:val="24"/>
          <w:szCs w:val="24"/>
        </w:rPr>
        <w:t>Методики определения ведущего полушария, ведущей руки, ведущей ноги и ведущего глаза.</w:t>
      </w:r>
    </w:p>
    <w:p w:rsidR="00D14077" w:rsidRPr="00082541" w:rsidRDefault="00267CF5" w:rsidP="00D14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077" w:rsidRPr="00082541">
        <w:rPr>
          <w:rFonts w:ascii="Times New Roman" w:hAnsi="Times New Roman" w:cs="Times New Roman"/>
          <w:sz w:val="24"/>
          <w:szCs w:val="24"/>
        </w:rPr>
        <w:t>Кинезиологическая программа развития межполушарных связей, логического (левое полушарие) и творческого (правое полушарие) мышления.</w:t>
      </w:r>
    </w:p>
    <w:p w:rsidR="00D14077" w:rsidRPr="00082541" w:rsidRDefault="00267CF5" w:rsidP="00D14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14077" w:rsidRPr="00082541">
        <w:rPr>
          <w:rFonts w:ascii="Times New Roman" w:hAnsi="Times New Roman" w:cs="Times New Roman"/>
          <w:sz w:val="24"/>
          <w:szCs w:val="24"/>
        </w:rPr>
        <w:t>Простейшие техники нейролингвистического программирования (НЛП), которые могут использовать учителя в процессе проведения уроков.</w:t>
      </w:r>
    </w:p>
    <w:p w:rsidR="00F2571A" w:rsidRPr="00082541" w:rsidRDefault="00D14077" w:rsidP="00D14077">
      <w:pPr>
        <w:shd w:val="clear" w:color="auto" w:fill="FFFFFF" w:themeFill="background1"/>
        <w:spacing w:after="0" w:line="240" w:lineRule="auto"/>
        <w:ind w:firstLine="708"/>
        <w:jc w:val="both"/>
        <w:rPr>
          <w:rFonts w:ascii="Times New Roman" w:hAnsi="Times New Roman" w:cs="Times New Roman"/>
          <w:sz w:val="24"/>
          <w:szCs w:val="24"/>
        </w:rPr>
      </w:pPr>
      <w:r w:rsidRPr="00D14077">
        <w:rPr>
          <w:rFonts w:ascii="Times New Roman" w:hAnsi="Times New Roman" w:cs="Times New Roman"/>
          <w:sz w:val="24"/>
        </w:rPr>
        <w:t xml:space="preserve">      </w:t>
      </w:r>
      <w:r w:rsidR="00F2571A" w:rsidRPr="00F2571A">
        <w:rPr>
          <w:rFonts w:ascii="Times New Roman" w:hAnsi="Times New Roman" w:cs="Times New Roman"/>
          <w:b/>
          <w:sz w:val="24"/>
          <w:szCs w:val="24"/>
        </w:rPr>
        <w:t>Одним из методов  индивидуализации можно считать многосенсорное обучение</w:t>
      </w:r>
      <w:r w:rsidR="00F2571A">
        <w:rPr>
          <w:rFonts w:ascii="Times New Roman" w:hAnsi="Times New Roman" w:cs="Times New Roman"/>
          <w:sz w:val="24"/>
          <w:szCs w:val="24"/>
        </w:rPr>
        <w:t>. А</w:t>
      </w:r>
      <w:r w:rsidR="00F2571A" w:rsidRPr="00082541">
        <w:rPr>
          <w:rFonts w:ascii="Times New Roman" w:hAnsi="Times New Roman" w:cs="Times New Roman"/>
          <w:sz w:val="24"/>
          <w:szCs w:val="24"/>
        </w:rPr>
        <w:t xml:space="preserve">бсолютно на всех уроках </w:t>
      </w:r>
      <w:r w:rsidR="00F2571A">
        <w:rPr>
          <w:rFonts w:ascii="Times New Roman" w:hAnsi="Times New Roman" w:cs="Times New Roman"/>
          <w:sz w:val="24"/>
          <w:szCs w:val="24"/>
        </w:rPr>
        <w:t xml:space="preserve"> </w:t>
      </w:r>
      <w:r w:rsidR="00F2571A" w:rsidRPr="00082541">
        <w:rPr>
          <w:rFonts w:ascii="Times New Roman" w:hAnsi="Times New Roman" w:cs="Times New Roman"/>
          <w:sz w:val="24"/>
          <w:szCs w:val="24"/>
        </w:rPr>
        <w:t>возможна</w:t>
      </w:r>
      <w:r w:rsidR="00F2571A">
        <w:rPr>
          <w:rFonts w:ascii="Times New Roman" w:hAnsi="Times New Roman" w:cs="Times New Roman"/>
          <w:sz w:val="24"/>
          <w:szCs w:val="24"/>
        </w:rPr>
        <w:t xml:space="preserve">  р</w:t>
      </w:r>
      <w:r w:rsidR="00F2571A" w:rsidRPr="00082541">
        <w:rPr>
          <w:rFonts w:ascii="Times New Roman" w:hAnsi="Times New Roman" w:cs="Times New Roman"/>
          <w:sz w:val="24"/>
          <w:szCs w:val="24"/>
        </w:rPr>
        <w:t xml:space="preserve">абота учителя </w:t>
      </w:r>
      <w:r w:rsidR="00F2571A" w:rsidRPr="00A4687B">
        <w:rPr>
          <w:rFonts w:ascii="Times New Roman" w:hAnsi="Times New Roman" w:cs="Times New Roman"/>
          <w:b/>
          <w:sz w:val="24"/>
          <w:szCs w:val="24"/>
        </w:rPr>
        <w:t>в трех модальностях</w:t>
      </w:r>
      <w:r w:rsidR="00F2571A" w:rsidRPr="00082541">
        <w:rPr>
          <w:rFonts w:ascii="Times New Roman" w:hAnsi="Times New Roman" w:cs="Times New Roman"/>
          <w:sz w:val="24"/>
          <w:szCs w:val="24"/>
        </w:rPr>
        <w:t xml:space="preserve">. Необходимо учитывать проявления ведущей модальности каждого конкретного ученика. Например, нельзя заставлять </w:t>
      </w:r>
      <w:r w:rsidR="00F2571A" w:rsidRPr="00A4687B">
        <w:rPr>
          <w:rFonts w:ascii="Times New Roman" w:hAnsi="Times New Roman" w:cs="Times New Roman"/>
          <w:i/>
          <w:sz w:val="24"/>
          <w:szCs w:val="24"/>
        </w:rPr>
        <w:t>кинестетика</w:t>
      </w:r>
      <w:r w:rsidR="00F2571A" w:rsidRPr="00082541">
        <w:rPr>
          <w:rFonts w:ascii="Times New Roman" w:hAnsi="Times New Roman" w:cs="Times New Roman"/>
          <w:sz w:val="24"/>
          <w:szCs w:val="24"/>
        </w:rPr>
        <w:t xml:space="preserve"> сидеть на уроке неподвижно, так как во время </w:t>
      </w:r>
      <w:r w:rsidR="00F2571A" w:rsidRPr="00A4687B">
        <w:rPr>
          <w:rFonts w:ascii="Times New Roman" w:hAnsi="Times New Roman" w:cs="Times New Roman"/>
          <w:i/>
          <w:sz w:val="24"/>
          <w:szCs w:val="24"/>
        </w:rPr>
        <w:t>движения</w:t>
      </w:r>
      <w:r w:rsidR="00F2571A" w:rsidRPr="00082541">
        <w:rPr>
          <w:rFonts w:ascii="Times New Roman" w:hAnsi="Times New Roman" w:cs="Times New Roman"/>
          <w:sz w:val="24"/>
          <w:szCs w:val="24"/>
        </w:rPr>
        <w:t xml:space="preserve"> у него идет более прочное запоминание материала. </w:t>
      </w:r>
      <w:r w:rsidR="00F2571A" w:rsidRPr="00A4687B">
        <w:rPr>
          <w:rFonts w:ascii="Times New Roman" w:hAnsi="Times New Roman" w:cs="Times New Roman"/>
          <w:i/>
          <w:sz w:val="24"/>
          <w:szCs w:val="24"/>
        </w:rPr>
        <w:t>Визуалисту</w:t>
      </w:r>
      <w:r w:rsidR="00F2571A" w:rsidRPr="00082541">
        <w:rPr>
          <w:rFonts w:ascii="Times New Roman" w:hAnsi="Times New Roman" w:cs="Times New Roman"/>
          <w:sz w:val="24"/>
          <w:szCs w:val="24"/>
        </w:rPr>
        <w:t xml:space="preserve"> необходимо разрешить иметь на уроке листок, на котором он в процессе запоминания может чертить, </w:t>
      </w:r>
      <w:r w:rsidR="00F2571A" w:rsidRPr="00A4687B">
        <w:rPr>
          <w:rFonts w:ascii="Times New Roman" w:hAnsi="Times New Roman" w:cs="Times New Roman"/>
          <w:i/>
          <w:sz w:val="24"/>
          <w:szCs w:val="24"/>
        </w:rPr>
        <w:t>штриховать, рисовать</w:t>
      </w:r>
      <w:r w:rsidR="00F2571A" w:rsidRPr="00082541">
        <w:rPr>
          <w:rFonts w:ascii="Times New Roman" w:hAnsi="Times New Roman" w:cs="Times New Roman"/>
          <w:sz w:val="24"/>
          <w:szCs w:val="24"/>
        </w:rPr>
        <w:t xml:space="preserve"> и т.д. </w:t>
      </w:r>
      <w:r w:rsidR="00F2571A" w:rsidRPr="00A4687B">
        <w:rPr>
          <w:rFonts w:ascii="Times New Roman" w:hAnsi="Times New Roman" w:cs="Times New Roman"/>
          <w:i/>
          <w:sz w:val="24"/>
          <w:szCs w:val="24"/>
        </w:rPr>
        <w:t>Аудисту</w:t>
      </w:r>
      <w:r w:rsidR="00F2571A" w:rsidRPr="00082541">
        <w:rPr>
          <w:rFonts w:ascii="Times New Roman" w:hAnsi="Times New Roman" w:cs="Times New Roman"/>
          <w:sz w:val="24"/>
          <w:szCs w:val="24"/>
        </w:rPr>
        <w:t xml:space="preserve"> нельзя делать замечания, когда он в процессе выполнения сложного задания </w:t>
      </w:r>
      <w:r w:rsidR="00F2571A" w:rsidRPr="00A4687B">
        <w:rPr>
          <w:rFonts w:ascii="Times New Roman" w:hAnsi="Times New Roman" w:cs="Times New Roman"/>
          <w:i/>
          <w:sz w:val="24"/>
          <w:szCs w:val="24"/>
        </w:rPr>
        <w:t>издает звуки</w:t>
      </w:r>
      <w:r w:rsidR="00F2571A" w:rsidRPr="00082541">
        <w:rPr>
          <w:rFonts w:ascii="Times New Roman" w:hAnsi="Times New Roman" w:cs="Times New Roman"/>
          <w:sz w:val="24"/>
          <w:szCs w:val="24"/>
        </w:rPr>
        <w:t>, шевелит губами. Без этого он может не справиться с заданием.</w:t>
      </w:r>
    </w:p>
    <w:p w:rsidR="00F2571A" w:rsidRPr="00082541" w:rsidRDefault="00F2571A" w:rsidP="00D14077">
      <w:pPr>
        <w:spacing w:after="0" w:line="240" w:lineRule="auto"/>
        <w:jc w:val="both"/>
        <w:rPr>
          <w:rFonts w:ascii="Times New Roman" w:hAnsi="Times New Roman" w:cs="Times New Roman"/>
          <w:sz w:val="24"/>
          <w:szCs w:val="24"/>
        </w:rPr>
      </w:pPr>
      <w:r w:rsidRPr="00082541">
        <w:rPr>
          <w:rFonts w:ascii="Times New Roman" w:hAnsi="Times New Roman" w:cs="Times New Roman"/>
          <w:sz w:val="24"/>
          <w:szCs w:val="24"/>
        </w:rPr>
        <w:t>Замечания ученику необходимо также делать на его языке:</w:t>
      </w:r>
    </w:p>
    <w:p w:rsidR="00F2571A" w:rsidRPr="00082541" w:rsidRDefault="00F2571A" w:rsidP="00D14077">
      <w:pPr>
        <w:spacing w:after="0" w:line="240" w:lineRule="auto"/>
        <w:jc w:val="both"/>
        <w:rPr>
          <w:rFonts w:ascii="Times New Roman" w:hAnsi="Times New Roman" w:cs="Times New Roman"/>
          <w:sz w:val="24"/>
          <w:szCs w:val="24"/>
        </w:rPr>
      </w:pPr>
      <w:r w:rsidRPr="00082541">
        <w:rPr>
          <w:rFonts w:ascii="Times New Roman" w:hAnsi="Times New Roman" w:cs="Times New Roman"/>
          <w:sz w:val="24"/>
          <w:szCs w:val="24"/>
        </w:rPr>
        <w:t>визуалисту — покачать головой, погрозить пальцем;</w:t>
      </w:r>
    </w:p>
    <w:p w:rsidR="00F2571A" w:rsidRPr="00082541" w:rsidRDefault="00F2571A" w:rsidP="00D14077">
      <w:pPr>
        <w:spacing w:after="0" w:line="240" w:lineRule="auto"/>
        <w:jc w:val="both"/>
        <w:rPr>
          <w:rFonts w:ascii="Times New Roman" w:hAnsi="Times New Roman" w:cs="Times New Roman"/>
          <w:sz w:val="24"/>
          <w:szCs w:val="24"/>
        </w:rPr>
      </w:pPr>
      <w:r w:rsidRPr="00082541">
        <w:rPr>
          <w:rFonts w:ascii="Times New Roman" w:hAnsi="Times New Roman" w:cs="Times New Roman"/>
          <w:sz w:val="24"/>
          <w:szCs w:val="24"/>
        </w:rPr>
        <w:t>кинестетику — положить руку на плечо, похлопать по нему;</w:t>
      </w:r>
    </w:p>
    <w:p w:rsidR="00F2571A" w:rsidRPr="00082541" w:rsidRDefault="00F2571A" w:rsidP="00D14077">
      <w:pPr>
        <w:spacing w:after="0" w:line="240" w:lineRule="auto"/>
        <w:jc w:val="both"/>
        <w:rPr>
          <w:rFonts w:ascii="Times New Roman" w:hAnsi="Times New Roman" w:cs="Times New Roman"/>
          <w:sz w:val="24"/>
          <w:szCs w:val="24"/>
        </w:rPr>
      </w:pPr>
      <w:r w:rsidRPr="00082541">
        <w:rPr>
          <w:rFonts w:ascii="Times New Roman" w:hAnsi="Times New Roman" w:cs="Times New Roman"/>
          <w:sz w:val="24"/>
          <w:szCs w:val="24"/>
        </w:rPr>
        <w:t xml:space="preserve"> аудисту — сказать шепотом: «Ш-ш-ш».</w:t>
      </w:r>
    </w:p>
    <w:p w:rsidR="00F2571A" w:rsidRPr="00082541" w:rsidRDefault="0027529F" w:rsidP="00D14077">
      <w:pPr>
        <w:spacing w:after="0" w:line="240" w:lineRule="auto"/>
        <w:ind w:firstLine="708"/>
        <w:jc w:val="both"/>
        <w:rPr>
          <w:rFonts w:ascii="Times New Roman" w:hAnsi="Times New Roman" w:cs="Times New Roman"/>
          <w:sz w:val="24"/>
          <w:szCs w:val="24"/>
        </w:rPr>
      </w:pPr>
      <w:r w:rsidRPr="00A4687B">
        <w:rPr>
          <w:rFonts w:ascii="Times New Roman" w:hAnsi="Times New Roman" w:cs="Times New Roman"/>
          <w:b/>
          <w:sz w:val="24"/>
          <w:szCs w:val="24"/>
        </w:rPr>
        <w:t>Пример.</w:t>
      </w:r>
      <w:r>
        <w:rPr>
          <w:rFonts w:ascii="Times New Roman" w:hAnsi="Times New Roman" w:cs="Times New Roman"/>
          <w:sz w:val="24"/>
          <w:szCs w:val="24"/>
        </w:rPr>
        <w:t xml:space="preserve"> </w:t>
      </w:r>
      <w:r w:rsidR="00F2571A" w:rsidRPr="00082541">
        <w:rPr>
          <w:rFonts w:ascii="Times New Roman" w:hAnsi="Times New Roman" w:cs="Times New Roman"/>
          <w:sz w:val="24"/>
          <w:szCs w:val="24"/>
        </w:rPr>
        <w:t xml:space="preserve">На уроках русского языка существует такой вид работы, как письмо по памяти. Учащиеся запоминают записанный на доске текст из 1—3 предложений, а затем воспроизводят его в тетрадях без опоры </w:t>
      </w:r>
      <w:r w:rsidR="00C45EA3">
        <w:rPr>
          <w:rFonts w:ascii="Times New Roman" w:hAnsi="Times New Roman" w:cs="Times New Roman"/>
          <w:sz w:val="24"/>
          <w:szCs w:val="24"/>
        </w:rPr>
        <w:t>на образец. З</w:t>
      </w:r>
      <w:r w:rsidR="00F2571A" w:rsidRPr="00082541">
        <w:rPr>
          <w:rFonts w:ascii="Times New Roman" w:hAnsi="Times New Roman" w:cs="Times New Roman"/>
          <w:sz w:val="24"/>
          <w:szCs w:val="24"/>
        </w:rPr>
        <w:t xml:space="preserve">адание достаточно сложное для детей аудиальной и кинестетической модальностей, так как опирается на визуальную память, которая менее всего сформирована у младших школьников. Для того чтобы облегчить запоминание письменного текста, необходима его трансляция в аудиальную и кинестетическую модальности. </w:t>
      </w:r>
      <w:r w:rsidR="00F2571A" w:rsidRPr="00A4687B">
        <w:rPr>
          <w:rFonts w:ascii="Times New Roman" w:hAnsi="Times New Roman" w:cs="Times New Roman"/>
          <w:b/>
          <w:i/>
          <w:sz w:val="24"/>
          <w:szCs w:val="24"/>
        </w:rPr>
        <w:t>В аудиальной модальности</w:t>
      </w:r>
      <w:r w:rsidR="00F2571A" w:rsidRPr="00082541">
        <w:rPr>
          <w:rFonts w:ascii="Times New Roman" w:hAnsi="Times New Roman" w:cs="Times New Roman"/>
          <w:sz w:val="24"/>
          <w:szCs w:val="24"/>
        </w:rPr>
        <w:t xml:space="preserve"> — проговаривание вслух хором предложений с доски, прослушивание чтения предложений учителем. В </w:t>
      </w:r>
      <w:r w:rsidR="00F2571A" w:rsidRPr="00A4687B">
        <w:rPr>
          <w:rFonts w:ascii="Times New Roman" w:hAnsi="Times New Roman" w:cs="Times New Roman"/>
          <w:b/>
          <w:i/>
          <w:sz w:val="24"/>
          <w:szCs w:val="24"/>
        </w:rPr>
        <w:t>кинестетической</w:t>
      </w:r>
      <w:r w:rsidR="00F2571A" w:rsidRPr="00082541">
        <w:rPr>
          <w:rFonts w:ascii="Times New Roman" w:hAnsi="Times New Roman" w:cs="Times New Roman"/>
          <w:sz w:val="24"/>
          <w:szCs w:val="24"/>
        </w:rPr>
        <w:t xml:space="preserve"> — выполняя ритмичные движения руками, ногами и головой в такт хоровому проговариванию предложений с доски. Можно использовать промахивание слов с доски руками в воздухе (при усложнении промахивать можно в зеркальном отражении одновременно двумя руками). При систематической работе методом многосенсорного обучения в третьем классе увеличивается опора на визуализацию, а кинестетическое и аудиальное запоминание происходит на подсознательном уровне.</w:t>
      </w:r>
    </w:p>
    <w:p w:rsidR="008D599B" w:rsidRPr="008D599B" w:rsidRDefault="008D599B" w:rsidP="008D599B">
      <w:pPr>
        <w:pStyle w:val="a3"/>
        <w:shd w:val="clear" w:color="auto" w:fill="FFFFFF"/>
        <w:spacing w:before="0" w:beforeAutospacing="0" w:after="0" w:afterAutospacing="0"/>
        <w:ind w:firstLine="166"/>
        <w:jc w:val="both"/>
        <w:textAlignment w:val="top"/>
      </w:pPr>
      <w:r w:rsidRPr="008D599B">
        <w:rPr>
          <w:shd w:val="clear" w:color="auto" w:fill="FFFFFF"/>
        </w:rPr>
        <w:t>М</w:t>
      </w:r>
      <w:r w:rsidRPr="008D599B">
        <w:t>ногие исследователи считают: индивидуальный темп деятельности - врожденная особенность, существенно изменить которую практически невозможно.</w:t>
      </w:r>
      <w:r w:rsidRPr="008D599B">
        <w:rPr>
          <w:color w:val="000000"/>
          <w:shd w:val="clear" w:color="auto" w:fill="FFFFFF"/>
        </w:rPr>
        <w:t xml:space="preserve"> </w:t>
      </w:r>
      <w:r>
        <w:rPr>
          <w:color w:val="000000"/>
          <w:shd w:val="clear" w:color="auto" w:fill="FFFFFF"/>
        </w:rPr>
        <w:t>З</w:t>
      </w:r>
      <w:r w:rsidRPr="00C74270">
        <w:rPr>
          <w:color w:val="000000"/>
          <w:shd w:val="clear" w:color="auto" w:fill="FFFFFF"/>
        </w:rPr>
        <w:t xml:space="preserve">ная индивидуальные черты своих учеников, педагог может по отношению к ним применять </w:t>
      </w:r>
      <w:r w:rsidRPr="00F2571A">
        <w:rPr>
          <w:b/>
          <w:color w:val="000000"/>
          <w:shd w:val="clear" w:color="auto" w:fill="FFFFFF"/>
        </w:rPr>
        <w:t>специальные приемы</w:t>
      </w:r>
      <w:r w:rsidRPr="00C74270">
        <w:rPr>
          <w:color w:val="000000"/>
          <w:shd w:val="clear" w:color="auto" w:fill="FFFFFF"/>
        </w:rPr>
        <w:t>, облегчающие их учебную деятельность.</w:t>
      </w:r>
    </w:p>
    <w:p w:rsidR="00610EB3" w:rsidRPr="00F2571A" w:rsidRDefault="00F2571A" w:rsidP="00610EB3">
      <w:pPr>
        <w:shd w:val="clear" w:color="auto" w:fill="FFFFFF"/>
        <w:spacing w:after="0" w:line="240" w:lineRule="auto"/>
        <w:ind w:firstLine="360"/>
        <w:jc w:val="both"/>
        <w:rPr>
          <w:rFonts w:ascii="Times New Roman" w:hAnsi="Times New Roman" w:cs="Times New Roman"/>
          <w:b/>
          <w:color w:val="000000"/>
          <w:sz w:val="24"/>
          <w:szCs w:val="24"/>
          <w:shd w:val="clear" w:color="auto" w:fill="FFFFFF"/>
        </w:rPr>
      </w:pPr>
      <w:r w:rsidRPr="00C74270">
        <w:rPr>
          <w:rFonts w:ascii="Times New Roman" w:hAnsi="Times New Roman" w:cs="Times New Roman"/>
          <w:color w:val="000000"/>
          <w:sz w:val="24"/>
          <w:szCs w:val="24"/>
          <w:shd w:val="clear" w:color="auto" w:fill="FFFFFF"/>
        </w:rPr>
        <w:t xml:space="preserve">Так, известно, что полезными для учащихся </w:t>
      </w:r>
      <w:r w:rsidRPr="00C74270">
        <w:rPr>
          <w:rFonts w:ascii="Times New Roman" w:hAnsi="Times New Roman" w:cs="Times New Roman"/>
          <w:b/>
          <w:color w:val="000000"/>
          <w:sz w:val="24"/>
          <w:szCs w:val="24"/>
          <w:shd w:val="clear" w:color="auto" w:fill="FFFFFF"/>
        </w:rPr>
        <w:t>со слабой нервной системой</w:t>
      </w:r>
      <w:r w:rsidRPr="00C74270">
        <w:rPr>
          <w:rFonts w:ascii="Times New Roman" w:hAnsi="Times New Roman" w:cs="Times New Roman"/>
          <w:color w:val="000000"/>
          <w:sz w:val="24"/>
          <w:szCs w:val="24"/>
          <w:shd w:val="clear" w:color="auto" w:fill="FFFFFF"/>
        </w:rPr>
        <w:t xml:space="preserve"> будут следующие правила, используемые учителем:</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lastRenderedPageBreak/>
        <w:t>1</w:t>
      </w:r>
      <w:r w:rsidRPr="00486FAA">
        <w:rPr>
          <w:rFonts w:ascii="Times New Roman" w:hAnsi="Times New Roman" w:cs="Times New Roman"/>
          <w:b/>
          <w:i/>
          <w:color w:val="000000"/>
          <w:sz w:val="24"/>
          <w:szCs w:val="24"/>
          <w:shd w:val="clear" w:color="auto" w:fill="FFFFFF"/>
        </w:rPr>
        <w:t>) не ставить слабого в ситуацию неожиданного вопроса и быстрого ответа</w:t>
      </w:r>
      <w:r w:rsidRPr="00C74270">
        <w:rPr>
          <w:rFonts w:ascii="Times New Roman" w:hAnsi="Times New Roman" w:cs="Times New Roman"/>
          <w:color w:val="000000"/>
          <w:sz w:val="24"/>
          <w:szCs w:val="24"/>
          <w:shd w:val="clear" w:color="auto" w:fill="FFFFFF"/>
        </w:rPr>
        <w:t xml:space="preserve"> на него; нужно дать ученику достаточно времени на обдумывание и подготовку;</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2) желательно, чтобы ответ был не в устной, а в письменной форме;</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 xml:space="preserve">3) нельзя давать для усвоения в ограниченный промежуток времени большой, разнообразный, сложный материал; нужно постараться разбить его на отдельные </w:t>
      </w:r>
      <w:r w:rsidRPr="00486FAA">
        <w:rPr>
          <w:rFonts w:ascii="Times New Roman" w:hAnsi="Times New Roman" w:cs="Times New Roman"/>
          <w:b/>
          <w:i/>
          <w:color w:val="000000"/>
          <w:sz w:val="24"/>
          <w:szCs w:val="24"/>
          <w:shd w:val="clear" w:color="auto" w:fill="FFFFFF"/>
        </w:rPr>
        <w:t>информационные куски</w:t>
      </w:r>
      <w:r w:rsidRPr="00C74270">
        <w:rPr>
          <w:rFonts w:ascii="Times New Roman" w:hAnsi="Times New Roman" w:cs="Times New Roman"/>
          <w:color w:val="000000"/>
          <w:sz w:val="24"/>
          <w:szCs w:val="24"/>
          <w:shd w:val="clear" w:color="auto" w:fill="FFFFFF"/>
        </w:rPr>
        <w:t xml:space="preserve"> и давать их постепенно, по мере усвоения;</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 xml:space="preserve">4) лучше всего не заставлять отвечать новый, только что усвоенный на уроке материал; следует отложить опрос на следующий урок, </w:t>
      </w:r>
      <w:r w:rsidRPr="00486FAA">
        <w:rPr>
          <w:rFonts w:ascii="Times New Roman" w:hAnsi="Times New Roman" w:cs="Times New Roman"/>
          <w:b/>
          <w:i/>
          <w:color w:val="000000"/>
          <w:sz w:val="24"/>
          <w:szCs w:val="24"/>
          <w:shd w:val="clear" w:color="auto" w:fill="FFFFFF"/>
        </w:rPr>
        <w:t>дав возможность ученику позаниматься дома;</w:t>
      </w:r>
      <w:r w:rsidRPr="00486FAA">
        <w:rPr>
          <w:rFonts w:ascii="Times New Roman" w:hAnsi="Times New Roman" w:cs="Times New Roman"/>
          <w:b/>
          <w:i/>
          <w:color w:val="000000"/>
          <w:sz w:val="24"/>
          <w:szCs w:val="24"/>
        </w:rPr>
        <w:br/>
      </w:r>
      <w:r w:rsidRPr="00C74270">
        <w:rPr>
          <w:rFonts w:ascii="Times New Roman" w:hAnsi="Times New Roman" w:cs="Times New Roman"/>
          <w:color w:val="000000"/>
          <w:sz w:val="24"/>
          <w:szCs w:val="24"/>
          <w:shd w:val="clear" w:color="auto" w:fill="FFFFFF"/>
        </w:rPr>
        <w:t xml:space="preserve">5) путем построения правильной </w:t>
      </w:r>
      <w:r w:rsidRPr="00486FAA">
        <w:rPr>
          <w:rFonts w:ascii="Times New Roman" w:hAnsi="Times New Roman" w:cs="Times New Roman"/>
          <w:b/>
          <w:i/>
          <w:color w:val="000000"/>
          <w:sz w:val="24"/>
          <w:szCs w:val="24"/>
          <w:shd w:val="clear" w:color="auto" w:fill="FFFFFF"/>
        </w:rPr>
        <w:t>тактики опросов и поощрений</w:t>
      </w:r>
      <w:r w:rsidRPr="00C74270">
        <w:rPr>
          <w:rFonts w:ascii="Times New Roman" w:hAnsi="Times New Roman" w:cs="Times New Roman"/>
          <w:color w:val="000000"/>
          <w:sz w:val="24"/>
          <w:szCs w:val="24"/>
          <w:shd w:val="clear" w:color="auto" w:fill="FFFFFF"/>
        </w:rPr>
        <w:t xml:space="preserve"> (не только оценкой, но и замечаниями типа «отлично», «умница», «молодец» и т.д.) нужно формировать у него уверенность в своих силах, в своих знаниях; эта уверенность поможет ученику в экстремальных, стрессовых ситуациях экзаменов, контрольных, олимпиад и т.д.;</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 xml:space="preserve">6) следует </w:t>
      </w:r>
      <w:r w:rsidRPr="00486FAA">
        <w:rPr>
          <w:rFonts w:ascii="Times New Roman" w:hAnsi="Times New Roman" w:cs="Times New Roman"/>
          <w:b/>
          <w:i/>
          <w:color w:val="000000"/>
          <w:sz w:val="24"/>
          <w:szCs w:val="24"/>
          <w:shd w:val="clear" w:color="auto" w:fill="FFFFFF"/>
        </w:rPr>
        <w:t>осторожно оценивать неудачи</w:t>
      </w:r>
      <w:r w:rsidRPr="00C74270">
        <w:rPr>
          <w:rFonts w:ascii="Times New Roman" w:hAnsi="Times New Roman" w:cs="Times New Roman"/>
          <w:color w:val="000000"/>
          <w:sz w:val="24"/>
          <w:szCs w:val="24"/>
          <w:shd w:val="clear" w:color="auto" w:fill="FFFFFF"/>
        </w:rPr>
        <w:t xml:space="preserve"> ученика, ведь он и сам очень болезненно относится к ним;</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 xml:space="preserve">7) во время подготовки ответа нужно </w:t>
      </w:r>
      <w:r w:rsidRPr="00486FAA">
        <w:rPr>
          <w:rFonts w:ascii="Times New Roman" w:hAnsi="Times New Roman" w:cs="Times New Roman"/>
          <w:b/>
          <w:i/>
          <w:color w:val="000000"/>
          <w:sz w:val="24"/>
          <w:szCs w:val="24"/>
          <w:shd w:val="clear" w:color="auto" w:fill="FFFFFF"/>
        </w:rPr>
        <w:t>дать время для проверки и исправления</w:t>
      </w:r>
      <w:r w:rsidRPr="00C74270">
        <w:rPr>
          <w:rFonts w:ascii="Times New Roman" w:hAnsi="Times New Roman" w:cs="Times New Roman"/>
          <w:color w:val="000000"/>
          <w:sz w:val="24"/>
          <w:szCs w:val="24"/>
          <w:shd w:val="clear" w:color="auto" w:fill="FFFFFF"/>
        </w:rPr>
        <w:t xml:space="preserve"> написанного;</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8) следует в минимальной степени отвлекать его, стараться не переключать его внимания, создавать спокойную, не нервозную обстановку.</w:t>
      </w:r>
      <w:r w:rsidRPr="00C74270">
        <w:rPr>
          <w:rFonts w:ascii="Times New Roman" w:hAnsi="Times New Roman" w:cs="Times New Roman"/>
          <w:color w:val="000000"/>
          <w:sz w:val="24"/>
          <w:szCs w:val="24"/>
        </w:rPr>
        <w:br/>
      </w:r>
      <w:r w:rsidRPr="00C74270">
        <w:rPr>
          <w:rFonts w:ascii="Times New Roman" w:hAnsi="Times New Roman" w:cs="Times New Roman"/>
          <w:b/>
          <w:color w:val="000000"/>
          <w:sz w:val="24"/>
          <w:szCs w:val="24"/>
          <w:shd w:val="clear" w:color="auto" w:fill="FFFFFF"/>
        </w:rPr>
        <w:t>При работе с инертными учениками</w:t>
      </w:r>
      <w:r w:rsidRPr="00C74270">
        <w:rPr>
          <w:rFonts w:ascii="Times New Roman" w:hAnsi="Times New Roman" w:cs="Times New Roman"/>
          <w:color w:val="000000"/>
          <w:sz w:val="24"/>
          <w:szCs w:val="24"/>
          <w:shd w:val="clear" w:color="auto" w:fill="FFFFFF"/>
        </w:rPr>
        <w:t xml:space="preserve"> нужно особо обратить внимание на следующие моменты:</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 xml:space="preserve">1) </w:t>
      </w:r>
      <w:r w:rsidRPr="00486FAA">
        <w:rPr>
          <w:rFonts w:ascii="Times New Roman" w:hAnsi="Times New Roman" w:cs="Times New Roman"/>
          <w:b/>
          <w:i/>
          <w:color w:val="000000"/>
          <w:sz w:val="24"/>
          <w:szCs w:val="24"/>
          <w:shd w:val="clear" w:color="auto" w:fill="FFFFFF"/>
        </w:rPr>
        <w:t>не требовать от них немедленного включения в работу</w:t>
      </w:r>
      <w:r w:rsidRPr="00C74270">
        <w:rPr>
          <w:rFonts w:ascii="Times New Roman" w:hAnsi="Times New Roman" w:cs="Times New Roman"/>
          <w:color w:val="000000"/>
          <w:sz w:val="24"/>
          <w:szCs w:val="24"/>
          <w:shd w:val="clear" w:color="auto" w:fill="FFFFFF"/>
        </w:rPr>
        <w:t>; их активность в выполнении нового вида заданий возрастает постепенно;</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2) следует помнить, что инертные не могут проявлять высокую активность в выполнении разнообразных заданий, а некоторые вообще отказываются работать в таких условиях;</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3) не нужно требовать от инертного ученика быстрого изменения неудачных формулировок, ему необходимо время на обдумывание нового ответа; они чаще следуют принятым стандартам в ответах, избегают импровизации;</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 xml:space="preserve">4) поскольку инертные ученики с трудом отвлекаются от предыдущей ситуации (например, от дел, которыми они были заняты на перемене), </w:t>
      </w:r>
      <w:r w:rsidRPr="00486FAA">
        <w:rPr>
          <w:rFonts w:ascii="Times New Roman" w:hAnsi="Times New Roman" w:cs="Times New Roman"/>
          <w:b/>
          <w:i/>
          <w:color w:val="000000"/>
          <w:sz w:val="24"/>
          <w:szCs w:val="24"/>
          <w:shd w:val="clear" w:color="auto" w:fill="FFFFFF"/>
        </w:rPr>
        <w:t>не следует проводить их опрос в начале урока</w:t>
      </w:r>
      <w:r w:rsidRPr="00C74270">
        <w:rPr>
          <w:rFonts w:ascii="Times New Roman" w:hAnsi="Times New Roman" w:cs="Times New Roman"/>
          <w:color w:val="000000"/>
          <w:sz w:val="24"/>
          <w:szCs w:val="24"/>
          <w:shd w:val="clear" w:color="auto" w:fill="FFFFFF"/>
        </w:rPr>
        <w:t>;</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5) нужно избегать ситуаций, когда от инертного требуется быстрый устный ответ на неожиданный вопрос; инертным необходимо предоставить время на обдумывание и подготовку;</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 xml:space="preserve">6) в момент выполнения заданий </w:t>
      </w:r>
      <w:r w:rsidRPr="00486FAA">
        <w:rPr>
          <w:rFonts w:ascii="Times New Roman" w:hAnsi="Times New Roman" w:cs="Times New Roman"/>
          <w:b/>
          <w:i/>
          <w:color w:val="000000"/>
          <w:sz w:val="24"/>
          <w:szCs w:val="24"/>
          <w:shd w:val="clear" w:color="auto" w:fill="FFFFFF"/>
        </w:rPr>
        <w:t>не следует их отвлекать</w:t>
      </w:r>
      <w:r w:rsidRPr="00C74270">
        <w:rPr>
          <w:rFonts w:ascii="Times New Roman" w:hAnsi="Times New Roman" w:cs="Times New Roman"/>
          <w:color w:val="000000"/>
          <w:sz w:val="24"/>
          <w:szCs w:val="24"/>
          <w:shd w:val="clear" w:color="auto" w:fill="FFFFFF"/>
        </w:rPr>
        <w:t>, переключать внимание на что-либо другое;</w:t>
      </w:r>
      <w:r w:rsidRPr="00C74270">
        <w:rPr>
          <w:rFonts w:ascii="Times New Roman" w:hAnsi="Times New Roman" w:cs="Times New Roman"/>
          <w:color w:val="000000"/>
          <w:sz w:val="24"/>
          <w:szCs w:val="24"/>
        </w:rPr>
        <w:br/>
      </w:r>
      <w:r w:rsidRPr="00C74270">
        <w:rPr>
          <w:rFonts w:ascii="Times New Roman" w:hAnsi="Times New Roman" w:cs="Times New Roman"/>
          <w:color w:val="000000"/>
          <w:sz w:val="24"/>
          <w:szCs w:val="24"/>
          <w:shd w:val="clear" w:color="auto" w:fill="FFFFFF"/>
        </w:rPr>
        <w:t>7) нежелательно заставлять инертного ученика отвечать новый, только что пройденный материал: следует отложить его опрос до следующего раза, дав возможность позаниматься дома.</w:t>
      </w:r>
      <w:r w:rsidRPr="00C74270">
        <w:rPr>
          <w:rFonts w:ascii="Times New Roman" w:hAnsi="Times New Roman" w:cs="Times New Roman"/>
          <w:color w:val="000000"/>
          <w:sz w:val="24"/>
          <w:szCs w:val="24"/>
        </w:rPr>
        <w:br/>
      </w:r>
      <w:r w:rsidRPr="00A4687B">
        <w:rPr>
          <w:rFonts w:ascii="Times New Roman" w:hAnsi="Times New Roman" w:cs="Times New Roman"/>
          <w:b/>
          <w:color w:val="000000"/>
          <w:sz w:val="24"/>
          <w:szCs w:val="24"/>
          <w:shd w:val="clear" w:color="auto" w:fill="FFFFFF"/>
        </w:rPr>
        <w:t>Инертные ученики</w:t>
      </w:r>
      <w:r w:rsidRPr="00C74270">
        <w:rPr>
          <w:rFonts w:ascii="Times New Roman" w:hAnsi="Times New Roman" w:cs="Times New Roman"/>
          <w:color w:val="000000"/>
          <w:sz w:val="24"/>
          <w:szCs w:val="24"/>
          <w:shd w:val="clear" w:color="auto" w:fill="FFFFFF"/>
        </w:rPr>
        <w:t xml:space="preserve"> обладают своими положительными особенностями, которые нужно иметь в виду учителю. </w:t>
      </w:r>
      <w:r w:rsidRPr="00486FAA">
        <w:rPr>
          <w:rFonts w:ascii="Times New Roman" w:hAnsi="Times New Roman" w:cs="Times New Roman"/>
          <w:i/>
          <w:color w:val="000000"/>
          <w:sz w:val="24"/>
          <w:szCs w:val="24"/>
          <w:shd w:val="clear" w:color="auto" w:fill="FFFFFF"/>
        </w:rPr>
        <w:t>Они могут работать долго не отвлекаясь</w:t>
      </w:r>
      <w:r w:rsidRPr="00C74270">
        <w:rPr>
          <w:rFonts w:ascii="Times New Roman" w:hAnsi="Times New Roman" w:cs="Times New Roman"/>
          <w:color w:val="000000"/>
          <w:sz w:val="24"/>
          <w:szCs w:val="24"/>
          <w:shd w:val="clear" w:color="auto" w:fill="FFFFFF"/>
        </w:rPr>
        <w:t xml:space="preserve"> (на реплики учителя, на работу учащегося, выполняющего задания у доски). У них отмечается </w:t>
      </w:r>
      <w:r w:rsidRPr="00A4687B">
        <w:rPr>
          <w:rFonts w:ascii="Times New Roman" w:hAnsi="Times New Roman" w:cs="Times New Roman"/>
          <w:i/>
          <w:color w:val="000000"/>
          <w:sz w:val="24"/>
          <w:szCs w:val="24"/>
          <w:shd w:val="clear" w:color="auto" w:fill="FFFFFF"/>
        </w:rPr>
        <w:t>высокая степень самостоятельности</w:t>
      </w:r>
      <w:r w:rsidRPr="00C74270">
        <w:rPr>
          <w:rFonts w:ascii="Times New Roman" w:hAnsi="Times New Roman" w:cs="Times New Roman"/>
          <w:color w:val="000000"/>
          <w:sz w:val="24"/>
          <w:szCs w:val="24"/>
          <w:shd w:val="clear" w:color="auto" w:fill="FFFFFF"/>
        </w:rPr>
        <w:t xml:space="preserve"> в выполнении заданий. Инертных отличает </w:t>
      </w:r>
      <w:r w:rsidRPr="00486FAA">
        <w:rPr>
          <w:rFonts w:ascii="Times New Roman" w:hAnsi="Times New Roman" w:cs="Times New Roman"/>
          <w:i/>
          <w:color w:val="000000"/>
          <w:sz w:val="24"/>
          <w:szCs w:val="24"/>
          <w:shd w:val="clear" w:color="auto" w:fill="FFFFFF"/>
        </w:rPr>
        <w:t>медленное нарастание активности, но зато долгое ее сохранение</w:t>
      </w:r>
      <w:r w:rsidRPr="00C74270">
        <w:rPr>
          <w:rFonts w:ascii="Times New Roman" w:hAnsi="Times New Roman" w:cs="Times New Roman"/>
          <w:color w:val="000000"/>
          <w:sz w:val="24"/>
          <w:szCs w:val="24"/>
          <w:shd w:val="clear" w:color="auto" w:fill="FFFFFF"/>
        </w:rPr>
        <w:t xml:space="preserve">. </w:t>
      </w:r>
      <w:r w:rsidRPr="00486FAA">
        <w:rPr>
          <w:rFonts w:ascii="Times New Roman" w:hAnsi="Times New Roman" w:cs="Times New Roman"/>
          <w:i/>
          <w:color w:val="000000"/>
          <w:sz w:val="24"/>
          <w:szCs w:val="24"/>
          <w:shd w:val="clear" w:color="auto" w:fill="FFFFFF"/>
        </w:rPr>
        <w:t>У них наблюдается склонность к однообразной работе</w:t>
      </w:r>
      <w:r w:rsidRPr="00C74270">
        <w:rPr>
          <w:rFonts w:ascii="Times New Roman" w:hAnsi="Times New Roman" w:cs="Times New Roman"/>
          <w:color w:val="000000"/>
          <w:sz w:val="24"/>
          <w:szCs w:val="24"/>
          <w:shd w:val="clear" w:color="auto" w:fill="FFFFFF"/>
        </w:rPr>
        <w:t xml:space="preserve">, они успешно справляются с монотонной работой на протяжении долгого времени. В определенные моменты учебного процесса требуется полностью выслушать объяснение учителя, а затем начинать выполнять задание. Инертные ученики без труда, быстрее, чем лабильные, начинают соблюдать это требование. В работе на сообразительность инертные ученики принимают активное участие в том случае, если им дается достаточное время для обдумывания. Только такая ситуация позволяет им развернуть в полную меру свои способности. </w:t>
      </w:r>
      <w:r w:rsidRPr="00486FAA">
        <w:rPr>
          <w:rFonts w:ascii="Times New Roman" w:hAnsi="Times New Roman" w:cs="Times New Roman"/>
          <w:i/>
          <w:color w:val="000000"/>
          <w:sz w:val="24"/>
          <w:szCs w:val="24"/>
          <w:shd w:val="clear" w:color="auto" w:fill="FFFFFF"/>
        </w:rPr>
        <w:t>Инертные ученики активны в работе по пройденному материалу. У них лучше развита долговременная память, чем кратковременная, оперативная</w:t>
      </w:r>
      <w:r w:rsidRPr="00C74270">
        <w:rPr>
          <w:rFonts w:ascii="Times New Roman" w:hAnsi="Times New Roman" w:cs="Times New Roman"/>
          <w:color w:val="000000"/>
          <w:sz w:val="24"/>
          <w:szCs w:val="24"/>
          <w:shd w:val="clear" w:color="auto" w:fill="FFFFFF"/>
        </w:rPr>
        <w:t xml:space="preserve">. Если ученикам представлена возможность произвольно организовать свою деятельность, инертные способны быстро выполнять задания. Высокой скорости они достигают за счет специальной организации деятельности (например, продуманного расположения чертежей, отсутствия </w:t>
      </w:r>
      <w:r w:rsidRPr="00C74270">
        <w:rPr>
          <w:rFonts w:ascii="Times New Roman" w:hAnsi="Times New Roman" w:cs="Times New Roman"/>
          <w:color w:val="000000"/>
          <w:sz w:val="24"/>
          <w:szCs w:val="24"/>
          <w:shd w:val="clear" w:color="auto" w:fill="FFFFFF"/>
        </w:rPr>
        <w:lastRenderedPageBreak/>
        <w:t>отвлечений на общение с учителем, с соседом по парте и т.д.). По этой причине самостоятельная работа в отличие от фронтальной легче для инертных учащихся.</w:t>
      </w:r>
      <w:r w:rsidR="00144FCC" w:rsidRPr="00144FCC">
        <w:rPr>
          <w:rFonts w:ascii="Times New Roman" w:hAnsi="Times New Roman" w:cs="Times New Roman"/>
          <w:sz w:val="24"/>
          <w:szCs w:val="24"/>
        </w:rPr>
        <w:br/>
      </w:r>
      <w:r w:rsidR="00610EB3" w:rsidRPr="00144FCC">
        <w:rPr>
          <w:rFonts w:ascii="Times New Roman" w:hAnsi="Times New Roman" w:cs="Times New Roman"/>
          <w:sz w:val="24"/>
          <w:szCs w:val="24"/>
        </w:rPr>
        <w:t xml:space="preserve">На практике индивидуальное обучение в чистом виде используется сравнительно редко. Чаще всего индивидуальное обучение сочетается с дифференцированным обучением, то есть реализуется на основе дифференциации. </w:t>
      </w:r>
      <w:r w:rsidR="00610EB3" w:rsidRPr="00144FCC">
        <w:rPr>
          <w:rFonts w:ascii="Times New Roman" w:hAnsi="Times New Roman" w:cs="Times New Roman"/>
          <w:sz w:val="24"/>
          <w:szCs w:val="24"/>
        </w:rPr>
        <w:br/>
      </w:r>
      <w:r w:rsidR="00610EB3" w:rsidRPr="00082541">
        <w:rPr>
          <w:rFonts w:ascii="Times New Roman" w:eastAsia="Times New Roman" w:hAnsi="Times New Roman" w:cs="Times New Roman"/>
          <w:sz w:val="24"/>
          <w:szCs w:val="24"/>
          <w:lang w:eastAsia="ru-RU"/>
        </w:rPr>
        <w:t xml:space="preserve">   </w:t>
      </w:r>
      <w:r w:rsidR="00610EB3" w:rsidRPr="00F2571A">
        <w:rPr>
          <w:rFonts w:ascii="Times New Roman" w:eastAsia="Times New Roman" w:hAnsi="Times New Roman" w:cs="Times New Roman"/>
          <w:b/>
          <w:sz w:val="24"/>
          <w:szCs w:val="24"/>
          <w:lang w:eastAsia="ru-RU"/>
        </w:rPr>
        <w:t>Как строить процесс дифференцированного обучения?</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486FAA">
        <w:rPr>
          <w:rFonts w:ascii="Times New Roman" w:eastAsia="Times New Roman" w:hAnsi="Times New Roman" w:cs="Times New Roman"/>
          <w:i/>
          <w:sz w:val="24"/>
          <w:szCs w:val="24"/>
          <w:lang w:eastAsia="ru-RU"/>
        </w:rPr>
        <w:t>Практики</w:t>
      </w:r>
      <w:r w:rsidRPr="00082541">
        <w:rPr>
          <w:rFonts w:ascii="Times New Roman" w:eastAsia="Times New Roman" w:hAnsi="Times New Roman" w:cs="Times New Roman"/>
          <w:sz w:val="24"/>
          <w:szCs w:val="24"/>
          <w:lang w:eastAsia="ru-RU"/>
        </w:rPr>
        <w:t xml:space="preserve"> говорят: по степени умственного развития, работоспособности. </w:t>
      </w:r>
      <w:r w:rsidRPr="00486FAA">
        <w:rPr>
          <w:rFonts w:ascii="Times New Roman" w:eastAsia="Times New Roman" w:hAnsi="Times New Roman" w:cs="Times New Roman"/>
          <w:i/>
          <w:sz w:val="24"/>
          <w:szCs w:val="24"/>
          <w:lang w:eastAsia="ru-RU"/>
        </w:rPr>
        <w:t xml:space="preserve">Теоретики </w:t>
      </w:r>
      <w:r w:rsidRPr="00082541">
        <w:rPr>
          <w:rFonts w:ascii="Times New Roman" w:eastAsia="Times New Roman" w:hAnsi="Times New Roman" w:cs="Times New Roman"/>
          <w:sz w:val="24"/>
          <w:szCs w:val="24"/>
          <w:lang w:eastAsia="ru-RU"/>
        </w:rPr>
        <w:t>считают: по степени помощи ученику. Дифференциацию можно проводить по степени самостоятельности учащихся при выполнении учебных действий.</w:t>
      </w:r>
    </w:p>
    <w:p w:rsidR="00610EB3" w:rsidRPr="00082541" w:rsidRDefault="00610EB3" w:rsidP="00610EB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xml:space="preserve"> Работа эта сложная и кропотливая, требующая постоянного наблюдения, анализа и учёта результатов.</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Для себя я разбила эту работу на несколько этапов:</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082541">
        <w:rPr>
          <w:rFonts w:ascii="Times New Roman" w:eastAsia="Times New Roman" w:hAnsi="Times New Roman" w:cs="Times New Roman"/>
          <w:sz w:val="24"/>
          <w:szCs w:val="24"/>
          <w:lang w:eastAsia="ru-RU"/>
        </w:rPr>
        <w:t>Изучение индивидуальных особенностей учащихся – и физических ( здоровья), и психологических, и личностных. В том числе особенностей мыслительной деятельности, и даже условий жизни в семье.</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Для этого я использую личные наблюдения, анкетирование, беседы с родителями, а также опираюсь на результаты обследований, проводимых нашими психолог</w:t>
      </w:r>
      <w:r>
        <w:rPr>
          <w:rFonts w:ascii="Times New Roman" w:eastAsia="Times New Roman" w:hAnsi="Times New Roman" w:cs="Times New Roman"/>
          <w:sz w:val="24"/>
          <w:szCs w:val="24"/>
          <w:lang w:eastAsia="ru-RU"/>
        </w:rPr>
        <w:t>о</w:t>
      </w:r>
      <w:r w:rsidRPr="00082541">
        <w:rPr>
          <w:rFonts w:ascii="Times New Roman" w:eastAsia="Times New Roman" w:hAnsi="Times New Roman" w:cs="Times New Roman"/>
          <w:sz w:val="24"/>
          <w:szCs w:val="24"/>
          <w:lang w:eastAsia="ru-RU"/>
        </w:rPr>
        <w:t>м и логопедом.</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 xml:space="preserve"> </w:t>
      </w:r>
      <w:r w:rsidRPr="00082541">
        <w:rPr>
          <w:rFonts w:ascii="Times New Roman" w:eastAsia="Times New Roman" w:hAnsi="Times New Roman" w:cs="Times New Roman"/>
          <w:sz w:val="24"/>
          <w:szCs w:val="24"/>
          <w:lang w:eastAsia="ru-RU"/>
        </w:rPr>
        <w:t>Выделение отдельных групп учащихся, отличающихся:</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различным уровнем усвоения материала на данный момент;</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-уровнем работоспособности и темпом работы;</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-особенностями восприятия, памяти, мышления;</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-уравновешенностью процессов возбуждения и торможения.</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 xml:space="preserve"> </w:t>
      </w:r>
      <w:r w:rsidRPr="00082541">
        <w:rPr>
          <w:rFonts w:ascii="Times New Roman" w:eastAsia="Times New Roman" w:hAnsi="Times New Roman" w:cs="Times New Roman"/>
          <w:sz w:val="24"/>
          <w:szCs w:val="24"/>
          <w:lang w:eastAsia="ru-RU"/>
        </w:rPr>
        <w:t>Составление или подбор дифференцированных заданий, включающие различные приёмы, которые помогают учащимся самостоятельно справиться с заданием, или связанных с увеличением объёма и сложности задания.</w:t>
      </w:r>
    </w:p>
    <w:p w:rsidR="00610EB3"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xml:space="preserve"> 4. </w:t>
      </w:r>
      <w:r>
        <w:rPr>
          <w:rFonts w:ascii="Times New Roman" w:eastAsia="Times New Roman" w:hAnsi="Times New Roman" w:cs="Times New Roman"/>
          <w:sz w:val="24"/>
          <w:szCs w:val="24"/>
          <w:lang w:eastAsia="ru-RU"/>
        </w:rPr>
        <w:t xml:space="preserve"> </w:t>
      </w:r>
      <w:r w:rsidRPr="00082541">
        <w:rPr>
          <w:rFonts w:ascii="Times New Roman" w:eastAsia="Times New Roman" w:hAnsi="Times New Roman" w:cs="Times New Roman"/>
          <w:sz w:val="24"/>
          <w:szCs w:val="24"/>
          <w:lang w:eastAsia="ru-RU"/>
        </w:rPr>
        <w:t>Постоянный контроль за результатами работы учащихся, в соответствии с которыми изменяется характер дифференцированных заданий.</w:t>
      </w:r>
    </w:p>
    <w:p w:rsidR="00610EB3" w:rsidRPr="00082541" w:rsidRDefault="00610EB3" w:rsidP="00610EB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Каждый из этих этапов по-своему сложен. У каждого учителя свой подход к выделению групп учащихся.</w:t>
      </w:r>
    </w:p>
    <w:p w:rsidR="00610EB3" w:rsidRPr="00082541" w:rsidRDefault="00610EB3" w:rsidP="00610EB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С моей точки зрения, правильнее будет не деление детей на «слабых» и «сильных», а отнести их  к трём условным группам. Эти группы не постоянны, их состав может меняться.</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1 группа - дети, требующие постоянной дополнительной помощи.</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2 группа – дети, способные справиться самостоятельно.</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3группа – дети, способные справляться с материалом за короткий срок с высоким качеством и оказывать помощь другим.</w:t>
      </w:r>
    </w:p>
    <w:p w:rsidR="00610EB3" w:rsidRPr="00082541" w:rsidRDefault="00610EB3" w:rsidP="00610EB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Дети 1 группы отличаются низкой и неустойчивой работоспособностью, повышенной утомляемостью, трудностями в  организации собственной деятельности, низким уровнем развития памяти, внимания, мышления. Им необходимы постоянная стимуляция, яркая мотивация, чёткое отслеживание временного режима, проверка качества выполнения заданий, включение заданий на развитии. Этим учащимся педагоги обычно уделяют максимум внимания в ущерб остальным.</w:t>
      </w:r>
    </w:p>
    <w:p w:rsidR="00610EB3" w:rsidRPr="00082541"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082541">
        <w:rPr>
          <w:rFonts w:ascii="Times New Roman" w:eastAsia="Times New Roman" w:hAnsi="Times New Roman" w:cs="Times New Roman"/>
          <w:sz w:val="24"/>
          <w:szCs w:val="24"/>
          <w:lang w:eastAsia="ru-RU"/>
        </w:rPr>
        <w:t>Дети 2 группы более всего устраивают учителя, с ними мало хлопот. У них хорошие память и внимание, нормально развитое мышление, грамотная речь, их отличают исполнительность, добросовестность, высокая учебная мотивация. Им необходимо постоянное ненавязчивое внимание учителя, небольшая стимуляция, включение творческих заданий.</w:t>
      </w:r>
    </w:p>
    <w:p w:rsidR="00610EB3" w:rsidRDefault="00610EB3" w:rsidP="00610EB3">
      <w:pPr>
        <w:shd w:val="clear" w:color="auto" w:fill="FFFFFF"/>
        <w:spacing w:after="0" w:line="240" w:lineRule="auto"/>
        <w:jc w:val="both"/>
        <w:rPr>
          <w:rFonts w:ascii="Times New Roman" w:eastAsia="Times New Roman" w:hAnsi="Times New Roman" w:cs="Times New Roman"/>
          <w:sz w:val="24"/>
          <w:szCs w:val="24"/>
          <w:lang w:eastAsia="ru-RU"/>
        </w:rPr>
      </w:pPr>
      <w:r w:rsidRPr="0008254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082541">
        <w:rPr>
          <w:rFonts w:ascii="Times New Roman" w:eastAsia="Times New Roman" w:hAnsi="Times New Roman" w:cs="Times New Roman"/>
          <w:sz w:val="24"/>
          <w:szCs w:val="24"/>
          <w:lang w:eastAsia="ru-RU"/>
        </w:rPr>
        <w:t>Дети 3 группы обладают «академической одарённостью», представляющей собой единство познавательной потребности, эмоциональной включённости, мотивации и способности к регуляции своих действий.</w:t>
      </w:r>
    </w:p>
    <w:p w:rsidR="00610EB3" w:rsidRPr="00144FCC" w:rsidRDefault="00610EB3" w:rsidP="00610EB3">
      <w:pPr>
        <w:pStyle w:val="a3"/>
        <w:spacing w:before="0" w:beforeAutospacing="0" w:after="0" w:afterAutospacing="0"/>
        <w:jc w:val="both"/>
      </w:pPr>
      <w:r w:rsidRPr="00144FCC">
        <w:t xml:space="preserve">Оправдали себя следующие </w:t>
      </w:r>
      <w:r w:rsidRPr="00D450DA">
        <w:rPr>
          <w:b/>
        </w:rPr>
        <w:t>способы дифференциации  заданий:</w:t>
      </w:r>
    </w:p>
    <w:p w:rsidR="00610EB3" w:rsidRPr="00144FCC" w:rsidRDefault="00610EB3" w:rsidP="00610EB3">
      <w:pPr>
        <w:pStyle w:val="a3"/>
        <w:numPr>
          <w:ilvl w:val="0"/>
          <w:numId w:val="3"/>
        </w:numPr>
        <w:spacing w:before="0" w:beforeAutospacing="0" w:after="0" w:afterAutospacing="0"/>
        <w:jc w:val="both"/>
      </w:pPr>
      <w:r w:rsidRPr="00144FCC">
        <w:t xml:space="preserve">содержание задания одинаково для всего класса, </w:t>
      </w:r>
      <w:r w:rsidRPr="00D06099">
        <w:t xml:space="preserve"> </w:t>
      </w:r>
      <w:r w:rsidRPr="00144FCC">
        <w:t xml:space="preserve">но для учеников </w:t>
      </w:r>
      <w:r>
        <w:t xml:space="preserve">3 группы </w:t>
      </w:r>
      <w:r w:rsidRPr="00144FCC">
        <w:t>время на выполнение работы уменьшается</w:t>
      </w:r>
      <w:r>
        <w:t xml:space="preserve"> или </w:t>
      </w:r>
      <w:r w:rsidRPr="00144FCC">
        <w:t>предлагаются задания большего объема или более сложные;</w:t>
      </w:r>
    </w:p>
    <w:p w:rsidR="00610EB3" w:rsidRPr="00144FCC" w:rsidRDefault="00610EB3" w:rsidP="00610EB3">
      <w:pPr>
        <w:pStyle w:val="a3"/>
        <w:numPr>
          <w:ilvl w:val="0"/>
          <w:numId w:val="3"/>
        </w:numPr>
        <w:spacing w:before="0" w:beforeAutospacing="0" w:after="0" w:afterAutospacing="0"/>
        <w:jc w:val="both"/>
      </w:pPr>
      <w:r w:rsidRPr="00144FCC">
        <w:lastRenderedPageBreak/>
        <w:t xml:space="preserve">задание общее для всего класса, а для учеников </w:t>
      </w:r>
      <w:r>
        <w:t xml:space="preserve">1 группы </w:t>
      </w:r>
      <w:r w:rsidRPr="00144FCC">
        <w:t>дается вспомогательный материал, облегчающий выполнение задания (опорная схема, алгоритм, таблица, программированное задание, образец, ответ и т.д.);</w:t>
      </w:r>
    </w:p>
    <w:p w:rsidR="00610EB3" w:rsidRPr="00144FCC" w:rsidRDefault="00610EB3" w:rsidP="00610EB3">
      <w:pPr>
        <w:pStyle w:val="a3"/>
        <w:numPr>
          <w:ilvl w:val="0"/>
          <w:numId w:val="3"/>
        </w:numPr>
        <w:spacing w:before="0" w:beforeAutospacing="0" w:after="0" w:afterAutospacing="0"/>
        <w:jc w:val="both"/>
      </w:pPr>
      <w:r w:rsidRPr="00144FCC">
        <w:t xml:space="preserve">используются на одном этапе урока задания различного содержания и сложности для </w:t>
      </w:r>
      <w:r>
        <w:t xml:space="preserve">разных </w:t>
      </w:r>
      <w:r w:rsidRPr="00144FCC">
        <w:t xml:space="preserve"> учеников;</w:t>
      </w:r>
    </w:p>
    <w:p w:rsidR="00610EB3" w:rsidRDefault="00610EB3" w:rsidP="00610EB3">
      <w:pPr>
        <w:pStyle w:val="a3"/>
        <w:numPr>
          <w:ilvl w:val="0"/>
          <w:numId w:val="3"/>
        </w:numPr>
        <w:spacing w:before="0" w:beforeAutospacing="0" w:after="0" w:afterAutospacing="0"/>
        <w:jc w:val="both"/>
      </w:pPr>
      <w:r w:rsidRPr="00144FCC">
        <w:t>предоставляется самостоятельный выбор учениками одного из нескольких предложенных вариантов заданий. Чаще всего используется на этапе закрепления материала.</w:t>
      </w:r>
      <w:r w:rsidRPr="00D06099">
        <w:t xml:space="preserve"> </w:t>
      </w:r>
    </w:p>
    <w:p w:rsidR="00486FAA" w:rsidRPr="00236C0D" w:rsidRDefault="00486FAA" w:rsidP="00D14077">
      <w:pPr>
        <w:shd w:val="clear" w:color="auto" w:fill="FFFFFF"/>
        <w:spacing w:after="0" w:line="240" w:lineRule="auto"/>
        <w:jc w:val="both"/>
        <w:rPr>
          <w:rFonts w:ascii="Times New Roman" w:hAnsi="Times New Roman" w:cs="Times New Roman"/>
          <w:sz w:val="24"/>
          <w:szCs w:val="24"/>
        </w:rPr>
      </w:pPr>
      <w:r w:rsidRPr="00486FAA">
        <w:rPr>
          <w:rFonts w:ascii="Times New Roman" w:eastAsia="Times New Roman" w:hAnsi="Times New Roman" w:cs="Times New Roman"/>
          <w:sz w:val="24"/>
          <w:szCs w:val="24"/>
          <w:lang w:eastAsia="ru-RU"/>
        </w:rPr>
        <w:t xml:space="preserve">         </w:t>
      </w:r>
      <w:r w:rsidR="00F2571A" w:rsidRPr="00D450DA">
        <w:rPr>
          <w:rFonts w:ascii="Times New Roman" w:eastAsia="Times New Roman" w:hAnsi="Times New Roman" w:cs="Times New Roman"/>
          <w:sz w:val="24"/>
          <w:szCs w:val="24"/>
          <w:lang w:eastAsia="ru-RU"/>
        </w:rPr>
        <w:t xml:space="preserve">Особо остановлюсь на </w:t>
      </w:r>
      <w:r w:rsidR="00F2571A" w:rsidRPr="00D450DA">
        <w:rPr>
          <w:rFonts w:ascii="Times New Roman" w:hAnsi="Times New Roman" w:cs="Times New Roman"/>
          <w:sz w:val="24"/>
          <w:szCs w:val="24"/>
        </w:rPr>
        <w:t xml:space="preserve">  </w:t>
      </w:r>
      <w:r w:rsidR="00F2571A" w:rsidRPr="00D450DA">
        <w:rPr>
          <w:rFonts w:ascii="Times New Roman" w:hAnsi="Times New Roman" w:cs="Times New Roman"/>
          <w:b/>
          <w:sz w:val="28"/>
          <w:szCs w:val="24"/>
        </w:rPr>
        <w:t>технологии индивидуализированного обучения</w:t>
      </w:r>
      <w:r w:rsidR="00F2571A" w:rsidRPr="00D450DA">
        <w:rPr>
          <w:rFonts w:ascii="Times New Roman" w:hAnsi="Times New Roman" w:cs="Times New Roman"/>
          <w:sz w:val="24"/>
          <w:szCs w:val="24"/>
        </w:rPr>
        <w:t xml:space="preserve">, где основной формой работы ученика является системная самостоятельная работа. Причём не самостоятельная работа   в традиционном понимании, которая проводится на всех уроках после объяснения учителем нового материала , а именно самостоятельная работа по изучению  </w:t>
      </w:r>
      <w:r w:rsidR="00F2571A" w:rsidRPr="00D450DA">
        <w:rPr>
          <w:rFonts w:ascii="Times New Roman" w:hAnsi="Times New Roman" w:cs="Times New Roman"/>
          <w:b/>
          <w:sz w:val="24"/>
          <w:szCs w:val="24"/>
        </w:rPr>
        <w:t>нового незнакомого материала учениками без объяснения учителя</w:t>
      </w:r>
      <w:r w:rsidR="00F2571A" w:rsidRPr="00D450DA">
        <w:rPr>
          <w:rFonts w:ascii="Times New Roman" w:hAnsi="Times New Roman" w:cs="Times New Roman"/>
          <w:sz w:val="24"/>
          <w:szCs w:val="24"/>
        </w:rPr>
        <w:t xml:space="preserve">. Таково понимание современного системно -деятельностного подхода в образовании, который является главной идеей стандартов. Это </w:t>
      </w:r>
      <w:r w:rsidR="00F2571A" w:rsidRPr="00D450DA">
        <w:rPr>
          <w:rFonts w:ascii="Times New Roman" w:hAnsi="Times New Roman" w:cs="Times New Roman"/>
          <w:b/>
          <w:sz w:val="24"/>
          <w:szCs w:val="24"/>
        </w:rPr>
        <w:t>деятельностный</w:t>
      </w:r>
      <w:r w:rsidR="00F2571A" w:rsidRPr="00D450DA">
        <w:rPr>
          <w:rFonts w:ascii="Times New Roman" w:hAnsi="Times New Roman" w:cs="Times New Roman"/>
          <w:sz w:val="24"/>
          <w:szCs w:val="24"/>
        </w:rPr>
        <w:t xml:space="preserve"> подход в отношении ученика, а не учителя. Разработчики новых стандартов утверждают, что мы - педагоги, своими прекрасными объяснениями, наглядностью, презентациями  убиваем в детях главное - стремление к деятельности. Результат налицо. Резкое падение количества учеников, обучающихся на «4» и «5» по мере их взросления .  И это по всей стране. </w:t>
      </w:r>
    </w:p>
    <w:p w:rsidR="00486FAA" w:rsidRPr="00236C0D" w:rsidRDefault="00486FAA" w:rsidP="00D14077">
      <w:pPr>
        <w:shd w:val="clear" w:color="auto" w:fill="FFFFFF"/>
        <w:spacing w:after="0" w:line="240" w:lineRule="auto"/>
        <w:jc w:val="both"/>
        <w:rPr>
          <w:rFonts w:ascii="Times New Roman" w:hAnsi="Times New Roman" w:cs="Times New Roman"/>
          <w:sz w:val="24"/>
          <w:szCs w:val="24"/>
        </w:rPr>
      </w:pPr>
      <w:r w:rsidRPr="00486FAA">
        <w:rPr>
          <w:rFonts w:ascii="Times New Roman" w:hAnsi="Times New Roman" w:cs="Times New Roman"/>
          <w:sz w:val="24"/>
          <w:szCs w:val="24"/>
        </w:rPr>
        <w:t xml:space="preserve">          </w:t>
      </w:r>
      <w:r w:rsidR="00F2571A" w:rsidRPr="00D450DA">
        <w:rPr>
          <w:rFonts w:ascii="Times New Roman" w:hAnsi="Times New Roman" w:cs="Times New Roman"/>
          <w:sz w:val="24"/>
          <w:szCs w:val="24"/>
        </w:rPr>
        <w:t xml:space="preserve">Дидактическая система, основанная на самостоятельной работе учеников существует давно под названием «Технология индивидуализированного обучения» (ТИО). Она основана на простых принципах. </w:t>
      </w:r>
      <w:r w:rsidR="00F2571A" w:rsidRPr="00486FAA">
        <w:rPr>
          <w:rFonts w:ascii="Times New Roman" w:hAnsi="Times New Roman" w:cs="Times New Roman"/>
          <w:b/>
          <w:i/>
          <w:sz w:val="24"/>
          <w:szCs w:val="24"/>
        </w:rPr>
        <w:t>Изучение нового учебного материала учениками без объяснения учителя.</w:t>
      </w:r>
      <w:r w:rsidR="00F2571A" w:rsidRPr="00D450DA">
        <w:rPr>
          <w:rFonts w:ascii="Times New Roman" w:hAnsi="Times New Roman" w:cs="Times New Roman"/>
          <w:sz w:val="24"/>
          <w:szCs w:val="24"/>
        </w:rPr>
        <w:t xml:space="preserve"> Ученик получает новый материал и начинает его изучать. Как проверить, усвоили ли ученики новый материал, который изложен в учебнике, презентации, пособии. Для этого необходимо, чтобы ученик одновременно с учебным материалом получал набор заданий. Не просто читать учебник, а искать в нём ответы, как выполнить то или иное задание. Правильность выполнения заданий </w:t>
      </w:r>
      <w:r w:rsidR="0023426E">
        <w:rPr>
          <w:rFonts w:ascii="Times New Roman" w:hAnsi="Times New Roman" w:cs="Times New Roman"/>
          <w:sz w:val="24"/>
          <w:szCs w:val="24"/>
        </w:rPr>
        <w:t>контролиру</w:t>
      </w:r>
      <w:r w:rsidR="00F2571A" w:rsidRPr="00D450DA">
        <w:rPr>
          <w:rFonts w:ascii="Times New Roman" w:hAnsi="Times New Roman" w:cs="Times New Roman"/>
          <w:sz w:val="24"/>
          <w:szCs w:val="24"/>
        </w:rPr>
        <w:t>ет учитель. И если задание выполнено верно, выдаёт следующее задание. Если допущена ошибка, то учитель помогает эту ошибку исправить. На каждом этапе урока педагог имеет возможность видеть картину усвоения каждым учеником каждого вопроса изучаемой темы. Ученик постоянно работает в «Зоне ближайшего развития»</w:t>
      </w:r>
      <w:r w:rsidR="0023426E">
        <w:rPr>
          <w:rFonts w:ascii="Times New Roman" w:hAnsi="Times New Roman" w:cs="Times New Roman"/>
          <w:sz w:val="24"/>
          <w:szCs w:val="24"/>
        </w:rPr>
        <w:t xml:space="preserve">. </w:t>
      </w:r>
      <w:r w:rsidR="00F2571A" w:rsidRPr="00486FAA">
        <w:rPr>
          <w:rFonts w:ascii="Times New Roman" w:hAnsi="Times New Roman" w:cs="Times New Roman"/>
          <w:b/>
          <w:i/>
          <w:sz w:val="24"/>
          <w:szCs w:val="24"/>
        </w:rPr>
        <w:t>Объяснять учебный материал возможно, но только не ц</w:t>
      </w:r>
      <w:r w:rsidR="0023426E" w:rsidRPr="00486FAA">
        <w:rPr>
          <w:rFonts w:ascii="Times New Roman" w:hAnsi="Times New Roman" w:cs="Times New Roman"/>
          <w:b/>
          <w:i/>
          <w:sz w:val="24"/>
          <w:szCs w:val="24"/>
        </w:rPr>
        <w:t>елому классу, а группе учеников</w:t>
      </w:r>
      <w:r w:rsidR="00F2571A" w:rsidRPr="00486FAA">
        <w:rPr>
          <w:rFonts w:ascii="Times New Roman" w:hAnsi="Times New Roman" w:cs="Times New Roman"/>
          <w:b/>
          <w:i/>
          <w:sz w:val="24"/>
          <w:szCs w:val="24"/>
        </w:rPr>
        <w:t>,</w:t>
      </w:r>
      <w:r w:rsidR="0023426E" w:rsidRPr="00486FAA">
        <w:rPr>
          <w:rFonts w:ascii="Times New Roman" w:hAnsi="Times New Roman" w:cs="Times New Roman"/>
          <w:b/>
          <w:i/>
          <w:sz w:val="24"/>
          <w:szCs w:val="24"/>
        </w:rPr>
        <w:t xml:space="preserve"> </w:t>
      </w:r>
      <w:r w:rsidR="00F2571A" w:rsidRPr="00486FAA">
        <w:rPr>
          <w:rFonts w:ascii="Times New Roman" w:hAnsi="Times New Roman" w:cs="Times New Roman"/>
          <w:b/>
          <w:i/>
          <w:sz w:val="24"/>
          <w:szCs w:val="24"/>
        </w:rPr>
        <w:t xml:space="preserve">не по всей теме, а по тому вопросу, </w:t>
      </w:r>
      <w:r w:rsidR="0023426E" w:rsidRPr="00486FAA">
        <w:rPr>
          <w:rFonts w:ascii="Times New Roman" w:hAnsi="Times New Roman" w:cs="Times New Roman"/>
          <w:b/>
          <w:i/>
          <w:sz w:val="24"/>
          <w:szCs w:val="24"/>
        </w:rPr>
        <w:t xml:space="preserve"> </w:t>
      </w:r>
      <w:r w:rsidR="00F2571A" w:rsidRPr="00486FAA">
        <w:rPr>
          <w:rFonts w:ascii="Times New Roman" w:hAnsi="Times New Roman" w:cs="Times New Roman"/>
          <w:b/>
          <w:i/>
          <w:sz w:val="24"/>
          <w:szCs w:val="24"/>
        </w:rPr>
        <w:t>в котором он не может разобраться сам</w:t>
      </w:r>
      <w:r w:rsidR="00F2571A" w:rsidRPr="00D450DA">
        <w:rPr>
          <w:rFonts w:ascii="Times New Roman" w:hAnsi="Times New Roman" w:cs="Times New Roman"/>
          <w:sz w:val="24"/>
          <w:szCs w:val="24"/>
        </w:rPr>
        <w:t xml:space="preserve">. </w:t>
      </w:r>
    </w:p>
    <w:p w:rsidR="00486FAA" w:rsidRPr="00236C0D" w:rsidRDefault="00486FAA" w:rsidP="00D14077">
      <w:pPr>
        <w:shd w:val="clear" w:color="auto" w:fill="FFFFFF"/>
        <w:spacing w:after="0" w:line="240" w:lineRule="auto"/>
        <w:jc w:val="both"/>
        <w:rPr>
          <w:rFonts w:ascii="Times New Roman" w:hAnsi="Times New Roman" w:cs="Times New Roman"/>
          <w:sz w:val="24"/>
          <w:szCs w:val="24"/>
        </w:rPr>
      </w:pPr>
      <w:r w:rsidRPr="00486FAA">
        <w:rPr>
          <w:rFonts w:ascii="Times New Roman" w:hAnsi="Times New Roman" w:cs="Times New Roman"/>
          <w:sz w:val="24"/>
          <w:szCs w:val="24"/>
        </w:rPr>
        <w:t xml:space="preserve">              </w:t>
      </w:r>
      <w:r w:rsidR="00F2571A" w:rsidRPr="00D450DA">
        <w:rPr>
          <w:rFonts w:ascii="Times New Roman" w:hAnsi="Times New Roman" w:cs="Times New Roman"/>
          <w:b/>
          <w:sz w:val="24"/>
          <w:szCs w:val="24"/>
        </w:rPr>
        <w:t xml:space="preserve">Неизбежно следует, что каждый ученик работает в своём темпе и на своём уровне трудности. </w:t>
      </w:r>
      <w:r w:rsidR="00F2571A" w:rsidRPr="00D450DA">
        <w:rPr>
          <w:rFonts w:ascii="Times New Roman" w:hAnsi="Times New Roman" w:cs="Times New Roman"/>
          <w:sz w:val="24"/>
          <w:szCs w:val="24"/>
        </w:rPr>
        <w:t>И этот уровень трудности каждый ученик выбирает  себе сам! А задача учителя - организовать урок так, чтобы каждый ученик  работал в наивысшем для него темпе. Научить всех учеников одному и тому же за одно и то же время урока в принципе невозможно, так как все дети разные.</w:t>
      </w:r>
    </w:p>
    <w:p w:rsidR="00F2571A" w:rsidRPr="00D450DA" w:rsidRDefault="00486FAA" w:rsidP="00D14077">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hAnsi="Times New Roman" w:cs="Times New Roman"/>
          <w:sz w:val="24"/>
          <w:szCs w:val="24"/>
          <w:lang w:val="en-US"/>
        </w:rPr>
        <w:t>C</w:t>
      </w:r>
      <w:r w:rsidR="00F2571A" w:rsidRPr="00D450DA">
        <w:rPr>
          <w:rFonts w:ascii="Times New Roman" w:hAnsi="Times New Roman" w:cs="Times New Roman"/>
          <w:sz w:val="24"/>
          <w:szCs w:val="24"/>
        </w:rPr>
        <w:t xml:space="preserve">амостоятельная работа учеников занимает в 1и во 2 классе -10-15 минут, а в 3-4 классе до 25-35 минут. Мы должны стремиться к тому, чтобы  </w:t>
      </w:r>
      <w:r w:rsidR="00F2571A" w:rsidRPr="00D450DA">
        <w:rPr>
          <w:rFonts w:ascii="Times New Roman" w:hAnsi="Times New Roman" w:cs="Times New Roman"/>
          <w:b/>
          <w:sz w:val="24"/>
          <w:szCs w:val="24"/>
        </w:rPr>
        <w:t>задания</w:t>
      </w:r>
      <w:r w:rsidR="00F2571A" w:rsidRPr="00D450DA">
        <w:rPr>
          <w:rFonts w:ascii="Times New Roman" w:hAnsi="Times New Roman" w:cs="Times New Roman"/>
          <w:sz w:val="24"/>
          <w:szCs w:val="24"/>
        </w:rPr>
        <w:t xml:space="preserve"> давать  ученикам </w:t>
      </w:r>
      <w:r w:rsidR="00F2571A" w:rsidRPr="00D450DA">
        <w:rPr>
          <w:rFonts w:ascii="Times New Roman" w:hAnsi="Times New Roman" w:cs="Times New Roman"/>
          <w:b/>
          <w:sz w:val="24"/>
          <w:szCs w:val="24"/>
        </w:rPr>
        <w:t>разноуровневые</w:t>
      </w:r>
      <w:r w:rsidR="00F2571A" w:rsidRPr="00D450DA">
        <w:rPr>
          <w:rFonts w:ascii="Times New Roman" w:hAnsi="Times New Roman" w:cs="Times New Roman"/>
          <w:sz w:val="24"/>
          <w:szCs w:val="24"/>
        </w:rPr>
        <w:t>.</w:t>
      </w:r>
    </w:p>
    <w:p w:rsidR="00F2571A" w:rsidRPr="00F2571A" w:rsidRDefault="00F2571A" w:rsidP="00D14077">
      <w:pPr>
        <w:pStyle w:val="a5"/>
        <w:spacing w:after="0" w:line="240" w:lineRule="auto"/>
        <w:ind w:left="360"/>
        <w:jc w:val="both"/>
        <w:rPr>
          <w:rFonts w:ascii="Times New Roman" w:hAnsi="Times New Roman" w:cs="Times New Roman"/>
          <w:sz w:val="24"/>
          <w:szCs w:val="24"/>
        </w:rPr>
      </w:pPr>
      <w:r w:rsidRPr="00F2571A">
        <w:rPr>
          <w:rFonts w:ascii="Times New Roman" w:hAnsi="Times New Roman" w:cs="Times New Roman"/>
          <w:sz w:val="24"/>
          <w:szCs w:val="24"/>
        </w:rPr>
        <w:t xml:space="preserve"> По письменным предметам:</w:t>
      </w:r>
    </w:p>
    <w:p w:rsidR="00F2571A" w:rsidRPr="00F2571A" w:rsidRDefault="00F2571A" w:rsidP="00D14077">
      <w:pPr>
        <w:pStyle w:val="a5"/>
        <w:numPr>
          <w:ilvl w:val="0"/>
          <w:numId w:val="3"/>
        </w:numPr>
        <w:spacing w:after="0" w:line="240" w:lineRule="auto"/>
        <w:jc w:val="both"/>
        <w:rPr>
          <w:rFonts w:ascii="Times New Roman" w:hAnsi="Times New Roman" w:cs="Times New Roman"/>
          <w:sz w:val="24"/>
          <w:szCs w:val="24"/>
        </w:rPr>
      </w:pPr>
      <w:r w:rsidRPr="00F2571A">
        <w:rPr>
          <w:rFonts w:ascii="Times New Roman" w:hAnsi="Times New Roman" w:cs="Times New Roman"/>
          <w:sz w:val="24"/>
          <w:szCs w:val="24"/>
        </w:rPr>
        <w:t xml:space="preserve"> 1 уровень - стандарты - репродуктивный </w:t>
      </w:r>
    </w:p>
    <w:p w:rsidR="00F2571A" w:rsidRPr="00F2571A" w:rsidRDefault="00F2571A" w:rsidP="00D14077">
      <w:pPr>
        <w:pStyle w:val="a5"/>
        <w:numPr>
          <w:ilvl w:val="0"/>
          <w:numId w:val="3"/>
        </w:numPr>
        <w:spacing w:after="0" w:line="240" w:lineRule="auto"/>
        <w:jc w:val="both"/>
        <w:rPr>
          <w:rFonts w:ascii="Times New Roman" w:hAnsi="Times New Roman" w:cs="Times New Roman"/>
          <w:sz w:val="24"/>
          <w:szCs w:val="24"/>
        </w:rPr>
      </w:pPr>
      <w:r w:rsidRPr="00F2571A">
        <w:rPr>
          <w:rFonts w:ascii="Times New Roman" w:hAnsi="Times New Roman" w:cs="Times New Roman"/>
          <w:sz w:val="24"/>
          <w:szCs w:val="24"/>
        </w:rPr>
        <w:t xml:space="preserve"> 2  уровень - уровень учебника</w:t>
      </w:r>
      <w:r w:rsidR="0023426E">
        <w:rPr>
          <w:rFonts w:ascii="Times New Roman" w:hAnsi="Times New Roman" w:cs="Times New Roman"/>
          <w:sz w:val="24"/>
          <w:szCs w:val="24"/>
        </w:rPr>
        <w:t xml:space="preserve"> </w:t>
      </w:r>
      <w:r w:rsidRPr="00F2571A">
        <w:rPr>
          <w:rFonts w:ascii="Times New Roman" w:hAnsi="Times New Roman" w:cs="Times New Roman"/>
          <w:sz w:val="24"/>
          <w:szCs w:val="24"/>
        </w:rPr>
        <w:t>-</w:t>
      </w:r>
      <w:r w:rsidR="0023426E">
        <w:rPr>
          <w:rFonts w:ascii="Times New Roman" w:hAnsi="Times New Roman" w:cs="Times New Roman"/>
          <w:sz w:val="24"/>
          <w:szCs w:val="24"/>
        </w:rPr>
        <w:t xml:space="preserve"> </w:t>
      </w:r>
      <w:r w:rsidRPr="00F2571A">
        <w:rPr>
          <w:rFonts w:ascii="Times New Roman" w:hAnsi="Times New Roman" w:cs="Times New Roman"/>
          <w:sz w:val="24"/>
          <w:szCs w:val="24"/>
        </w:rPr>
        <w:t>с элементами сравнения и анализа</w:t>
      </w:r>
    </w:p>
    <w:p w:rsidR="00F2571A" w:rsidRPr="00F2571A" w:rsidRDefault="00F2571A" w:rsidP="00D14077">
      <w:pPr>
        <w:pStyle w:val="a5"/>
        <w:numPr>
          <w:ilvl w:val="0"/>
          <w:numId w:val="3"/>
        </w:numPr>
        <w:spacing w:after="0" w:line="240" w:lineRule="auto"/>
        <w:jc w:val="both"/>
        <w:rPr>
          <w:rFonts w:ascii="Times New Roman" w:hAnsi="Times New Roman" w:cs="Times New Roman"/>
          <w:sz w:val="24"/>
          <w:szCs w:val="24"/>
        </w:rPr>
      </w:pPr>
      <w:r w:rsidRPr="00F2571A">
        <w:rPr>
          <w:rFonts w:ascii="Times New Roman" w:hAnsi="Times New Roman" w:cs="Times New Roman"/>
          <w:sz w:val="24"/>
          <w:szCs w:val="24"/>
        </w:rPr>
        <w:t xml:space="preserve"> 3 уровень - задания повышенной сложности - творческий</w:t>
      </w:r>
    </w:p>
    <w:p w:rsidR="000425E0" w:rsidRDefault="00F2571A" w:rsidP="00D14077">
      <w:pPr>
        <w:spacing w:after="0" w:line="240" w:lineRule="auto"/>
        <w:jc w:val="both"/>
        <w:rPr>
          <w:rFonts w:ascii="Times New Roman" w:hAnsi="Times New Roman" w:cs="Times New Roman"/>
          <w:sz w:val="24"/>
          <w:szCs w:val="24"/>
        </w:rPr>
      </w:pPr>
      <w:r w:rsidRPr="00D450DA">
        <w:rPr>
          <w:rFonts w:ascii="Times New Roman" w:hAnsi="Times New Roman" w:cs="Times New Roman"/>
          <w:sz w:val="24"/>
          <w:szCs w:val="24"/>
        </w:rPr>
        <w:t xml:space="preserve">На уроках </w:t>
      </w:r>
      <w:r w:rsidRPr="00D450DA">
        <w:rPr>
          <w:rFonts w:ascii="Times New Roman" w:hAnsi="Times New Roman" w:cs="Times New Roman"/>
          <w:b/>
          <w:sz w:val="24"/>
          <w:szCs w:val="24"/>
        </w:rPr>
        <w:t>индивидуализированного обучения</w:t>
      </w:r>
      <w:r w:rsidRPr="00D450DA">
        <w:rPr>
          <w:rFonts w:ascii="Times New Roman" w:hAnsi="Times New Roman" w:cs="Times New Roman"/>
          <w:sz w:val="24"/>
          <w:szCs w:val="24"/>
        </w:rPr>
        <w:t xml:space="preserve"> </w:t>
      </w:r>
      <w:r w:rsidRPr="00486FAA">
        <w:rPr>
          <w:rFonts w:ascii="Times New Roman" w:hAnsi="Times New Roman" w:cs="Times New Roman"/>
          <w:i/>
          <w:sz w:val="24"/>
          <w:szCs w:val="24"/>
        </w:rPr>
        <w:t>роль учителя изменяется</w:t>
      </w:r>
      <w:r w:rsidRPr="00D450DA">
        <w:rPr>
          <w:rFonts w:ascii="Times New Roman" w:hAnsi="Times New Roman" w:cs="Times New Roman"/>
          <w:sz w:val="24"/>
          <w:szCs w:val="24"/>
        </w:rPr>
        <w:t xml:space="preserve">. Он не является  носителем  и толкователем новой информации. Он является создателем и организатором среды, которая побуждает учеников учиться. Задача учителя - сделать так, чтобы работа каждого ученика была успешной, чтобы каждый ученик получал удовольствие от преодолённой им трудности. </w:t>
      </w:r>
      <w:r w:rsidRPr="00486FAA">
        <w:rPr>
          <w:rFonts w:ascii="Times New Roman" w:hAnsi="Times New Roman" w:cs="Times New Roman"/>
          <w:b/>
          <w:i/>
          <w:sz w:val="24"/>
          <w:szCs w:val="24"/>
        </w:rPr>
        <w:t>Каждый ученик на уроке должен знать, сколько заданий он должен выполнить на «5», «4», «3»</w:t>
      </w:r>
      <w:r w:rsidRPr="00D450DA">
        <w:rPr>
          <w:rFonts w:ascii="Times New Roman" w:hAnsi="Times New Roman" w:cs="Times New Roman"/>
          <w:sz w:val="24"/>
          <w:szCs w:val="24"/>
        </w:rPr>
        <w:t xml:space="preserve">и рассчитать свои силы. В каждый момент ученик должен знать, как он выглядит по сравнению с другими  учениками. Никто не хочет выглядеть хуже других. Учитель тоже должен видеть, кому нужна помощь, как обстоят дела. Ученики непрерывно двигаются, подходят к учителю во время проверки задания, подходят к доске, чтобы поставить крестик. Это, несомненно, влияет на их здоровье. </w:t>
      </w:r>
    </w:p>
    <w:p w:rsidR="00F2571A" w:rsidRPr="00D450DA" w:rsidRDefault="00F2571A" w:rsidP="00D14077">
      <w:pPr>
        <w:spacing w:after="0" w:line="240" w:lineRule="auto"/>
        <w:jc w:val="both"/>
        <w:rPr>
          <w:rFonts w:ascii="Times New Roman" w:hAnsi="Times New Roman" w:cs="Times New Roman"/>
          <w:sz w:val="24"/>
          <w:szCs w:val="24"/>
        </w:rPr>
      </w:pPr>
      <w:r w:rsidRPr="00D450DA">
        <w:rPr>
          <w:rFonts w:ascii="Times New Roman" w:hAnsi="Times New Roman" w:cs="Times New Roman"/>
          <w:sz w:val="24"/>
          <w:szCs w:val="24"/>
        </w:rPr>
        <w:lastRenderedPageBreak/>
        <w:t>А на доске располагается таблица учёта. Это список класса и несколько колонок. Этих колонок может быть по количеству заданий или всего 3.</w:t>
      </w:r>
      <w:r w:rsidR="0023426E">
        <w:rPr>
          <w:rFonts w:ascii="Times New Roman" w:hAnsi="Times New Roman" w:cs="Times New Roman"/>
          <w:sz w:val="24"/>
          <w:szCs w:val="24"/>
        </w:rPr>
        <w:t xml:space="preserve"> </w:t>
      </w:r>
      <w:r w:rsidRPr="00D450DA">
        <w:rPr>
          <w:rFonts w:ascii="Times New Roman" w:hAnsi="Times New Roman" w:cs="Times New Roman"/>
          <w:sz w:val="24"/>
          <w:szCs w:val="24"/>
        </w:rPr>
        <w:t xml:space="preserve">После проверки задания учителем или выполнения компетентностно - ориентированного задания в виде ключа ученик ставит возле своего имени крестик. На устных предметах ученики ставят крестик после выполнения всех заданий определённого уровня. Это могут быть машинки,  подъём в гору, букет для мамы или учительницы, можно наряжать ёлку и многое другое доступно в начальной школе. </w:t>
      </w:r>
      <w:r w:rsidRPr="00486FAA">
        <w:rPr>
          <w:rFonts w:ascii="Times New Roman" w:hAnsi="Times New Roman" w:cs="Times New Roman"/>
          <w:b/>
          <w:i/>
          <w:sz w:val="24"/>
          <w:szCs w:val="24"/>
        </w:rPr>
        <w:t>С каждого  урока с применением ТИО ученик уходит с оценкой!</w:t>
      </w:r>
      <w:r w:rsidRPr="00D450DA">
        <w:rPr>
          <w:rFonts w:ascii="Times New Roman" w:hAnsi="Times New Roman" w:cs="Times New Roman"/>
          <w:sz w:val="24"/>
          <w:szCs w:val="24"/>
        </w:rPr>
        <w:t xml:space="preserve"> Причём эта оценка не зависит от учителя. Сколько ученик сделал, столько и получил. Как правило, в начале урока ученики, зная, сколько им предстоит заданий для получения той или иной оценки, ставят себе цель, а в конце урока выясняют, достигли ли они цели. Так формируется адекватная самооценка личности.</w:t>
      </w:r>
    </w:p>
    <w:p w:rsidR="00983FC9" w:rsidRDefault="00983FC9" w:rsidP="00983FC9">
      <w:pPr>
        <w:pStyle w:val="a3"/>
        <w:spacing w:before="0" w:beforeAutospacing="0" w:after="0" w:afterAutospacing="0"/>
        <w:jc w:val="both"/>
      </w:pPr>
      <w:r w:rsidRPr="00144FCC">
        <w:t>Индивидуализация</w:t>
      </w:r>
      <w:r w:rsidRPr="00144FCC">
        <w:rPr>
          <w:rStyle w:val="apple-converted-space"/>
        </w:rPr>
        <w:t> </w:t>
      </w:r>
      <w:r w:rsidRPr="00144FCC">
        <w:t>и дифференциация</w:t>
      </w:r>
      <w:r w:rsidRPr="00144FCC">
        <w:rPr>
          <w:rStyle w:val="apple-converted-space"/>
        </w:rPr>
        <w:t> </w:t>
      </w:r>
      <w:r w:rsidRPr="00144FCC">
        <w:t>обучения помогает ребёнку познавать себя, преодолевать трудности, способствует саморазвитию</w:t>
      </w:r>
      <w:r w:rsidRPr="00144FCC">
        <w:rPr>
          <w:rStyle w:val="apple-converted-space"/>
        </w:rPr>
        <w:t> </w:t>
      </w:r>
      <w:r w:rsidRPr="00144FCC">
        <w:t>и формированию</w:t>
      </w:r>
      <w:r w:rsidRPr="00144FCC">
        <w:rPr>
          <w:rStyle w:val="apple-converted-space"/>
        </w:rPr>
        <w:t> </w:t>
      </w:r>
      <w:r w:rsidRPr="00144FCC">
        <w:t>положительной “Я – концепции»</w:t>
      </w:r>
      <w:r w:rsidR="0027529F">
        <w:t>.</w:t>
      </w:r>
    </w:p>
    <w:p w:rsidR="0027529F" w:rsidRDefault="0027529F" w:rsidP="00983FC9">
      <w:pPr>
        <w:pStyle w:val="a3"/>
        <w:spacing w:before="0" w:beforeAutospacing="0" w:after="0" w:afterAutospacing="0"/>
        <w:jc w:val="both"/>
      </w:pPr>
      <w:r>
        <w:t>Пожелания учителям:</w:t>
      </w:r>
    </w:p>
    <w:p w:rsidR="001B129E" w:rsidRPr="0027529F" w:rsidRDefault="001C47A6" w:rsidP="0027529F">
      <w:pPr>
        <w:numPr>
          <w:ilvl w:val="0"/>
          <w:numId w:val="7"/>
        </w:numPr>
        <w:shd w:val="clear" w:color="auto" w:fill="FFFFFF" w:themeFill="background1"/>
        <w:spacing w:line="240" w:lineRule="auto"/>
        <w:jc w:val="both"/>
        <w:rPr>
          <w:rFonts w:ascii="Times New Roman" w:hAnsi="Times New Roman" w:cs="Times New Roman"/>
          <w:sz w:val="24"/>
          <w:szCs w:val="24"/>
        </w:rPr>
      </w:pPr>
      <w:r w:rsidRPr="0027529F">
        <w:rPr>
          <w:rFonts w:ascii="Times New Roman" w:hAnsi="Times New Roman" w:cs="Times New Roman"/>
          <w:sz w:val="24"/>
          <w:szCs w:val="24"/>
        </w:rPr>
        <w:t xml:space="preserve">Ориентируйте программы и методики обучения на </w:t>
      </w:r>
      <w:r w:rsidRPr="0027529F">
        <w:rPr>
          <w:rFonts w:ascii="Times New Roman" w:hAnsi="Times New Roman" w:cs="Times New Roman"/>
          <w:b/>
          <w:bCs/>
          <w:sz w:val="24"/>
          <w:szCs w:val="24"/>
        </w:rPr>
        <w:t>конкретного</w:t>
      </w:r>
      <w:r w:rsidRPr="0027529F">
        <w:rPr>
          <w:rFonts w:ascii="Times New Roman" w:hAnsi="Times New Roman" w:cs="Times New Roman"/>
          <w:sz w:val="24"/>
          <w:szCs w:val="24"/>
        </w:rPr>
        <w:t xml:space="preserve"> ребенка </w:t>
      </w:r>
    </w:p>
    <w:p w:rsidR="001B129E" w:rsidRPr="0027529F" w:rsidRDefault="001C47A6" w:rsidP="0027529F">
      <w:pPr>
        <w:numPr>
          <w:ilvl w:val="0"/>
          <w:numId w:val="7"/>
        </w:numPr>
        <w:shd w:val="clear" w:color="auto" w:fill="FFFFFF" w:themeFill="background1"/>
        <w:spacing w:line="240" w:lineRule="auto"/>
        <w:jc w:val="both"/>
        <w:rPr>
          <w:rFonts w:ascii="Times New Roman" w:hAnsi="Times New Roman" w:cs="Times New Roman"/>
          <w:sz w:val="24"/>
          <w:szCs w:val="24"/>
        </w:rPr>
      </w:pPr>
      <w:r w:rsidRPr="0027529F">
        <w:rPr>
          <w:rFonts w:ascii="Times New Roman" w:hAnsi="Times New Roman" w:cs="Times New Roman"/>
          <w:sz w:val="24"/>
          <w:szCs w:val="24"/>
        </w:rPr>
        <w:t xml:space="preserve">Обучая ребенка грамотному письму, ищите </w:t>
      </w:r>
      <w:r w:rsidRPr="0027529F">
        <w:rPr>
          <w:rFonts w:ascii="Times New Roman" w:hAnsi="Times New Roman" w:cs="Times New Roman"/>
          <w:b/>
          <w:bCs/>
          <w:sz w:val="24"/>
          <w:szCs w:val="24"/>
        </w:rPr>
        <w:t xml:space="preserve">причины </w:t>
      </w:r>
      <w:r w:rsidRPr="0027529F">
        <w:rPr>
          <w:rFonts w:ascii="Times New Roman" w:hAnsi="Times New Roman" w:cs="Times New Roman"/>
          <w:sz w:val="24"/>
          <w:szCs w:val="24"/>
        </w:rPr>
        <w:t>неграмотности ребенка, анализируйте его ошибки.</w:t>
      </w:r>
    </w:p>
    <w:p w:rsidR="001B129E" w:rsidRPr="0027529F" w:rsidRDefault="001C47A6" w:rsidP="0027529F">
      <w:pPr>
        <w:numPr>
          <w:ilvl w:val="0"/>
          <w:numId w:val="7"/>
        </w:numPr>
        <w:shd w:val="clear" w:color="auto" w:fill="FFFFFF" w:themeFill="background1"/>
        <w:spacing w:line="240" w:lineRule="auto"/>
        <w:jc w:val="both"/>
        <w:rPr>
          <w:rFonts w:ascii="Times New Roman" w:hAnsi="Times New Roman" w:cs="Times New Roman"/>
          <w:sz w:val="24"/>
          <w:szCs w:val="24"/>
        </w:rPr>
      </w:pPr>
      <w:r w:rsidRPr="0027529F">
        <w:rPr>
          <w:rFonts w:ascii="Times New Roman" w:hAnsi="Times New Roman" w:cs="Times New Roman"/>
          <w:sz w:val="24"/>
          <w:szCs w:val="24"/>
        </w:rPr>
        <w:t xml:space="preserve">Не забывайте, что </w:t>
      </w:r>
      <w:r w:rsidRPr="0027529F">
        <w:rPr>
          <w:rFonts w:ascii="Times New Roman" w:hAnsi="Times New Roman" w:cs="Times New Roman"/>
          <w:b/>
          <w:bCs/>
          <w:sz w:val="24"/>
          <w:szCs w:val="24"/>
        </w:rPr>
        <w:t>ваша оценка</w:t>
      </w:r>
      <w:r w:rsidRPr="0027529F">
        <w:rPr>
          <w:rFonts w:ascii="Times New Roman" w:hAnsi="Times New Roman" w:cs="Times New Roman"/>
          <w:sz w:val="24"/>
          <w:szCs w:val="24"/>
        </w:rPr>
        <w:t xml:space="preserve">, данная ребенку, всегда </w:t>
      </w:r>
      <w:r w:rsidRPr="0027529F">
        <w:rPr>
          <w:rFonts w:ascii="Times New Roman" w:hAnsi="Times New Roman" w:cs="Times New Roman"/>
          <w:b/>
          <w:bCs/>
          <w:sz w:val="24"/>
          <w:szCs w:val="24"/>
        </w:rPr>
        <w:t>субъективна</w:t>
      </w:r>
      <w:r w:rsidRPr="0027529F">
        <w:rPr>
          <w:rFonts w:ascii="Times New Roman" w:hAnsi="Times New Roman" w:cs="Times New Roman"/>
          <w:sz w:val="24"/>
          <w:szCs w:val="24"/>
        </w:rPr>
        <w:t xml:space="preserve"> и зависит от </w:t>
      </w:r>
      <w:r w:rsidRPr="0027529F">
        <w:rPr>
          <w:rFonts w:ascii="Times New Roman" w:hAnsi="Times New Roman" w:cs="Times New Roman"/>
          <w:b/>
          <w:bCs/>
          <w:sz w:val="24"/>
          <w:szCs w:val="24"/>
        </w:rPr>
        <w:t xml:space="preserve">вашего </w:t>
      </w:r>
      <w:r w:rsidRPr="0027529F">
        <w:rPr>
          <w:rFonts w:ascii="Times New Roman" w:hAnsi="Times New Roman" w:cs="Times New Roman"/>
          <w:sz w:val="24"/>
          <w:szCs w:val="24"/>
        </w:rPr>
        <w:t>типа асимметрии полушарий. Возможно, вы относитесь к разным типам мозговой организации и по-разному мыслите.</w:t>
      </w:r>
    </w:p>
    <w:p w:rsidR="001B129E" w:rsidRPr="0027529F" w:rsidRDefault="001C47A6" w:rsidP="0027529F">
      <w:pPr>
        <w:numPr>
          <w:ilvl w:val="0"/>
          <w:numId w:val="7"/>
        </w:numPr>
        <w:shd w:val="clear" w:color="auto" w:fill="FFFFFF" w:themeFill="background1"/>
        <w:spacing w:line="240" w:lineRule="auto"/>
        <w:jc w:val="both"/>
        <w:rPr>
          <w:rFonts w:ascii="Times New Roman" w:hAnsi="Times New Roman" w:cs="Times New Roman"/>
          <w:sz w:val="24"/>
          <w:szCs w:val="24"/>
        </w:rPr>
      </w:pPr>
      <w:r w:rsidRPr="0027529F">
        <w:rPr>
          <w:rFonts w:ascii="Times New Roman" w:hAnsi="Times New Roman" w:cs="Times New Roman"/>
          <w:sz w:val="24"/>
          <w:szCs w:val="24"/>
        </w:rPr>
        <w:t xml:space="preserve">Помните: </w:t>
      </w:r>
      <w:r w:rsidRPr="0027529F">
        <w:rPr>
          <w:rFonts w:ascii="Times New Roman" w:hAnsi="Times New Roman" w:cs="Times New Roman"/>
          <w:b/>
          <w:bCs/>
          <w:sz w:val="24"/>
          <w:szCs w:val="24"/>
        </w:rPr>
        <w:t xml:space="preserve">нормой для ребенка </w:t>
      </w:r>
      <w:r w:rsidRPr="0027529F">
        <w:rPr>
          <w:rFonts w:ascii="Times New Roman" w:hAnsi="Times New Roman" w:cs="Times New Roman"/>
          <w:sz w:val="24"/>
          <w:szCs w:val="24"/>
        </w:rPr>
        <w:t>является — не знать что-либо, не уметь, ошибаться.</w:t>
      </w:r>
    </w:p>
    <w:p w:rsidR="001B129E" w:rsidRPr="0027529F" w:rsidRDefault="001C47A6" w:rsidP="0027529F">
      <w:pPr>
        <w:numPr>
          <w:ilvl w:val="0"/>
          <w:numId w:val="7"/>
        </w:numPr>
        <w:shd w:val="clear" w:color="auto" w:fill="FFFFFF" w:themeFill="background1"/>
        <w:spacing w:line="240" w:lineRule="auto"/>
        <w:jc w:val="both"/>
        <w:rPr>
          <w:rFonts w:ascii="Times New Roman" w:hAnsi="Times New Roman" w:cs="Times New Roman"/>
          <w:sz w:val="24"/>
          <w:szCs w:val="24"/>
        </w:rPr>
      </w:pPr>
      <w:r w:rsidRPr="0027529F">
        <w:rPr>
          <w:rFonts w:ascii="Times New Roman" w:hAnsi="Times New Roman" w:cs="Times New Roman"/>
          <w:sz w:val="24"/>
          <w:szCs w:val="24"/>
        </w:rPr>
        <w:t xml:space="preserve">Лень ребенка — </w:t>
      </w:r>
      <w:r w:rsidRPr="0027529F">
        <w:rPr>
          <w:rFonts w:ascii="Times New Roman" w:hAnsi="Times New Roman" w:cs="Times New Roman"/>
          <w:b/>
          <w:bCs/>
          <w:sz w:val="24"/>
          <w:szCs w:val="24"/>
        </w:rPr>
        <w:t xml:space="preserve">сигнал неблагополучия </w:t>
      </w:r>
      <w:r w:rsidRPr="0027529F">
        <w:rPr>
          <w:rFonts w:ascii="Times New Roman" w:hAnsi="Times New Roman" w:cs="Times New Roman"/>
          <w:sz w:val="24"/>
          <w:szCs w:val="24"/>
        </w:rPr>
        <w:t xml:space="preserve">вашей педагогической деятельности, неправильно выбранная вами методика работы с данным ребенком. </w:t>
      </w:r>
    </w:p>
    <w:p w:rsidR="00416869" w:rsidRPr="00C31EEC" w:rsidRDefault="00416869" w:rsidP="00C31EEC">
      <w:pPr>
        <w:shd w:val="clear" w:color="auto" w:fill="FFFFFF" w:themeFill="background1"/>
        <w:spacing w:line="240" w:lineRule="auto"/>
        <w:jc w:val="both"/>
        <w:rPr>
          <w:rFonts w:ascii="Times New Roman" w:hAnsi="Times New Roman" w:cs="Times New Roman"/>
        </w:rPr>
      </w:pPr>
    </w:p>
    <w:p w:rsidR="0055399F" w:rsidRPr="00223C1F" w:rsidRDefault="0055399F" w:rsidP="003D0004">
      <w:pPr>
        <w:shd w:val="clear" w:color="auto" w:fill="FFFFFF" w:themeFill="background1"/>
        <w:jc w:val="both"/>
      </w:pPr>
    </w:p>
    <w:sectPr w:rsidR="0055399F" w:rsidRPr="00223C1F" w:rsidSect="000425E0">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0E55"/>
    <w:multiLevelType w:val="hybridMultilevel"/>
    <w:tmpl w:val="0DBC563A"/>
    <w:lvl w:ilvl="0" w:tplc="87C63BAA">
      <w:start w:val="1"/>
      <w:numFmt w:val="bullet"/>
      <w:lvlText w:val=""/>
      <w:lvlJc w:val="left"/>
      <w:pPr>
        <w:tabs>
          <w:tab w:val="num" w:pos="644"/>
        </w:tabs>
        <w:ind w:left="644" w:hanging="360"/>
      </w:pPr>
      <w:rPr>
        <w:rFonts w:ascii="Wingdings" w:hAnsi="Wingdings" w:hint="default"/>
      </w:rPr>
    </w:lvl>
    <w:lvl w:ilvl="1" w:tplc="4998B2EC" w:tentative="1">
      <w:start w:val="1"/>
      <w:numFmt w:val="bullet"/>
      <w:lvlText w:val=""/>
      <w:lvlJc w:val="left"/>
      <w:pPr>
        <w:tabs>
          <w:tab w:val="num" w:pos="1364"/>
        </w:tabs>
        <w:ind w:left="1364" w:hanging="360"/>
      </w:pPr>
      <w:rPr>
        <w:rFonts w:ascii="Wingdings" w:hAnsi="Wingdings" w:hint="default"/>
      </w:rPr>
    </w:lvl>
    <w:lvl w:ilvl="2" w:tplc="B6AA35A4" w:tentative="1">
      <w:start w:val="1"/>
      <w:numFmt w:val="bullet"/>
      <w:lvlText w:val=""/>
      <w:lvlJc w:val="left"/>
      <w:pPr>
        <w:tabs>
          <w:tab w:val="num" w:pos="2084"/>
        </w:tabs>
        <w:ind w:left="2084" w:hanging="360"/>
      </w:pPr>
      <w:rPr>
        <w:rFonts w:ascii="Wingdings" w:hAnsi="Wingdings" w:hint="default"/>
      </w:rPr>
    </w:lvl>
    <w:lvl w:ilvl="3" w:tplc="5A0C1A8A" w:tentative="1">
      <w:start w:val="1"/>
      <w:numFmt w:val="bullet"/>
      <w:lvlText w:val=""/>
      <w:lvlJc w:val="left"/>
      <w:pPr>
        <w:tabs>
          <w:tab w:val="num" w:pos="2804"/>
        </w:tabs>
        <w:ind w:left="2804" w:hanging="360"/>
      </w:pPr>
      <w:rPr>
        <w:rFonts w:ascii="Wingdings" w:hAnsi="Wingdings" w:hint="default"/>
      </w:rPr>
    </w:lvl>
    <w:lvl w:ilvl="4" w:tplc="8A68377C" w:tentative="1">
      <w:start w:val="1"/>
      <w:numFmt w:val="bullet"/>
      <w:lvlText w:val=""/>
      <w:lvlJc w:val="left"/>
      <w:pPr>
        <w:tabs>
          <w:tab w:val="num" w:pos="3524"/>
        </w:tabs>
        <w:ind w:left="3524" w:hanging="360"/>
      </w:pPr>
      <w:rPr>
        <w:rFonts w:ascii="Wingdings" w:hAnsi="Wingdings" w:hint="default"/>
      </w:rPr>
    </w:lvl>
    <w:lvl w:ilvl="5" w:tplc="DA1E6864" w:tentative="1">
      <w:start w:val="1"/>
      <w:numFmt w:val="bullet"/>
      <w:lvlText w:val=""/>
      <w:lvlJc w:val="left"/>
      <w:pPr>
        <w:tabs>
          <w:tab w:val="num" w:pos="4244"/>
        </w:tabs>
        <w:ind w:left="4244" w:hanging="360"/>
      </w:pPr>
      <w:rPr>
        <w:rFonts w:ascii="Wingdings" w:hAnsi="Wingdings" w:hint="default"/>
      </w:rPr>
    </w:lvl>
    <w:lvl w:ilvl="6" w:tplc="5EC66B76" w:tentative="1">
      <w:start w:val="1"/>
      <w:numFmt w:val="bullet"/>
      <w:lvlText w:val=""/>
      <w:lvlJc w:val="left"/>
      <w:pPr>
        <w:tabs>
          <w:tab w:val="num" w:pos="4964"/>
        </w:tabs>
        <w:ind w:left="4964" w:hanging="360"/>
      </w:pPr>
      <w:rPr>
        <w:rFonts w:ascii="Wingdings" w:hAnsi="Wingdings" w:hint="default"/>
      </w:rPr>
    </w:lvl>
    <w:lvl w:ilvl="7" w:tplc="F912C16E" w:tentative="1">
      <w:start w:val="1"/>
      <w:numFmt w:val="bullet"/>
      <w:lvlText w:val=""/>
      <w:lvlJc w:val="left"/>
      <w:pPr>
        <w:tabs>
          <w:tab w:val="num" w:pos="5684"/>
        </w:tabs>
        <w:ind w:left="5684" w:hanging="360"/>
      </w:pPr>
      <w:rPr>
        <w:rFonts w:ascii="Wingdings" w:hAnsi="Wingdings" w:hint="default"/>
      </w:rPr>
    </w:lvl>
    <w:lvl w:ilvl="8" w:tplc="444477DE" w:tentative="1">
      <w:start w:val="1"/>
      <w:numFmt w:val="bullet"/>
      <w:lvlText w:val=""/>
      <w:lvlJc w:val="left"/>
      <w:pPr>
        <w:tabs>
          <w:tab w:val="num" w:pos="6404"/>
        </w:tabs>
        <w:ind w:left="6404" w:hanging="360"/>
      </w:pPr>
      <w:rPr>
        <w:rFonts w:ascii="Wingdings" w:hAnsi="Wingdings" w:hint="default"/>
      </w:rPr>
    </w:lvl>
  </w:abstractNum>
  <w:abstractNum w:abstractNumId="1">
    <w:nsid w:val="09221B86"/>
    <w:multiLevelType w:val="hybridMultilevel"/>
    <w:tmpl w:val="7138E73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nsid w:val="28964E63"/>
    <w:multiLevelType w:val="hybridMultilevel"/>
    <w:tmpl w:val="DF14C2AC"/>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16C2B80"/>
    <w:multiLevelType w:val="hybridMultilevel"/>
    <w:tmpl w:val="4E8821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5FFB6572"/>
    <w:multiLevelType w:val="hybridMultilevel"/>
    <w:tmpl w:val="FFE6A7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5135DE3"/>
    <w:multiLevelType w:val="multilevel"/>
    <w:tmpl w:val="2A820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BC106A9"/>
    <w:multiLevelType w:val="hybridMultilevel"/>
    <w:tmpl w:val="51E8C6EA"/>
    <w:lvl w:ilvl="0" w:tplc="87B6E01E">
      <w:start w:val="1"/>
      <w:numFmt w:val="bullet"/>
      <w:lvlText w:val="•"/>
      <w:lvlJc w:val="left"/>
      <w:pPr>
        <w:tabs>
          <w:tab w:val="num" w:pos="720"/>
        </w:tabs>
        <w:ind w:left="720" w:hanging="360"/>
      </w:pPr>
      <w:rPr>
        <w:rFonts w:ascii="Arial" w:hAnsi="Arial" w:hint="default"/>
      </w:rPr>
    </w:lvl>
    <w:lvl w:ilvl="1" w:tplc="94B0BB0E" w:tentative="1">
      <w:start w:val="1"/>
      <w:numFmt w:val="bullet"/>
      <w:lvlText w:val="•"/>
      <w:lvlJc w:val="left"/>
      <w:pPr>
        <w:tabs>
          <w:tab w:val="num" w:pos="1440"/>
        </w:tabs>
        <w:ind w:left="1440" w:hanging="360"/>
      </w:pPr>
      <w:rPr>
        <w:rFonts w:ascii="Arial" w:hAnsi="Arial" w:hint="default"/>
      </w:rPr>
    </w:lvl>
    <w:lvl w:ilvl="2" w:tplc="B2469E16" w:tentative="1">
      <w:start w:val="1"/>
      <w:numFmt w:val="bullet"/>
      <w:lvlText w:val="•"/>
      <w:lvlJc w:val="left"/>
      <w:pPr>
        <w:tabs>
          <w:tab w:val="num" w:pos="2160"/>
        </w:tabs>
        <w:ind w:left="2160" w:hanging="360"/>
      </w:pPr>
      <w:rPr>
        <w:rFonts w:ascii="Arial" w:hAnsi="Arial" w:hint="default"/>
      </w:rPr>
    </w:lvl>
    <w:lvl w:ilvl="3" w:tplc="58F418DC" w:tentative="1">
      <w:start w:val="1"/>
      <w:numFmt w:val="bullet"/>
      <w:lvlText w:val="•"/>
      <w:lvlJc w:val="left"/>
      <w:pPr>
        <w:tabs>
          <w:tab w:val="num" w:pos="2880"/>
        </w:tabs>
        <w:ind w:left="2880" w:hanging="360"/>
      </w:pPr>
      <w:rPr>
        <w:rFonts w:ascii="Arial" w:hAnsi="Arial" w:hint="default"/>
      </w:rPr>
    </w:lvl>
    <w:lvl w:ilvl="4" w:tplc="0B0628AC" w:tentative="1">
      <w:start w:val="1"/>
      <w:numFmt w:val="bullet"/>
      <w:lvlText w:val="•"/>
      <w:lvlJc w:val="left"/>
      <w:pPr>
        <w:tabs>
          <w:tab w:val="num" w:pos="3600"/>
        </w:tabs>
        <w:ind w:left="3600" w:hanging="360"/>
      </w:pPr>
      <w:rPr>
        <w:rFonts w:ascii="Arial" w:hAnsi="Arial" w:hint="default"/>
      </w:rPr>
    </w:lvl>
    <w:lvl w:ilvl="5" w:tplc="A12EED3C" w:tentative="1">
      <w:start w:val="1"/>
      <w:numFmt w:val="bullet"/>
      <w:lvlText w:val="•"/>
      <w:lvlJc w:val="left"/>
      <w:pPr>
        <w:tabs>
          <w:tab w:val="num" w:pos="4320"/>
        </w:tabs>
        <w:ind w:left="4320" w:hanging="360"/>
      </w:pPr>
      <w:rPr>
        <w:rFonts w:ascii="Arial" w:hAnsi="Arial" w:hint="default"/>
      </w:rPr>
    </w:lvl>
    <w:lvl w:ilvl="6" w:tplc="CD442818" w:tentative="1">
      <w:start w:val="1"/>
      <w:numFmt w:val="bullet"/>
      <w:lvlText w:val="•"/>
      <w:lvlJc w:val="left"/>
      <w:pPr>
        <w:tabs>
          <w:tab w:val="num" w:pos="5040"/>
        </w:tabs>
        <w:ind w:left="5040" w:hanging="360"/>
      </w:pPr>
      <w:rPr>
        <w:rFonts w:ascii="Arial" w:hAnsi="Arial" w:hint="default"/>
      </w:rPr>
    </w:lvl>
    <w:lvl w:ilvl="7" w:tplc="A60812C8" w:tentative="1">
      <w:start w:val="1"/>
      <w:numFmt w:val="bullet"/>
      <w:lvlText w:val="•"/>
      <w:lvlJc w:val="left"/>
      <w:pPr>
        <w:tabs>
          <w:tab w:val="num" w:pos="5760"/>
        </w:tabs>
        <w:ind w:left="5760" w:hanging="360"/>
      </w:pPr>
      <w:rPr>
        <w:rFonts w:ascii="Arial" w:hAnsi="Arial" w:hint="default"/>
      </w:rPr>
    </w:lvl>
    <w:lvl w:ilvl="8" w:tplc="D04A552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compat/>
  <w:rsids>
    <w:rsidRoot w:val="00332C03"/>
    <w:rsid w:val="000425E0"/>
    <w:rsid w:val="00076A89"/>
    <w:rsid w:val="00082541"/>
    <w:rsid w:val="000E057C"/>
    <w:rsid w:val="00144FCC"/>
    <w:rsid w:val="001B129E"/>
    <w:rsid w:val="001C47A6"/>
    <w:rsid w:val="001C54F6"/>
    <w:rsid w:val="00223C1F"/>
    <w:rsid w:val="0023426E"/>
    <w:rsid w:val="00236C0D"/>
    <w:rsid w:val="00267CF5"/>
    <w:rsid w:val="0027529F"/>
    <w:rsid w:val="002D6A5B"/>
    <w:rsid w:val="002F4494"/>
    <w:rsid w:val="00332C03"/>
    <w:rsid w:val="00363AF4"/>
    <w:rsid w:val="00366C47"/>
    <w:rsid w:val="00367523"/>
    <w:rsid w:val="003D0004"/>
    <w:rsid w:val="00416869"/>
    <w:rsid w:val="00436CCA"/>
    <w:rsid w:val="00486FAA"/>
    <w:rsid w:val="005401FB"/>
    <w:rsid w:val="0055399F"/>
    <w:rsid w:val="005A4471"/>
    <w:rsid w:val="00610EB3"/>
    <w:rsid w:val="00662216"/>
    <w:rsid w:val="007F4F5E"/>
    <w:rsid w:val="00810026"/>
    <w:rsid w:val="0087011E"/>
    <w:rsid w:val="008D599B"/>
    <w:rsid w:val="009653A8"/>
    <w:rsid w:val="00983FC9"/>
    <w:rsid w:val="009B2F41"/>
    <w:rsid w:val="00A343D9"/>
    <w:rsid w:val="00A4687B"/>
    <w:rsid w:val="00A57E9D"/>
    <w:rsid w:val="00C02480"/>
    <w:rsid w:val="00C040BE"/>
    <w:rsid w:val="00C31EEC"/>
    <w:rsid w:val="00C4238E"/>
    <w:rsid w:val="00C45EA3"/>
    <w:rsid w:val="00C74270"/>
    <w:rsid w:val="00C937C4"/>
    <w:rsid w:val="00CD09EC"/>
    <w:rsid w:val="00D06099"/>
    <w:rsid w:val="00D14077"/>
    <w:rsid w:val="00D31128"/>
    <w:rsid w:val="00D450DA"/>
    <w:rsid w:val="00DA7706"/>
    <w:rsid w:val="00DE2671"/>
    <w:rsid w:val="00E95056"/>
    <w:rsid w:val="00EF58DD"/>
    <w:rsid w:val="00F2571A"/>
    <w:rsid w:val="00F80BCF"/>
    <w:rsid w:val="00FB00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B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32C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A4471"/>
  </w:style>
  <w:style w:type="paragraph" w:customStyle="1" w:styleId="Web">
    <w:name w:val="Обычный (Web)"/>
    <w:basedOn w:val="a"/>
    <w:rsid w:val="00DA77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DA7706"/>
    <w:rPr>
      <w:color w:val="0000FF"/>
      <w:u w:val="single"/>
    </w:rPr>
  </w:style>
  <w:style w:type="paragraph" w:styleId="a5">
    <w:name w:val="List Paragraph"/>
    <w:basedOn w:val="a"/>
    <w:uiPriority w:val="34"/>
    <w:qFormat/>
    <w:rsid w:val="00C74270"/>
    <w:pPr>
      <w:ind w:left="720"/>
      <w:contextualSpacing/>
    </w:pPr>
  </w:style>
  <w:style w:type="table" w:styleId="a6">
    <w:name w:val="Table Grid"/>
    <w:basedOn w:val="a1"/>
    <w:uiPriority w:val="59"/>
    <w:rsid w:val="00553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0E05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3438623">
      <w:bodyDiv w:val="1"/>
      <w:marLeft w:val="0"/>
      <w:marRight w:val="0"/>
      <w:marTop w:val="0"/>
      <w:marBottom w:val="0"/>
      <w:divBdr>
        <w:top w:val="none" w:sz="0" w:space="0" w:color="auto"/>
        <w:left w:val="none" w:sz="0" w:space="0" w:color="auto"/>
        <w:bottom w:val="none" w:sz="0" w:space="0" w:color="auto"/>
        <w:right w:val="none" w:sz="0" w:space="0" w:color="auto"/>
      </w:divBdr>
      <w:divsChild>
        <w:div w:id="1934898490">
          <w:marLeft w:val="547"/>
          <w:marRight w:val="0"/>
          <w:marTop w:val="115"/>
          <w:marBottom w:val="0"/>
          <w:divBdr>
            <w:top w:val="none" w:sz="0" w:space="0" w:color="auto"/>
            <w:left w:val="none" w:sz="0" w:space="0" w:color="auto"/>
            <w:bottom w:val="none" w:sz="0" w:space="0" w:color="auto"/>
            <w:right w:val="none" w:sz="0" w:space="0" w:color="auto"/>
          </w:divBdr>
        </w:div>
        <w:div w:id="479466479">
          <w:marLeft w:val="547"/>
          <w:marRight w:val="0"/>
          <w:marTop w:val="115"/>
          <w:marBottom w:val="0"/>
          <w:divBdr>
            <w:top w:val="none" w:sz="0" w:space="0" w:color="auto"/>
            <w:left w:val="none" w:sz="0" w:space="0" w:color="auto"/>
            <w:bottom w:val="none" w:sz="0" w:space="0" w:color="auto"/>
            <w:right w:val="none" w:sz="0" w:space="0" w:color="auto"/>
          </w:divBdr>
        </w:div>
        <w:div w:id="1036079884">
          <w:marLeft w:val="547"/>
          <w:marRight w:val="0"/>
          <w:marTop w:val="115"/>
          <w:marBottom w:val="0"/>
          <w:divBdr>
            <w:top w:val="none" w:sz="0" w:space="0" w:color="auto"/>
            <w:left w:val="none" w:sz="0" w:space="0" w:color="auto"/>
            <w:bottom w:val="none" w:sz="0" w:space="0" w:color="auto"/>
            <w:right w:val="none" w:sz="0" w:space="0" w:color="auto"/>
          </w:divBdr>
        </w:div>
        <w:div w:id="402721140">
          <w:marLeft w:val="547"/>
          <w:marRight w:val="0"/>
          <w:marTop w:val="115"/>
          <w:marBottom w:val="0"/>
          <w:divBdr>
            <w:top w:val="none" w:sz="0" w:space="0" w:color="auto"/>
            <w:left w:val="none" w:sz="0" w:space="0" w:color="auto"/>
            <w:bottom w:val="none" w:sz="0" w:space="0" w:color="auto"/>
            <w:right w:val="none" w:sz="0" w:space="0" w:color="auto"/>
          </w:divBdr>
        </w:div>
        <w:div w:id="690109445">
          <w:marLeft w:val="547"/>
          <w:marRight w:val="0"/>
          <w:marTop w:val="115"/>
          <w:marBottom w:val="0"/>
          <w:divBdr>
            <w:top w:val="none" w:sz="0" w:space="0" w:color="auto"/>
            <w:left w:val="none" w:sz="0" w:space="0" w:color="auto"/>
            <w:bottom w:val="none" w:sz="0" w:space="0" w:color="auto"/>
            <w:right w:val="none" w:sz="0" w:space="0" w:color="auto"/>
          </w:divBdr>
        </w:div>
      </w:divsChild>
    </w:div>
    <w:div w:id="823856928">
      <w:bodyDiv w:val="1"/>
      <w:marLeft w:val="0"/>
      <w:marRight w:val="0"/>
      <w:marTop w:val="0"/>
      <w:marBottom w:val="0"/>
      <w:divBdr>
        <w:top w:val="none" w:sz="0" w:space="0" w:color="auto"/>
        <w:left w:val="none" w:sz="0" w:space="0" w:color="auto"/>
        <w:bottom w:val="none" w:sz="0" w:space="0" w:color="auto"/>
        <w:right w:val="none" w:sz="0" w:space="0" w:color="auto"/>
      </w:divBdr>
      <w:divsChild>
        <w:div w:id="558980024">
          <w:marLeft w:val="547"/>
          <w:marRight w:val="0"/>
          <w:marTop w:val="115"/>
          <w:marBottom w:val="0"/>
          <w:divBdr>
            <w:top w:val="none" w:sz="0" w:space="0" w:color="auto"/>
            <w:left w:val="none" w:sz="0" w:space="0" w:color="auto"/>
            <w:bottom w:val="none" w:sz="0" w:space="0" w:color="auto"/>
            <w:right w:val="none" w:sz="0" w:space="0" w:color="auto"/>
          </w:divBdr>
        </w:div>
        <w:div w:id="1378243066">
          <w:marLeft w:val="547"/>
          <w:marRight w:val="0"/>
          <w:marTop w:val="115"/>
          <w:marBottom w:val="0"/>
          <w:divBdr>
            <w:top w:val="none" w:sz="0" w:space="0" w:color="auto"/>
            <w:left w:val="none" w:sz="0" w:space="0" w:color="auto"/>
            <w:bottom w:val="none" w:sz="0" w:space="0" w:color="auto"/>
            <w:right w:val="none" w:sz="0" w:space="0" w:color="auto"/>
          </w:divBdr>
        </w:div>
        <w:div w:id="1927375700">
          <w:marLeft w:val="547"/>
          <w:marRight w:val="0"/>
          <w:marTop w:val="115"/>
          <w:marBottom w:val="0"/>
          <w:divBdr>
            <w:top w:val="none" w:sz="0" w:space="0" w:color="auto"/>
            <w:left w:val="none" w:sz="0" w:space="0" w:color="auto"/>
            <w:bottom w:val="none" w:sz="0" w:space="0" w:color="auto"/>
            <w:right w:val="none" w:sz="0" w:space="0" w:color="auto"/>
          </w:divBdr>
        </w:div>
        <w:div w:id="245505033">
          <w:marLeft w:val="547"/>
          <w:marRight w:val="0"/>
          <w:marTop w:val="115"/>
          <w:marBottom w:val="0"/>
          <w:divBdr>
            <w:top w:val="none" w:sz="0" w:space="0" w:color="auto"/>
            <w:left w:val="none" w:sz="0" w:space="0" w:color="auto"/>
            <w:bottom w:val="none" w:sz="0" w:space="0" w:color="auto"/>
            <w:right w:val="none" w:sz="0" w:space="0" w:color="auto"/>
          </w:divBdr>
        </w:div>
        <w:div w:id="28816920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ihotesti.ru/gloss/tag/znanie/" TargetMode="External"/><Relationship Id="rId3" Type="http://schemas.openxmlformats.org/officeDocument/2006/relationships/settings" Target="settings.xml"/><Relationship Id="rId7" Type="http://schemas.openxmlformats.org/officeDocument/2006/relationships/hyperlink" Target="http://psihotesti.ru/gloss/tag/znache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ihotesti.ru/gloss/tag/analiz/" TargetMode="External"/><Relationship Id="rId11" Type="http://schemas.openxmlformats.org/officeDocument/2006/relationships/fontTable" Target="fontTable.xml"/><Relationship Id="rId5" Type="http://schemas.openxmlformats.org/officeDocument/2006/relationships/hyperlink" Target="http://psihotesti.ru/gloss/tag/ponimanie/" TargetMode="External"/><Relationship Id="rId10" Type="http://schemas.openxmlformats.org/officeDocument/2006/relationships/hyperlink" Target="http://psihotesti.ru/gloss/tag/stremlenie/" TargetMode="External"/><Relationship Id="rId4" Type="http://schemas.openxmlformats.org/officeDocument/2006/relationships/webSettings" Target="webSettings.xml"/><Relationship Id="rId9" Type="http://schemas.openxmlformats.org/officeDocument/2006/relationships/hyperlink" Target="http://psihotesti.ru/gloss/tag/individualniy_podh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7</Pages>
  <Words>3498</Words>
  <Characters>19945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FuckYouBill</cp:lastModifiedBy>
  <cp:revision>26</cp:revision>
  <cp:lastPrinted>2013-11-05T13:33:00Z</cp:lastPrinted>
  <dcterms:created xsi:type="dcterms:W3CDTF">2013-10-04T15:03:00Z</dcterms:created>
  <dcterms:modified xsi:type="dcterms:W3CDTF">2013-11-08T16:42:00Z</dcterms:modified>
</cp:coreProperties>
</file>