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2" w:rsidRPr="00A42947" w:rsidRDefault="008029D1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Алексеево-Тузловск</w:t>
      </w:r>
      <w:r w:rsidR="004A6A79" w:rsidRPr="00A429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A6A79" w:rsidRPr="00A42947">
        <w:rPr>
          <w:rFonts w:ascii="Times New Roman" w:hAnsi="Times New Roman" w:cs="Times New Roman"/>
          <w:sz w:val="28"/>
          <w:szCs w:val="28"/>
        </w:rPr>
        <w:t xml:space="preserve"> школьной библиотеки за прошедший год была направлена на совершенствование учебно-воспитательного процесса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79" w:rsidRPr="00A42947">
        <w:rPr>
          <w:rFonts w:ascii="Times New Roman" w:hAnsi="Times New Roman" w:cs="Times New Roman"/>
          <w:sz w:val="28"/>
          <w:szCs w:val="28"/>
        </w:rPr>
        <w:t>воспитание культуры чтения и библиографической грамотности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79" w:rsidRPr="00A42947">
        <w:rPr>
          <w:rFonts w:ascii="Times New Roman" w:hAnsi="Times New Roman" w:cs="Times New Roman"/>
          <w:sz w:val="28"/>
          <w:szCs w:val="28"/>
        </w:rPr>
        <w:t>улучшение информационно-библиографической работы с читателями.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В библиотеке читателей всего – 96</w:t>
      </w:r>
    </w:p>
    <w:p w:rsidR="004A6A79" w:rsidRPr="00A42947" w:rsidRDefault="004A6A79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2947">
        <w:rPr>
          <w:rFonts w:ascii="Times New Roman" w:hAnsi="Times New Roman" w:cs="Times New Roman"/>
          <w:sz w:val="28"/>
          <w:szCs w:val="28"/>
        </w:rPr>
        <w:t>Книго</w:t>
      </w:r>
      <w:proofErr w:type="spellEnd"/>
      <w:r w:rsidRPr="00A42947">
        <w:rPr>
          <w:rFonts w:ascii="Times New Roman" w:hAnsi="Times New Roman" w:cs="Times New Roman"/>
          <w:sz w:val="28"/>
          <w:szCs w:val="28"/>
        </w:rPr>
        <w:t xml:space="preserve"> выдачи</w:t>
      </w:r>
      <w:proofErr w:type="gramEnd"/>
      <w:r w:rsidRPr="00A42947">
        <w:rPr>
          <w:rFonts w:ascii="Times New Roman" w:hAnsi="Times New Roman" w:cs="Times New Roman"/>
          <w:sz w:val="28"/>
          <w:szCs w:val="28"/>
        </w:rPr>
        <w:t xml:space="preserve"> всего -1308</w:t>
      </w:r>
    </w:p>
    <w:p w:rsidR="004A6A79" w:rsidRPr="00A42947" w:rsidRDefault="004A6A79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ОПНЛ-16</w:t>
      </w:r>
    </w:p>
    <w:p w:rsidR="004A6A79" w:rsidRPr="00A42947" w:rsidRDefault="004A6A79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ЕНЛ-26</w:t>
      </w:r>
    </w:p>
    <w:p w:rsidR="004A6A79" w:rsidRPr="00A42947" w:rsidRDefault="004A6A79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Техн.-11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Искусство и спорт – 8</w:t>
      </w:r>
    </w:p>
    <w:p w:rsidR="004A6A79" w:rsidRPr="00A42947" w:rsidRDefault="004A6A79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A4294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42947">
        <w:rPr>
          <w:rFonts w:ascii="Times New Roman" w:hAnsi="Times New Roman" w:cs="Times New Roman"/>
          <w:sz w:val="28"/>
          <w:szCs w:val="28"/>
        </w:rPr>
        <w:t>итературы-1200</w:t>
      </w:r>
    </w:p>
    <w:p w:rsidR="004A6A79" w:rsidRPr="00A42947" w:rsidRDefault="004A6A79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Методической литературы-40</w:t>
      </w:r>
    </w:p>
    <w:p w:rsidR="004A6A79" w:rsidRPr="00A42947" w:rsidRDefault="004A6A79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С/Х-10</w:t>
      </w:r>
    </w:p>
    <w:p w:rsidR="004A6A79" w:rsidRPr="00A42947" w:rsidRDefault="004A6A79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Учебники-</w:t>
      </w:r>
      <w:r w:rsidR="0091295E">
        <w:rPr>
          <w:rFonts w:ascii="Times New Roman" w:hAnsi="Times New Roman" w:cs="Times New Roman"/>
          <w:sz w:val="28"/>
          <w:szCs w:val="28"/>
        </w:rPr>
        <w:t>1388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Посещение всего-1350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Книгообеспеченномсть-</w:t>
      </w:r>
      <w:r w:rsidR="0091295E">
        <w:rPr>
          <w:rFonts w:ascii="Times New Roman" w:hAnsi="Times New Roman" w:cs="Times New Roman"/>
          <w:sz w:val="28"/>
          <w:szCs w:val="28"/>
        </w:rPr>
        <w:t>29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Читаемость -11,5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Обращаемость-0,5</w:t>
      </w:r>
    </w:p>
    <w:p w:rsidR="004A6A79" w:rsidRPr="00A42947" w:rsidRDefault="004A6A79" w:rsidP="00A429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Посещаемость-7</w:t>
      </w:r>
    </w:p>
    <w:p w:rsidR="004A6A79" w:rsidRPr="00A42947" w:rsidRDefault="004A6A79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 xml:space="preserve">Постоянно в </w:t>
      </w:r>
      <w:r w:rsidR="00406761" w:rsidRPr="00A42947">
        <w:rPr>
          <w:rFonts w:ascii="Times New Roman" w:hAnsi="Times New Roman" w:cs="Times New Roman"/>
          <w:sz w:val="28"/>
          <w:szCs w:val="28"/>
        </w:rPr>
        <w:t>библиотеке</w:t>
      </w:r>
      <w:r w:rsidRPr="00A42947">
        <w:rPr>
          <w:rFonts w:ascii="Times New Roman" w:hAnsi="Times New Roman" w:cs="Times New Roman"/>
          <w:sz w:val="28"/>
          <w:szCs w:val="28"/>
        </w:rPr>
        <w:t xml:space="preserve"> велась работа по формированию, </w:t>
      </w:r>
      <w:r w:rsidR="00406761" w:rsidRPr="00A42947">
        <w:rPr>
          <w:rFonts w:ascii="Times New Roman" w:hAnsi="Times New Roman" w:cs="Times New Roman"/>
          <w:sz w:val="28"/>
          <w:szCs w:val="28"/>
        </w:rPr>
        <w:t>обработке</w:t>
      </w:r>
      <w:r w:rsidRPr="00A42947">
        <w:rPr>
          <w:rFonts w:ascii="Times New Roman" w:hAnsi="Times New Roman" w:cs="Times New Roman"/>
          <w:sz w:val="28"/>
          <w:szCs w:val="28"/>
        </w:rPr>
        <w:t xml:space="preserve"> и хранению библиотечного фонда,</w:t>
      </w:r>
      <w:r w:rsidR="00406761" w:rsidRPr="00A42947">
        <w:rPr>
          <w:rFonts w:ascii="Times New Roman" w:hAnsi="Times New Roman" w:cs="Times New Roman"/>
          <w:sz w:val="28"/>
          <w:szCs w:val="28"/>
        </w:rPr>
        <w:t xml:space="preserve"> </w:t>
      </w:r>
      <w:r w:rsidRPr="00A42947">
        <w:rPr>
          <w:rFonts w:ascii="Times New Roman" w:hAnsi="Times New Roman" w:cs="Times New Roman"/>
          <w:sz w:val="28"/>
          <w:szCs w:val="28"/>
        </w:rPr>
        <w:t xml:space="preserve">а также по заказу учебников. </w:t>
      </w:r>
      <w:r w:rsidR="00406761" w:rsidRPr="00A42947">
        <w:rPr>
          <w:rFonts w:ascii="Times New Roman" w:hAnsi="Times New Roman" w:cs="Times New Roman"/>
          <w:sz w:val="28"/>
          <w:szCs w:val="28"/>
        </w:rPr>
        <w:t>В</w:t>
      </w:r>
      <w:r w:rsidRPr="00A42947">
        <w:rPr>
          <w:rFonts w:ascii="Times New Roman" w:hAnsi="Times New Roman" w:cs="Times New Roman"/>
          <w:sz w:val="28"/>
          <w:szCs w:val="28"/>
        </w:rPr>
        <w:t xml:space="preserve">сех учителей знакомила </w:t>
      </w:r>
      <w:r w:rsidR="00406761" w:rsidRPr="00A42947">
        <w:rPr>
          <w:rFonts w:ascii="Times New Roman" w:hAnsi="Times New Roman" w:cs="Times New Roman"/>
          <w:sz w:val="28"/>
          <w:szCs w:val="28"/>
        </w:rPr>
        <w:t>с новыми статьями и интернет ресурсами. Старалась обслуживать читателей с учётом их запросов и потребностей. Вела консультационную работу, т.е. оказываю помощь в поиске и выборе необходимых изданий.</w:t>
      </w:r>
      <w:r w:rsidR="00715210" w:rsidRPr="00A42947">
        <w:rPr>
          <w:rFonts w:ascii="Times New Roman" w:hAnsi="Times New Roman" w:cs="Times New Roman"/>
          <w:sz w:val="28"/>
          <w:szCs w:val="28"/>
        </w:rPr>
        <w:t xml:space="preserve"> </w:t>
      </w:r>
      <w:r w:rsidR="00406761" w:rsidRPr="00A42947">
        <w:rPr>
          <w:rFonts w:ascii="Times New Roman" w:hAnsi="Times New Roman" w:cs="Times New Roman"/>
          <w:sz w:val="28"/>
          <w:szCs w:val="28"/>
        </w:rPr>
        <w:t>Систематически слежу за своевременн</w:t>
      </w:r>
      <w:r w:rsidR="00715210" w:rsidRPr="00A42947">
        <w:rPr>
          <w:rFonts w:ascii="Times New Roman" w:hAnsi="Times New Roman" w:cs="Times New Roman"/>
          <w:sz w:val="28"/>
          <w:szCs w:val="28"/>
        </w:rPr>
        <w:t xml:space="preserve">ым возвращением в библиотеку выданных книг. Обеспечиваю сохранность и рациональное использование библиотечного фонда. Способствую формированию библиотеки как центра работы с книгой и информацией. </w:t>
      </w:r>
    </w:p>
    <w:p w:rsidR="00715210" w:rsidRPr="00A42947" w:rsidRDefault="00715210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Чтобы привлечь любовь к книге, формировать интерес к чтению, бережному отношению к книге проводились беседы «Книга - наш лучший друг», «Берегите книги».</w:t>
      </w:r>
    </w:p>
    <w:p w:rsidR="00AB1F91" w:rsidRPr="00A42947" w:rsidRDefault="00715210" w:rsidP="00A42947">
      <w:pPr>
        <w:pStyle w:val="a3"/>
        <w:spacing w:after="0"/>
        <w:ind w:left="75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С целью пропаганды среди читателей общечеловеческих, нравственных ценностей прошли беседы «Вредные привычки», «Путешествие в страну Толерантности», «20 ноябр</w:t>
      </w:r>
      <w:proofErr w:type="gramStart"/>
      <w:r w:rsidRPr="00A4294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42947">
        <w:rPr>
          <w:rFonts w:ascii="Times New Roman" w:hAnsi="Times New Roman" w:cs="Times New Roman"/>
          <w:sz w:val="28"/>
          <w:szCs w:val="28"/>
        </w:rPr>
        <w:t xml:space="preserve"> Всемирный день Ребёнка», «Мир –вокруг Нас»</w:t>
      </w:r>
      <w:r w:rsidR="001C2682" w:rsidRPr="00A42947">
        <w:rPr>
          <w:rFonts w:ascii="Times New Roman" w:hAnsi="Times New Roman" w:cs="Times New Roman"/>
          <w:sz w:val="28"/>
          <w:szCs w:val="28"/>
        </w:rPr>
        <w:t xml:space="preserve"> «1 апреля- День смеха!»</w:t>
      </w:r>
    </w:p>
    <w:p w:rsidR="00AD139F" w:rsidRPr="00A42947" w:rsidRDefault="00AB1F91" w:rsidP="00A4294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42947">
        <w:rPr>
          <w:rFonts w:ascii="Times New Roman" w:hAnsi="Times New Roman" w:cs="Times New Roman"/>
          <w:bCs/>
          <w:sz w:val="28"/>
          <w:szCs w:val="28"/>
        </w:rPr>
        <w:t>В соответствии с Указом Президента Российской Федерации от 12 июня 2014 года № 426, а также в целях привлечения внимания о</w:t>
      </w:r>
      <w:r w:rsidR="00AD139F" w:rsidRPr="00A42947">
        <w:rPr>
          <w:rFonts w:ascii="Times New Roman" w:hAnsi="Times New Roman" w:cs="Times New Roman"/>
          <w:bCs/>
          <w:sz w:val="28"/>
          <w:szCs w:val="28"/>
        </w:rPr>
        <w:t xml:space="preserve">бщества к </w:t>
      </w:r>
      <w:r w:rsidR="00AD139F" w:rsidRPr="00A42947">
        <w:rPr>
          <w:rFonts w:ascii="Times New Roman" w:hAnsi="Times New Roman" w:cs="Times New Roman"/>
          <w:bCs/>
          <w:sz w:val="28"/>
          <w:szCs w:val="28"/>
        </w:rPr>
        <w:lastRenderedPageBreak/>
        <w:t>литературе и чтению,  2015 год</w:t>
      </w:r>
      <w:r w:rsidRPr="00A42947">
        <w:rPr>
          <w:rFonts w:ascii="Times New Roman" w:hAnsi="Times New Roman" w:cs="Times New Roman"/>
          <w:bCs/>
          <w:sz w:val="28"/>
          <w:szCs w:val="28"/>
        </w:rPr>
        <w:t xml:space="preserve"> в России </w:t>
      </w:r>
      <w:r w:rsidR="00AD139F" w:rsidRPr="00A42947">
        <w:rPr>
          <w:rFonts w:ascii="Times New Roman" w:hAnsi="Times New Roman" w:cs="Times New Roman"/>
          <w:bCs/>
          <w:sz w:val="28"/>
          <w:szCs w:val="28"/>
        </w:rPr>
        <w:t xml:space="preserve">объявлен </w:t>
      </w:r>
      <w:r w:rsidRPr="00A42947">
        <w:rPr>
          <w:rFonts w:ascii="Times New Roman" w:hAnsi="Times New Roman" w:cs="Times New Roman"/>
          <w:bCs/>
          <w:sz w:val="28"/>
          <w:szCs w:val="28"/>
        </w:rPr>
        <w:t>Год</w:t>
      </w:r>
      <w:r w:rsidR="00AD139F" w:rsidRPr="00A42947">
        <w:rPr>
          <w:rFonts w:ascii="Times New Roman" w:hAnsi="Times New Roman" w:cs="Times New Roman"/>
          <w:bCs/>
          <w:sz w:val="28"/>
          <w:szCs w:val="28"/>
        </w:rPr>
        <w:t>ом</w:t>
      </w:r>
      <w:r w:rsidRPr="00A42947">
        <w:rPr>
          <w:rFonts w:ascii="Times New Roman" w:hAnsi="Times New Roman" w:cs="Times New Roman"/>
          <w:bCs/>
          <w:sz w:val="28"/>
          <w:szCs w:val="28"/>
        </w:rPr>
        <w:t xml:space="preserve"> литературы</w:t>
      </w:r>
      <w:r w:rsidR="00AD139F" w:rsidRPr="00A42947">
        <w:rPr>
          <w:rFonts w:ascii="Times New Roman" w:hAnsi="Times New Roman" w:cs="Times New Roman"/>
          <w:bCs/>
          <w:sz w:val="28"/>
          <w:szCs w:val="28"/>
        </w:rPr>
        <w:t xml:space="preserve">. Согласно календарю знаменательных дат и юбилеев известных писателей были проведены беседы и викторины. </w:t>
      </w:r>
      <w:r w:rsidR="001C2682" w:rsidRPr="00A429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Совместно с учителями начальных классов </w:t>
      </w:r>
      <w:r w:rsidR="003C0C85" w:rsidRPr="00A42947">
        <w:rPr>
          <w:rFonts w:ascii="Times New Roman" w:hAnsi="Times New Roman" w:cs="Times New Roman"/>
          <w:bCs/>
          <w:sz w:val="28"/>
          <w:szCs w:val="28"/>
        </w:rPr>
        <w:t xml:space="preserve">провели </w:t>
      </w:r>
      <w:r w:rsidR="003C0C85" w:rsidRPr="00A42947">
        <w:rPr>
          <w:rFonts w:ascii="Times New Roman" w:hAnsi="Times New Roman" w:cs="Times New Roman"/>
          <w:sz w:val="28"/>
          <w:szCs w:val="28"/>
        </w:rPr>
        <w:t>м</w:t>
      </w:r>
      <w:r w:rsidR="00AD139F" w:rsidRPr="00A42947">
        <w:rPr>
          <w:rFonts w:ascii="Times New Roman" w:hAnsi="Times New Roman" w:cs="Times New Roman"/>
          <w:sz w:val="28"/>
          <w:szCs w:val="28"/>
        </w:rPr>
        <w:t>ероприятие</w:t>
      </w:r>
      <w:r w:rsidR="001C2682" w:rsidRPr="00A42947">
        <w:rPr>
          <w:rFonts w:ascii="Times New Roman" w:hAnsi="Times New Roman" w:cs="Times New Roman"/>
          <w:b/>
          <w:sz w:val="28"/>
          <w:szCs w:val="28"/>
        </w:rPr>
        <w:t xml:space="preserve"> «Родной язык-РУССКИЙ»  </w:t>
      </w:r>
      <w:r w:rsidR="00AD139F" w:rsidRPr="00A42947">
        <w:rPr>
          <w:rFonts w:ascii="Times New Roman" w:hAnsi="Times New Roman" w:cs="Times New Roman"/>
          <w:i/>
          <w:sz w:val="28"/>
          <w:szCs w:val="28"/>
        </w:rPr>
        <w:t>под девизом</w:t>
      </w:r>
      <w:r w:rsidR="00AD139F" w:rsidRPr="00A42947">
        <w:rPr>
          <w:rFonts w:ascii="Times New Roman" w:hAnsi="Times New Roman" w:cs="Times New Roman"/>
          <w:b/>
          <w:sz w:val="28"/>
          <w:szCs w:val="28"/>
        </w:rPr>
        <w:t>:</w:t>
      </w:r>
    </w:p>
    <w:p w:rsidR="00AD139F" w:rsidRPr="00A42947" w:rsidRDefault="00AD139F" w:rsidP="00A4294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2947">
        <w:rPr>
          <w:rFonts w:ascii="Times New Roman" w:hAnsi="Times New Roman" w:cs="Times New Roman"/>
          <w:i/>
          <w:sz w:val="24"/>
          <w:szCs w:val="24"/>
        </w:rPr>
        <w:t>Я люблю свой родной язык!</w:t>
      </w:r>
    </w:p>
    <w:p w:rsidR="00AD139F" w:rsidRPr="00A42947" w:rsidRDefault="00AD139F" w:rsidP="00A42947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947">
        <w:rPr>
          <w:rFonts w:ascii="Times New Roman" w:hAnsi="Times New Roman" w:cs="Times New Roman"/>
          <w:i/>
          <w:sz w:val="24"/>
          <w:szCs w:val="24"/>
        </w:rPr>
        <w:t xml:space="preserve">   Он понятен для всех, Он певуч</w:t>
      </w:r>
    </w:p>
    <w:p w:rsidR="00AD139F" w:rsidRPr="00A42947" w:rsidRDefault="00AD139F" w:rsidP="00A42947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947">
        <w:rPr>
          <w:rFonts w:ascii="Times New Roman" w:hAnsi="Times New Roman" w:cs="Times New Roman"/>
          <w:i/>
          <w:sz w:val="24"/>
          <w:szCs w:val="24"/>
        </w:rPr>
        <w:t xml:space="preserve">   Он, как русский народ, многолик, </w:t>
      </w:r>
    </w:p>
    <w:p w:rsidR="00AD139F" w:rsidRPr="00A42947" w:rsidRDefault="00AD139F" w:rsidP="00A42947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947">
        <w:rPr>
          <w:rFonts w:ascii="Times New Roman" w:hAnsi="Times New Roman" w:cs="Times New Roman"/>
          <w:i/>
          <w:sz w:val="24"/>
          <w:szCs w:val="24"/>
        </w:rPr>
        <w:t xml:space="preserve">    Как держава наша, </w:t>
      </w:r>
      <w:proofErr w:type="gramStart"/>
      <w:r w:rsidRPr="00A42947">
        <w:rPr>
          <w:rFonts w:ascii="Times New Roman" w:hAnsi="Times New Roman" w:cs="Times New Roman"/>
          <w:i/>
          <w:sz w:val="24"/>
          <w:szCs w:val="24"/>
        </w:rPr>
        <w:t>могуч</w:t>
      </w:r>
      <w:proofErr w:type="gramEnd"/>
      <w:r w:rsidRPr="00A42947">
        <w:rPr>
          <w:rFonts w:ascii="Times New Roman" w:hAnsi="Times New Roman" w:cs="Times New Roman"/>
          <w:i/>
          <w:sz w:val="24"/>
          <w:szCs w:val="24"/>
        </w:rPr>
        <w:t xml:space="preserve"> ...</w:t>
      </w:r>
    </w:p>
    <w:p w:rsidR="00AD139F" w:rsidRPr="00A42947" w:rsidRDefault="00AD139F" w:rsidP="00AD139F">
      <w:pPr>
        <w:pStyle w:val="msoaddress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color w:val="auto"/>
          <w:sz w:val="28"/>
          <w:szCs w:val="28"/>
        </w:rPr>
        <w:t xml:space="preserve">В ходе мероприятия  воспитывали у учащихся </w:t>
      </w:r>
      <w:r w:rsidRPr="00A42947">
        <w:rPr>
          <w:rFonts w:ascii="Times New Roman" w:hAnsi="Times New Roman" w:cs="Times New Roman"/>
          <w:color w:val="auto"/>
          <w:sz w:val="28"/>
          <w:szCs w:val="28"/>
          <w:lang w:bidi="hi-IN"/>
        </w:rPr>
        <w:t xml:space="preserve"> уважительное и бережное отношение к языку; расширяли представление детей о богатстве родного языка; обогащали словарный запас, развивали речь, мышление, смекалку - разными видами заданий.</w:t>
      </w:r>
    </w:p>
    <w:p w:rsidR="00AD139F" w:rsidRPr="00A42947" w:rsidRDefault="00AD139F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 xml:space="preserve">Был организован «Конкурс сочинений о Родине». </w:t>
      </w:r>
    </w:p>
    <w:p w:rsidR="003C0C85" w:rsidRPr="008029D1" w:rsidRDefault="003C0C85" w:rsidP="00A42947">
      <w:pPr>
        <w:spacing w:after="0"/>
        <w:rPr>
          <w:rFonts w:ascii="Times New Roman" w:hAnsi="Times New Roman" w:cs="Times New Roman"/>
          <w:sz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 xml:space="preserve">Работа 2015 года посвящена 70 - </w:t>
      </w:r>
      <w:proofErr w:type="spellStart"/>
      <w:r w:rsidRPr="00A4294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42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947">
        <w:rPr>
          <w:rFonts w:ascii="Times New Roman" w:hAnsi="Times New Roman" w:cs="Times New Roman"/>
          <w:sz w:val="28"/>
          <w:szCs w:val="28"/>
        </w:rPr>
        <w:t>Победы</w:t>
      </w:r>
      <w:proofErr w:type="gramStart"/>
      <w:r w:rsidRPr="00A42947">
        <w:rPr>
          <w:rFonts w:ascii="Times New Roman" w:hAnsi="Times New Roman" w:cs="Times New Roman"/>
          <w:sz w:val="28"/>
          <w:szCs w:val="28"/>
        </w:rPr>
        <w:t>.</w:t>
      </w:r>
      <w:r w:rsidRPr="00A42947">
        <w:rPr>
          <w:rFonts w:ascii="Times New Roman" w:hAnsi="Times New Roman" w:cs="Times New Roman"/>
          <w:sz w:val="28"/>
        </w:rPr>
        <w:t>Н</w:t>
      </w:r>
      <w:proofErr w:type="gramEnd"/>
      <w:r w:rsidRPr="00A42947">
        <w:rPr>
          <w:rFonts w:ascii="Times New Roman" w:hAnsi="Times New Roman" w:cs="Times New Roman"/>
          <w:sz w:val="28"/>
        </w:rPr>
        <w:t>а</w:t>
      </w:r>
      <w:proofErr w:type="spellEnd"/>
      <w:r w:rsidRPr="00A42947">
        <w:rPr>
          <w:rFonts w:ascii="Times New Roman" w:hAnsi="Times New Roman" w:cs="Times New Roman"/>
          <w:sz w:val="28"/>
        </w:rPr>
        <w:t xml:space="preserve"> декаде начальных классов п</w:t>
      </w:r>
      <w:r w:rsidR="001C2682" w:rsidRPr="00A42947">
        <w:rPr>
          <w:rFonts w:ascii="Times New Roman" w:hAnsi="Times New Roman" w:cs="Times New Roman"/>
          <w:sz w:val="28"/>
        </w:rPr>
        <w:t>ровела обзор детской военной литературы</w:t>
      </w:r>
      <w:r w:rsidRPr="00A42947">
        <w:rPr>
          <w:rFonts w:ascii="Times New Roman" w:hAnsi="Times New Roman" w:cs="Times New Roman"/>
          <w:sz w:val="28"/>
        </w:rPr>
        <w:t xml:space="preserve"> </w:t>
      </w:r>
      <w:r w:rsidR="001C2682" w:rsidRPr="00A42947">
        <w:rPr>
          <w:rFonts w:ascii="Times New Roman" w:hAnsi="Times New Roman" w:cs="Times New Roman"/>
          <w:sz w:val="28"/>
        </w:rPr>
        <w:t xml:space="preserve">. </w:t>
      </w:r>
      <w:r w:rsidRPr="00A42947">
        <w:rPr>
          <w:rFonts w:ascii="Times New Roman" w:hAnsi="Times New Roman" w:cs="Times New Roman"/>
          <w:sz w:val="28"/>
        </w:rPr>
        <w:t>Организовала</w:t>
      </w:r>
      <w:r w:rsidR="001C2682" w:rsidRPr="00A42947">
        <w:rPr>
          <w:rFonts w:ascii="Times New Roman" w:hAnsi="Times New Roman" w:cs="Times New Roman"/>
          <w:sz w:val="28"/>
        </w:rPr>
        <w:t xml:space="preserve"> выставку книг «Тропами военных лет»</w:t>
      </w:r>
      <w:r w:rsidRPr="00A42947">
        <w:rPr>
          <w:rFonts w:ascii="Times New Roman" w:hAnsi="Times New Roman" w:cs="Times New Roman"/>
          <w:sz w:val="28"/>
        </w:rPr>
        <w:t>.</w:t>
      </w:r>
      <w:r w:rsidRPr="00A42947">
        <w:rPr>
          <w:rFonts w:ascii="Times New Roman" w:hAnsi="Times New Roman" w:cs="Times New Roman"/>
          <w:sz w:val="28"/>
          <w:szCs w:val="28"/>
        </w:rPr>
        <w:t>7 мая совместно с учителями Русского языка и литературы  организовали</w:t>
      </w:r>
      <w:r w:rsidR="008029D1">
        <w:rPr>
          <w:rFonts w:ascii="Times New Roman" w:hAnsi="Times New Roman" w:cs="Times New Roman"/>
          <w:sz w:val="28"/>
          <w:szCs w:val="28"/>
        </w:rPr>
        <w:t xml:space="preserve"> чтения и выставку книг </w:t>
      </w:r>
      <w:r w:rsidRPr="00A42947">
        <w:rPr>
          <w:rFonts w:ascii="Times New Roman" w:hAnsi="Times New Roman" w:cs="Times New Roman"/>
          <w:sz w:val="28"/>
          <w:szCs w:val="28"/>
        </w:rPr>
        <w:t xml:space="preserve"> </w:t>
      </w:r>
      <w:r w:rsidR="008029D1">
        <w:rPr>
          <w:rFonts w:ascii="Times New Roman" w:hAnsi="Times New Roman" w:cs="Times New Roman"/>
          <w:sz w:val="28"/>
          <w:szCs w:val="28"/>
        </w:rPr>
        <w:t>о ВОВ.</w:t>
      </w:r>
    </w:p>
    <w:p w:rsidR="003C0C85" w:rsidRPr="00A42947" w:rsidRDefault="003C0C85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П</w:t>
      </w:r>
      <w:r w:rsidR="00AD139F" w:rsidRPr="00A42947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Pr="00A42947">
        <w:rPr>
          <w:rFonts w:ascii="Times New Roman" w:hAnsi="Times New Roman" w:cs="Times New Roman"/>
          <w:sz w:val="28"/>
          <w:szCs w:val="28"/>
        </w:rPr>
        <w:t xml:space="preserve">учащихся школы </w:t>
      </w:r>
      <w:r w:rsidR="00AD139F" w:rsidRPr="00A42947">
        <w:rPr>
          <w:rFonts w:ascii="Times New Roman" w:hAnsi="Times New Roman" w:cs="Times New Roman"/>
          <w:sz w:val="28"/>
          <w:szCs w:val="28"/>
        </w:rPr>
        <w:t xml:space="preserve">с собственным проектом «Герои Моей семьи». </w:t>
      </w:r>
      <w:r w:rsidRPr="00A42947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AD139F" w:rsidRPr="00A42947">
        <w:rPr>
          <w:rFonts w:ascii="Times New Roman" w:hAnsi="Times New Roman" w:cs="Times New Roman"/>
          <w:sz w:val="28"/>
          <w:szCs w:val="28"/>
        </w:rPr>
        <w:t>ребят</w:t>
      </w:r>
      <w:r w:rsidRPr="00A42947">
        <w:rPr>
          <w:rFonts w:ascii="Times New Roman" w:hAnsi="Times New Roman" w:cs="Times New Roman"/>
          <w:sz w:val="28"/>
          <w:szCs w:val="28"/>
        </w:rPr>
        <w:t xml:space="preserve">ам о  судьбах </w:t>
      </w:r>
      <w:r w:rsidR="00AD139F" w:rsidRPr="00A42947">
        <w:rPr>
          <w:rFonts w:ascii="Times New Roman" w:hAnsi="Times New Roman" w:cs="Times New Roman"/>
          <w:sz w:val="28"/>
          <w:szCs w:val="28"/>
        </w:rPr>
        <w:t xml:space="preserve"> своих прадедов погибших  на полях сражений: </w:t>
      </w:r>
      <w:proofErr w:type="spellStart"/>
      <w:r w:rsidR="00AD139F" w:rsidRPr="00A42947">
        <w:rPr>
          <w:rFonts w:ascii="Times New Roman" w:hAnsi="Times New Roman" w:cs="Times New Roman"/>
          <w:sz w:val="28"/>
          <w:szCs w:val="28"/>
        </w:rPr>
        <w:t>Кочковой</w:t>
      </w:r>
      <w:proofErr w:type="spellEnd"/>
      <w:r w:rsidR="00AD139F" w:rsidRPr="00A42947">
        <w:rPr>
          <w:rFonts w:ascii="Times New Roman" w:hAnsi="Times New Roman" w:cs="Times New Roman"/>
          <w:sz w:val="28"/>
          <w:szCs w:val="28"/>
        </w:rPr>
        <w:t xml:space="preserve"> С.И, Воробьёв Ф.Л., Воробьев И.Л, Черненко П.А. И с искалеченным Победителем, вернувшимся с полей сражения -</w:t>
      </w:r>
      <w:r w:rsidR="00802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39F" w:rsidRPr="00A42947">
        <w:rPr>
          <w:rFonts w:ascii="Times New Roman" w:hAnsi="Times New Roman" w:cs="Times New Roman"/>
          <w:sz w:val="28"/>
          <w:szCs w:val="28"/>
        </w:rPr>
        <w:t xml:space="preserve"> Корякиным В.Л.</w:t>
      </w:r>
    </w:p>
    <w:p w:rsidR="00AD139F" w:rsidRPr="00A42947" w:rsidRDefault="003C0C85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Р</w:t>
      </w:r>
      <w:r w:rsidR="00AD139F" w:rsidRPr="00A42947">
        <w:rPr>
          <w:rFonts w:ascii="Times New Roman" w:hAnsi="Times New Roman" w:cs="Times New Roman"/>
          <w:sz w:val="28"/>
          <w:szCs w:val="28"/>
        </w:rPr>
        <w:t xml:space="preserve">ассказала о военных заслугах </w:t>
      </w:r>
      <w:r w:rsidRPr="00A42947">
        <w:rPr>
          <w:rFonts w:ascii="Times New Roman" w:hAnsi="Times New Roman" w:cs="Times New Roman"/>
          <w:sz w:val="28"/>
          <w:szCs w:val="28"/>
        </w:rPr>
        <w:t>г</w:t>
      </w:r>
      <w:r w:rsidR="00AD139F" w:rsidRPr="00A42947">
        <w:rPr>
          <w:rFonts w:ascii="Times New Roman" w:hAnsi="Times New Roman" w:cs="Times New Roman"/>
          <w:sz w:val="28"/>
          <w:szCs w:val="28"/>
        </w:rPr>
        <w:t>орода Боевой Славы  г</w:t>
      </w:r>
      <w:proofErr w:type="gramStart"/>
      <w:r w:rsidR="00AD139F" w:rsidRPr="00A429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139F" w:rsidRPr="00A42947">
        <w:rPr>
          <w:rFonts w:ascii="Times New Roman" w:hAnsi="Times New Roman" w:cs="Times New Roman"/>
          <w:sz w:val="28"/>
          <w:szCs w:val="28"/>
        </w:rPr>
        <w:t>остова-на-Дону.</w:t>
      </w:r>
    </w:p>
    <w:p w:rsidR="00AD139F" w:rsidRPr="00A42947" w:rsidRDefault="00AD139F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 xml:space="preserve">26 мая на внеклассном мероприятии «Певец Тихого Дона» ребята познакомились с биографией и творчеством нашего земляка М.А.Шолохова. К 110- </w:t>
      </w:r>
      <w:proofErr w:type="spellStart"/>
      <w:r w:rsidRPr="00A4294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42947">
        <w:rPr>
          <w:rFonts w:ascii="Times New Roman" w:hAnsi="Times New Roman" w:cs="Times New Roman"/>
          <w:sz w:val="28"/>
          <w:szCs w:val="28"/>
        </w:rPr>
        <w:t xml:space="preserve"> со дня рождения писателя оформлена книжная выставка. На мероприятии были рассмотрены такие произведения как «</w:t>
      </w:r>
      <w:proofErr w:type="spellStart"/>
      <w:r w:rsidRPr="00A42947"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 w:rsidRPr="00A42947">
        <w:rPr>
          <w:rFonts w:ascii="Times New Roman" w:hAnsi="Times New Roman" w:cs="Times New Roman"/>
          <w:sz w:val="28"/>
          <w:szCs w:val="28"/>
        </w:rPr>
        <w:t>», «Судьба Человека»,  «Они</w:t>
      </w:r>
      <w:proofErr w:type="gramStart"/>
      <w:r w:rsidRPr="00A429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42947">
        <w:rPr>
          <w:rFonts w:ascii="Times New Roman" w:hAnsi="Times New Roman" w:cs="Times New Roman"/>
          <w:sz w:val="28"/>
          <w:szCs w:val="28"/>
        </w:rPr>
        <w:t>ражались За Родину». Дети читали отрывки из этих произведений. М.А.Шолохову не понаслышке была знакома Война. Писатель в годы ВОВ работал военным корреспондентом.</w:t>
      </w:r>
      <w:r w:rsidR="003C0C85" w:rsidRPr="00A42947">
        <w:rPr>
          <w:rFonts w:ascii="Times New Roman" w:hAnsi="Times New Roman" w:cs="Times New Roman"/>
          <w:sz w:val="28"/>
          <w:szCs w:val="28"/>
        </w:rPr>
        <w:t xml:space="preserve"> В старших классах проведена </w:t>
      </w:r>
      <w:r w:rsidR="0090067C" w:rsidRPr="00A42947">
        <w:rPr>
          <w:rFonts w:ascii="Times New Roman" w:hAnsi="Times New Roman" w:cs="Times New Roman"/>
          <w:sz w:val="28"/>
          <w:szCs w:val="28"/>
        </w:rPr>
        <w:t>викторина по творчеству  и биографии М.А.Шолохова.</w:t>
      </w:r>
    </w:p>
    <w:p w:rsidR="0090067C" w:rsidRPr="00A42947" w:rsidRDefault="0090067C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На протяжении всего года оформлялись рекомендательные списки:</w:t>
      </w:r>
    </w:p>
    <w:p w:rsidR="00715210" w:rsidRPr="00A42947" w:rsidRDefault="0090067C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«Изучай родной язык!»</w:t>
      </w:r>
      <w:proofErr w:type="gramStart"/>
      <w:r w:rsidR="004276D8">
        <w:rPr>
          <w:rFonts w:ascii="Times New Roman" w:hAnsi="Times New Roman" w:cs="Times New Roman"/>
          <w:sz w:val="28"/>
          <w:szCs w:val="28"/>
        </w:rPr>
        <w:t>,</w:t>
      </w:r>
      <w:r w:rsidRPr="00A429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42947">
        <w:rPr>
          <w:rFonts w:ascii="Times New Roman" w:hAnsi="Times New Roman" w:cs="Times New Roman"/>
          <w:sz w:val="28"/>
          <w:szCs w:val="28"/>
        </w:rPr>
        <w:t>Была Война!»</w:t>
      </w:r>
    </w:p>
    <w:p w:rsidR="00BC3B33" w:rsidRPr="00A42947" w:rsidRDefault="00BC3B33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Проведены библиотечные уроки</w:t>
      </w:r>
      <w:proofErr w:type="gramStart"/>
      <w:r w:rsidRPr="00A42947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42947">
        <w:rPr>
          <w:rFonts w:ascii="Times New Roman" w:hAnsi="Times New Roman" w:cs="Times New Roman"/>
          <w:sz w:val="28"/>
          <w:szCs w:val="28"/>
        </w:rPr>
        <w:t>Первое посещение Царства книг!»</w:t>
      </w:r>
      <w:r w:rsidR="004276D8">
        <w:rPr>
          <w:rFonts w:ascii="Times New Roman" w:hAnsi="Times New Roman" w:cs="Times New Roman"/>
          <w:sz w:val="28"/>
          <w:szCs w:val="28"/>
        </w:rPr>
        <w:t>,</w:t>
      </w:r>
    </w:p>
    <w:p w:rsidR="004276D8" w:rsidRDefault="00BC3B33" w:rsidP="00A4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47">
        <w:rPr>
          <w:rFonts w:ascii="Times New Roman" w:hAnsi="Times New Roman" w:cs="Times New Roman"/>
          <w:sz w:val="28"/>
          <w:szCs w:val="28"/>
        </w:rPr>
        <w:t>«Знакомство со справочной литературой!»</w:t>
      </w:r>
      <w:proofErr w:type="gramStart"/>
      <w:r w:rsidR="004276D8">
        <w:rPr>
          <w:rFonts w:ascii="Times New Roman" w:hAnsi="Times New Roman" w:cs="Times New Roman"/>
          <w:sz w:val="28"/>
          <w:szCs w:val="28"/>
        </w:rPr>
        <w:t>,</w:t>
      </w:r>
      <w:r w:rsidRPr="00A429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71FE2" w:rsidRPr="00A42947">
        <w:rPr>
          <w:rFonts w:ascii="Times New Roman" w:hAnsi="Times New Roman" w:cs="Times New Roman"/>
          <w:sz w:val="28"/>
          <w:szCs w:val="28"/>
        </w:rPr>
        <w:t>Как работать с энциклопедией!»</w:t>
      </w:r>
    </w:p>
    <w:p w:rsidR="004276D8" w:rsidRDefault="004276D8" w:rsidP="00427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/Сухачёв Ю.В./</w:t>
      </w:r>
    </w:p>
    <w:p w:rsidR="004276D8" w:rsidRDefault="004276D8" w:rsidP="00427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Библиотекарь:                                      /Дегтярева В.Н/</w:t>
      </w:r>
    </w:p>
    <w:p w:rsidR="008029D1" w:rsidRDefault="008029D1" w:rsidP="004276D8">
      <w:pPr>
        <w:rPr>
          <w:rFonts w:ascii="Times New Roman" w:hAnsi="Times New Roman" w:cs="Times New Roman"/>
          <w:sz w:val="28"/>
          <w:szCs w:val="28"/>
        </w:rPr>
      </w:pPr>
    </w:p>
    <w:p w:rsidR="008029D1" w:rsidRDefault="008029D1" w:rsidP="00802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Default="008029D1" w:rsidP="00802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Default="008029D1" w:rsidP="00802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Default="008029D1" w:rsidP="00802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1.45pt;height:59.75pt" adj="5665" fillcolor="black">
            <v:shadow color="#868686"/>
            <v:textpath style="font-family:&quot;Impact&quot;;v-text-kern:t" trim="t" fitpath="t" xscale="f" string="АНАЛИЗ работы"/>
          </v:shape>
        </w:pict>
      </w:r>
    </w:p>
    <w:p w:rsidR="008029D1" w:rsidRDefault="008029D1" w:rsidP="008029D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библиотеки</w:t>
      </w:r>
    </w:p>
    <w:p w:rsidR="008029D1" w:rsidRDefault="008029D1" w:rsidP="008029D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МБОУ «</w:t>
      </w:r>
      <w:proofErr w:type="spellStart"/>
      <w:r>
        <w:rPr>
          <w:rFonts w:ascii="Times New Roman" w:hAnsi="Times New Roman" w:cs="Times New Roman"/>
          <w:sz w:val="96"/>
          <w:szCs w:val="96"/>
        </w:rPr>
        <w:t>Алексеево-Тузловская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СОШ»</w:t>
      </w:r>
    </w:p>
    <w:p w:rsidR="008029D1" w:rsidRDefault="008029D1" w:rsidP="008029D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за 2014-2015 </w:t>
      </w:r>
      <w:proofErr w:type="spellStart"/>
      <w:r>
        <w:rPr>
          <w:rFonts w:ascii="Times New Roman" w:hAnsi="Times New Roman" w:cs="Times New Roman"/>
          <w:sz w:val="96"/>
          <w:szCs w:val="96"/>
        </w:rPr>
        <w:t>уч</w:t>
      </w:r>
      <w:proofErr w:type="gramStart"/>
      <w:r>
        <w:rPr>
          <w:rFonts w:ascii="Times New Roman" w:hAnsi="Times New Roman" w:cs="Times New Roman"/>
          <w:sz w:val="96"/>
          <w:szCs w:val="96"/>
        </w:rPr>
        <w:t>.г</w:t>
      </w:r>
      <w:proofErr w:type="gramEnd"/>
      <w:r>
        <w:rPr>
          <w:rFonts w:ascii="Times New Roman" w:hAnsi="Times New Roman" w:cs="Times New Roman"/>
          <w:sz w:val="96"/>
          <w:szCs w:val="96"/>
        </w:rPr>
        <w:t>од</w:t>
      </w:r>
      <w:proofErr w:type="spellEnd"/>
      <w:r>
        <w:rPr>
          <w:rFonts w:ascii="Times New Roman" w:hAnsi="Times New Roman" w:cs="Times New Roman"/>
          <w:sz w:val="96"/>
          <w:szCs w:val="96"/>
        </w:rPr>
        <w:t>.</w:t>
      </w:r>
    </w:p>
    <w:p w:rsidR="008029D1" w:rsidRPr="008029D1" w:rsidRDefault="008029D1" w:rsidP="008029D1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8029D1" w:rsidRPr="008029D1" w:rsidSect="008029D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4E0"/>
    <w:multiLevelType w:val="hybridMultilevel"/>
    <w:tmpl w:val="3D2E8F66"/>
    <w:lvl w:ilvl="0" w:tplc="9D02DCA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A79"/>
    <w:rsid w:val="001C2682"/>
    <w:rsid w:val="00355A3F"/>
    <w:rsid w:val="003C0C85"/>
    <w:rsid w:val="00406761"/>
    <w:rsid w:val="004276D8"/>
    <w:rsid w:val="004A6A79"/>
    <w:rsid w:val="00715210"/>
    <w:rsid w:val="00767A5C"/>
    <w:rsid w:val="008029D1"/>
    <w:rsid w:val="0090067C"/>
    <w:rsid w:val="0091295E"/>
    <w:rsid w:val="00A42947"/>
    <w:rsid w:val="00AB1F91"/>
    <w:rsid w:val="00AD139F"/>
    <w:rsid w:val="00B71FE2"/>
    <w:rsid w:val="00B77872"/>
    <w:rsid w:val="00BC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79"/>
    <w:pPr>
      <w:ind w:left="720"/>
      <w:contextualSpacing/>
    </w:pPr>
  </w:style>
  <w:style w:type="paragraph" w:customStyle="1" w:styleId="msoaddress">
    <w:name w:val="msoaddress"/>
    <w:rsid w:val="00AD139F"/>
    <w:pPr>
      <w:spacing w:after="0" w:line="264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2015-06-15T14:28:00Z</cp:lastPrinted>
  <dcterms:created xsi:type="dcterms:W3CDTF">2015-06-15T13:24:00Z</dcterms:created>
  <dcterms:modified xsi:type="dcterms:W3CDTF">2015-06-15T14:28:00Z</dcterms:modified>
</cp:coreProperties>
</file>