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  <w:rPr>
          <w:sz w:val="60"/>
          <w:szCs w:val="60"/>
        </w:rPr>
      </w:pPr>
    </w:p>
    <w:p w:rsidR="00C91F6D" w:rsidRDefault="00C91F6D">
      <w:pPr>
        <w:jc w:val="center"/>
      </w:pPr>
      <w:r>
        <w:rPr>
          <w:b/>
          <w:sz w:val="60"/>
          <w:szCs w:val="60"/>
        </w:rPr>
        <w:t>«Развитие ИКТ-компетентности учащихся младших классов в условиях реализации ФГОС»</w:t>
      </w:r>
    </w:p>
    <w:p w:rsidR="00C91F6D" w:rsidRDefault="00C91F6D">
      <w:pPr>
        <w:jc w:val="center"/>
        <w:rPr>
          <w:sz w:val="60"/>
          <w:szCs w:val="60"/>
        </w:rPr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center"/>
      </w:pPr>
    </w:p>
    <w:p w:rsidR="00C91F6D" w:rsidRDefault="00C91F6D">
      <w:pPr>
        <w:jc w:val="right"/>
      </w:pPr>
      <w:r>
        <w:t>Учитель начальных классов</w:t>
      </w:r>
    </w:p>
    <w:p w:rsidR="00C91F6D" w:rsidRDefault="00C91F6D">
      <w:pPr>
        <w:jc w:val="right"/>
      </w:pPr>
      <w:r>
        <w:t>Щербань О.С.</w:t>
      </w: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right"/>
      </w:pPr>
    </w:p>
    <w:p w:rsidR="00C91F6D" w:rsidRDefault="00C91F6D">
      <w:pPr>
        <w:jc w:val="center"/>
      </w:pPr>
      <w:r>
        <w:t>2014-2015 учебный год</w:t>
      </w:r>
      <w:r>
        <w:br w:type="page"/>
      </w:r>
    </w:p>
    <w:p w:rsidR="00C91F6D" w:rsidRDefault="00C91F6D">
      <w:pPr>
        <w:jc w:val="center"/>
        <w:rPr>
          <w:b/>
        </w:rPr>
      </w:pPr>
    </w:p>
    <w:p w:rsidR="00C91F6D" w:rsidRDefault="00C91F6D">
      <w:pPr>
        <w:ind w:firstLine="709"/>
        <w:jc w:val="center"/>
        <w:rPr>
          <w:b/>
        </w:rPr>
      </w:pPr>
    </w:p>
    <w:p w:rsidR="00C91F6D" w:rsidRDefault="00C91F6D">
      <w:pPr>
        <w:ind w:firstLine="709"/>
        <w:jc w:val="both"/>
      </w:pPr>
      <w:r>
        <w:t>Информационные технологии становятся неотъемлемой частью жизни современного человека. Владение информационными технологиями ставится в один ряд с такими качествами, как умение читать и писать. Поэтому младших школьников необходимо не только знакомить с ИКТ технологиями, но и учить применять эти технологии в свой деятельности, способствуя тем самым формированию у них ИКТ-компетентности.</w:t>
      </w:r>
    </w:p>
    <w:p w:rsidR="00C91F6D" w:rsidRDefault="00C91F6D">
      <w:pPr>
        <w:ind w:firstLine="709"/>
        <w:jc w:val="both"/>
      </w:pPr>
    </w:p>
    <w:p w:rsidR="00C91F6D" w:rsidRDefault="00C91F6D" w:rsidP="00A8192E">
      <w:pPr>
        <w:ind w:firstLine="709"/>
        <w:jc w:val="both"/>
      </w:pPr>
      <w:r>
        <w:t>В Концепции модернизации образования в России определены новые приоритеты обучения. Ее ведущим аспектом является  подготовка подрастающего поколения к жизни в быстро меняющемся информационном обществе, в мире, где постоянно возникает потребность в новых профессиях, в непрерывном повышении квалификации.</w:t>
      </w:r>
    </w:p>
    <w:p w:rsidR="00C91F6D" w:rsidRDefault="00C91F6D" w:rsidP="00A8192E"/>
    <w:p w:rsidR="00C91F6D" w:rsidRDefault="00C91F6D" w:rsidP="00A8192E">
      <w:pPr>
        <w:ind w:firstLine="709"/>
        <w:jc w:val="both"/>
      </w:pPr>
      <w:r>
        <w:t>Цели и задачи современной школы неразрывно связаны с требованиями общества, которое уже немыслимо вне современных компьютерных технологий. Учитель сегодня не является единственным источником знаний для учащихся. Он – помощник, сопровождающий детей в мир информации, помогающий и направляющий их.</w:t>
      </w:r>
    </w:p>
    <w:p w:rsidR="00C91F6D" w:rsidRDefault="00C91F6D" w:rsidP="00A8192E">
      <w:pPr>
        <w:ind w:firstLine="709"/>
        <w:jc w:val="both"/>
      </w:pPr>
    </w:p>
    <w:p w:rsidR="00C91F6D" w:rsidRDefault="00C91F6D">
      <w:pPr>
        <w:ind w:firstLine="709"/>
        <w:jc w:val="both"/>
      </w:pPr>
      <w:r>
        <w:t>ИКТ-компетентность – это способность учащихся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условиях информационного общества.</w:t>
      </w:r>
    </w:p>
    <w:p w:rsidR="00C91F6D" w:rsidRDefault="00C91F6D">
      <w:pPr>
        <w:ind w:firstLine="709"/>
        <w:jc w:val="both"/>
      </w:pPr>
    </w:p>
    <w:p w:rsidR="00C91F6D" w:rsidRDefault="00C91F6D">
      <w:pPr>
        <w:ind w:firstLine="709"/>
        <w:jc w:val="both"/>
      </w:pPr>
      <w:r>
        <w:t>Одним из основных положений нового Федерального образовательного стандарта является формирование универсальных учебных действий (УУД), как важнейший результат реализации стандарта. Это положение в свою очередь также обусловлено потребностями современной цивилизации. В то же время, использование ИКТ принципиальным образом увеличивает возможности для такого формирования. Можно сказать, что без применения ИКТ формирование УУД в объемах и измерениях, очерченных стандартом, невозможно. Тем самым ИКТ-компетентность становится фундаментом для формирования УУД в современной массовой школе.</w:t>
      </w:r>
    </w:p>
    <w:p w:rsidR="00C91F6D" w:rsidRDefault="00C91F6D" w:rsidP="00A8192E">
      <w:pPr>
        <w:ind w:firstLine="709"/>
        <w:jc w:val="both"/>
      </w:pPr>
    </w:p>
    <w:p w:rsidR="00C91F6D" w:rsidRPr="005C7F5B" w:rsidRDefault="00C91F6D" w:rsidP="00A8192E">
      <w:pPr>
        <w:ind w:firstLine="709"/>
        <w:jc w:val="both"/>
      </w:pPr>
      <w:r w:rsidRPr="005C7F5B">
        <w:t>ИКТ-компетентность учащихся начальной школы относится к  категории метапредметных результатов освоения основной образовательной программы начального общего образования, которые должны отражать:</w:t>
      </w:r>
    </w:p>
    <w:p w:rsidR="00C91F6D" w:rsidRPr="005C7F5B" w:rsidRDefault="00C91F6D" w:rsidP="00A8192E">
      <w:pPr>
        <w:ind w:firstLine="709"/>
        <w:jc w:val="both"/>
      </w:pPr>
      <w:r w:rsidRPr="005C7F5B"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C91F6D" w:rsidRPr="005C7F5B" w:rsidRDefault="00C91F6D" w:rsidP="00A8192E">
      <w:pPr>
        <w:ind w:firstLine="709"/>
        <w:jc w:val="both"/>
      </w:pPr>
      <w:r w:rsidRPr="005C7F5B"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 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91F6D" w:rsidRPr="005C7F5B" w:rsidRDefault="00C91F6D" w:rsidP="00A8192E">
      <w:pPr>
        <w:ind w:firstLine="709"/>
        <w:jc w:val="both"/>
      </w:pPr>
      <w:r w:rsidRPr="005C7F5B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91F6D" w:rsidRDefault="00C91F6D">
      <w:pPr>
        <w:ind w:firstLine="709"/>
        <w:jc w:val="both"/>
      </w:pPr>
    </w:p>
    <w:p w:rsidR="00C91F6D" w:rsidRDefault="00C91F6D">
      <w:pPr>
        <w:ind w:firstLine="709"/>
        <w:jc w:val="both"/>
      </w:pPr>
      <w:r>
        <w:t>Формирование ИКТ-компетентности учащихся реализует системно-деятельностный подход и происходит в процессе изучения всех без исключения предметов учебного плана, а его результат представляет собой интегративный результат обучения младших школьников.</w:t>
      </w:r>
    </w:p>
    <w:p w:rsidR="00C91F6D" w:rsidRDefault="00C91F6D">
      <w:pPr>
        <w:ind w:firstLine="709"/>
        <w:jc w:val="both"/>
      </w:pPr>
    </w:p>
    <w:p w:rsidR="00C91F6D" w:rsidRDefault="00C91F6D"/>
    <w:p w:rsidR="00C91F6D" w:rsidRDefault="00C91F6D">
      <w:pPr>
        <w:ind w:firstLine="709"/>
        <w:jc w:val="both"/>
      </w:pPr>
      <w:r>
        <w:t xml:space="preserve">Появление и применение информационных технологий в учебном процессе способствует обновлению традиционных методов и приёмов в организации образовательного процесса в современной школе. </w:t>
      </w:r>
    </w:p>
    <w:p w:rsidR="00C91F6D" w:rsidRDefault="00C91F6D">
      <w:pPr>
        <w:ind w:firstLine="709"/>
        <w:jc w:val="both"/>
      </w:pPr>
    </w:p>
    <w:p w:rsidR="00C91F6D" w:rsidRDefault="00C91F6D">
      <w:pPr>
        <w:ind w:firstLine="709"/>
        <w:jc w:val="both"/>
      </w:pPr>
      <w:r>
        <w:t>В рамках Комплекса мер по модернизации школы получили новое учебно-лабораторное  оборудование. Для каких же целей я его использую?</w:t>
      </w:r>
    </w:p>
    <w:p w:rsidR="00C91F6D" w:rsidRDefault="00C91F6D">
      <w:pPr>
        <w:pStyle w:val="ListParagraph"/>
        <w:numPr>
          <w:ilvl w:val="0"/>
          <w:numId w:val="1"/>
        </w:numPr>
        <w:jc w:val="both"/>
      </w:pPr>
      <w:r>
        <w:t>Изучение и закрепление нового материала</w:t>
      </w:r>
    </w:p>
    <w:p w:rsidR="00C91F6D" w:rsidRDefault="00C91F6D">
      <w:pPr>
        <w:pStyle w:val="ListParagraph"/>
        <w:numPr>
          <w:ilvl w:val="0"/>
          <w:numId w:val="1"/>
        </w:numPr>
        <w:jc w:val="both"/>
      </w:pPr>
      <w:r>
        <w:t>Осуществление контроля на различных этапах урока</w:t>
      </w:r>
    </w:p>
    <w:p w:rsidR="00C91F6D" w:rsidRDefault="00C91F6D">
      <w:pPr>
        <w:pStyle w:val="ListParagraph"/>
        <w:numPr>
          <w:ilvl w:val="0"/>
          <w:numId w:val="1"/>
        </w:numPr>
        <w:jc w:val="both"/>
      </w:pPr>
      <w:r>
        <w:t>Проектно-исследовательская деятельность</w:t>
      </w:r>
    </w:p>
    <w:p w:rsidR="00C91F6D" w:rsidRDefault="00C91F6D">
      <w:pPr>
        <w:pStyle w:val="ListParagraph"/>
        <w:numPr>
          <w:ilvl w:val="0"/>
          <w:numId w:val="1"/>
        </w:numPr>
        <w:jc w:val="both"/>
      </w:pPr>
      <w:r>
        <w:t>Участие в дистанционных и сетевых конкурсах</w:t>
      </w:r>
    </w:p>
    <w:p w:rsidR="00C91F6D" w:rsidRDefault="00C91F6D">
      <w:pPr>
        <w:pStyle w:val="ListParagraph"/>
        <w:numPr>
          <w:ilvl w:val="0"/>
          <w:numId w:val="1"/>
        </w:numPr>
        <w:jc w:val="both"/>
      </w:pPr>
      <w:r>
        <w:t>Применение во внеурочной  деятельности</w:t>
      </w:r>
    </w:p>
    <w:p w:rsidR="00C91F6D" w:rsidRDefault="00C91F6D">
      <w:pPr>
        <w:ind w:firstLine="709"/>
        <w:jc w:val="both"/>
      </w:pPr>
    </w:p>
    <w:p w:rsidR="00C91F6D" w:rsidRDefault="00C91F6D">
      <w:pPr>
        <w:ind w:firstLine="851"/>
        <w:jc w:val="both"/>
      </w:pPr>
      <w:r>
        <w:t xml:space="preserve">Для детей младшего школьного возраста важна эмоциональная составляющая урока, поэтому я использую принцип «игры и сказки», который положительно сказывается на мотивации учащихся.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>Ученики начальных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На уроках мною используется как индивидуальное тестирование на ноутбуках, так и тестирование с помощью системы контроля качества </w:t>
      </w:r>
      <w:r>
        <w:rPr>
          <w:lang w:val="en-US"/>
        </w:rPr>
        <w:t>ProClass</w:t>
      </w:r>
      <w:r>
        <w:t xml:space="preserve">. </w:t>
      </w:r>
    </w:p>
    <w:p w:rsidR="00C91F6D" w:rsidRDefault="00C91F6D">
      <w:pPr>
        <w:ind w:firstLine="851"/>
        <w:jc w:val="both"/>
      </w:pPr>
      <w:r>
        <w:t xml:space="preserve">Чаще всего я создаю тесты сама на основе презентации. Также я использую возможность системы </w:t>
      </w:r>
      <w:r>
        <w:rPr>
          <w:lang w:val="en-US"/>
        </w:rPr>
        <w:t>ProClass</w:t>
      </w:r>
      <w:r>
        <w:t xml:space="preserve"> «Задать вопрос». </w:t>
      </w:r>
    </w:p>
    <w:p w:rsidR="00C91F6D" w:rsidRDefault="00C91F6D">
      <w:pPr>
        <w:ind w:firstLine="851"/>
        <w:jc w:val="both"/>
      </w:pPr>
      <w:r>
        <w:t xml:space="preserve">Я считаю, что строго отведенное время и невозможность вернуться к заданию, в котором ребенок сомневается, является недостатком системы </w:t>
      </w:r>
      <w:r>
        <w:rPr>
          <w:lang w:val="en-US"/>
        </w:rPr>
        <w:t>ProClass</w:t>
      </w:r>
      <w:r>
        <w:t xml:space="preserve">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Учебно-лабораторно оборудование также используется для проектно-исследовательской деятельности. Дети создаю учебные проекты с помощью различных прикладных программ. А также проводят исследования с помощью программного обеспечения </w:t>
      </w:r>
      <w:r>
        <w:rPr>
          <w:lang w:val="en-US"/>
        </w:rPr>
        <w:t>ProClog</w:t>
      </w:r>
      <w:r>
        <w:t>.</w:t>
      </w:r>
    </w:p>
    <w:p w:rsidR="00C91F6D" w:rsidRDefault="00C91F6D">
      <w:pPr>
        <w:ind w:firstLine="851"/>
        <w:jc w:val="both"/>
      </w:pPr>
      <w:r>
        <w:t xml:space="preserve">Также в школу был поставлен комплект конструктора </w:t>
      </w:r>
      <w:r>
        <w:rPr>
          <w:lang w:val="en-US"/>
        </w:rPr>
        <w:t>Junior</w:t>
      </w:r>
      <w:r>
        <w:t>, в сочетании с программным обеспечением, позволяющим сначала создать модель на компьютере, а затем воплотить его в реальности. К сожалению, модели имеющиеся в программе, очень простые. Дети готовы создавать модели более сложные, в 3</w:t>
      </w:r>
      <w:r>
        <w:rPr>
          <w:lang w:val="en-US"/>
        </w:rPr>
        <w:t>D</w:t>
      </w:r>
      <w:r>
        <w:t xml:space="preserve">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Использование УЛО во внеурочной деятельности. Мною разработана программа внеурочной деятельности «Удивительный мир мультимедиа» для 1-4 классов. Данная программа прошла экспертизу в СИПКРО, имеется рецензия. В программу включены занятия, направленные на развитие у учащихся навыков работы с оборудованием, включая документ-камеру, цифровой микроскоп, </w:t>
      </w:r>
      <w:r>
        <w:rPr>
          <w:lang w:val="en-US"/>
        </w:rPr>
        <w:t>Prolog</w:t>
      </w:r>
      <w:r>
        <w:t xml:space="preserve">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Учащиеся моего класса принимают участие в дистанционных конкурсах. В которых требуются умения находить нужную информацию из различных источников, обрабатывать ее, представлять в эстетическом виде с помощью программных средств. Также в данных конкурсах обязательна творческая работа учащихся.  Это различные конкурсы и олимпиады «Познание и творчество», Снэйл, Фактор роста. Имеются призовые места.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Однако, применяя ИКТ на уроках, мы должны соблюдать три золотых правила: </w:t>
      </w:r>
    </w:p>
    <w:p w:rsidR="00C91F6D" w:rsidRDefault="00C91F6D">
      <w:pPr>
        <w:ind w:firstLine="851"/>
        <w:jc w:val="both"/>
      </w:pPr>
      <w:r>
        <w:t xml:space="preserve">1. Применение любых средств на уроке должно быть целесообразным и иметь практическую конечную цель. </w:t>
      </w:r>
    </w:p>
    <w:p w:rsidR="00C91F6D" w:rsidRDefault="00C91F6D">
      <w:pPr>
        <w:ind w:firstLine="851"/>
        <w:jc w:val="both"/>
      </w:pPr>
      <w:r>
        <w:t xml:space="preserve">Планируя урок, нужно чётко определить, для чего мы работаем с ИКТ, что мы хотим получить в результате.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2. Урок должен быть динамичным. </w:t>
      </w:r>
    </w:p>
    <w:p w:rsidR="00C91F6D" w:rsidRDefault="00C91F6D">
      <w:pPr>
        <w:ind w:firstLine="851"/>
        <w:jc w:val="both"/>
      </w:pPr>
      <w:r>
        <w:t xml:space="preserve">Необходимо разнообразить типы работ, чтобы задействовать все возможности запоминания и усвоения материала. На один вид работ не стоит тратить много времени, так как ученик устаёт, интерес угасает, и полезный коэффициент его труда резко падает. 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 xml:space="preserve">3. Необходимо придерживаться разумных ограничений «по непрерывному использованию одного вида деятельности, и не важно, связана ли эта деятельность с использованием компьютера или с использованием обычной ученической тетрадки». </w:t>
      </w:r>
    </w:p>
    <w:p w:rsidR="00C91F6D" w:rsidRDefault="00C91F6D">
      <w:pPr>
        <w:ind w:firstLine="851"/>
        <w:jc w:val="both"/>
      </w:pPr>
      <w:r>
        <w:t>На просмотр статических и динамических изображений на учебных досках и экранах отраженного свечения нельзя тратить больше времени, чем рекомендуется «Санитарно-эпидемиологическими требованиями к условиям и организации обучения в общеобразовательных учреждениях»: в 1-4 кл. - 15 мин. Не стоит забывать о динамических паузах и о зарядке для глаз.</w:t>
      </w:r>
    </w:p>
    <w:p w:rsidR="00C91F6D" w:rsidRDefault="00C91F6D">
      <w:pPr>
        <w:ind w:firstLine="851"/>
        <w:jc w:val="both"/>
      </w:pPr>
    </w:p>
    <w:p w:rsidR="00C91F6D" w:rsidRDefault="00C91F6D">
      <w:pPr>
        <w:ind w:firstLine="851"/>
        <w:jc w:val="both"/>
      </w:pPr>
      <w:r>
        <w:t>В использовании учебно-лабораторного оборудования учителя нашей школы еще сталкиваются с некоторыми трудностями.</w:t>
      </w:r>
    </w:p>
    <w:p w:rsidR="00C91F6D" w:rsidRDefault="00C91F6D">
      <w:pPr>
        <w:ind w:firstLine="851"/>
        <w:jc w:val="both"/>
      </w:pPr>
      <w:bookmarkStart w:id="0" w:name="_GoBack"/>
      <w:bookmarkEnd w:id="0"/>
    </w:p>
    <w:p w:rsidR="00C91F6D" w:rsidRDefault="00C91F6D">
      <w:pPr>
        <w:ind w:firstLine="851"/>
        <w:jc w:val="both"/>
      </w:pPr>
      <w:r>
        <w:t xml:space="preserve">Какими же могут быть пути преодоления трудностей малоэффективного использования УЛО: </w:t>
      </w:r>
    </w:p>
    <w:p w:rsidR="00C91F6D" w:rsidRDefault="00C91F6D">
      <w:pPr>
        <w:numPr>
          <w:ilvl w:val="0"/>
          <w:numId w:val="2"/>
        </w:numPr>
      </w:pPr>
      <w:r>
        <w:t>Недоверие к новому, «боязнь» современных образовательных технологий некоторыми педагогами.</w:t>
      </w:r>
    </w:p>
    <w:p w:rsidR="00C91F6D" w:rsidRDefault="00C91F6D">
      <w:pPr>
        <w:numPr>
          <w:ilvl w:val="0"/>
          <w:numId w:val="2"/>
        </w:numPr>
      </w:pPr>
      <w:r>
        <w:t>Несовершенство практических навыков работы с учебно-лабораторным оборудованием.</w:t>
      </w:r>
    </w:p>
    <w:p w:rsidR="00C91F6D" w:rsidRDefault="00C91F6D">
      <w:pPr>
        <w:numPr>
          <w:ilvl w:val="0"/>
          <w:numId w:val="2"/>
        </w:numPr>
      </w:pPr>
      <w:r>
        <w:t>Нечеткое определение целей использования того или иного оборудования на уроке.</w:t>
      </w:r>
    </w:p>
    <w:p w:rsidR="00C91F6D" w:rsidRDefault="00C91F6D"/>
    <w:p w:rsidR="00C91F6D" w:rsidRDefault="00C91F6D">
      <w:r>
        <w:t xml:space="preserve">Пути решения: </w:t>
      </w:r>
    </w:p>
    <w:p w:rsidR="00C91F6D" w:rsidRDefault="00C91F6D">
      <w:pPr>
        <w:numPr>
          <w:ilvl w:val="0"/>
          <w:numId w:val="3"/>
        </w:numPr>
      </w:pPr>
      <w:r>
        <w:t>Знакомиться с опытом педагогов, успешно внедряющих УЛО в образовательный процесс</w:t>
      </w:r>
    </w:p>
    <w:p w:rsidR="00C91F6D" w:rsidRDefault="00C91F6D">
      <w:pPr>
        <w:numPr>
          <w:ilvl w:val="0"/>
          <w:numId w:val="3"/>
        </w:numPr>
      </w:pPr>
      <w:r>
        <w:t>Продолжать работу по совершенствованию компьютерной грамотности педагогов.</w:t>
      </w:r>
    </w:p>
    <w:p w:rsidR="00C91F6D" w:rsidRDefault="00C91F6D">
      <w:pPr>
        <w:numPr>
          <w:ilvl w:val="0"/>
          <w:numId w:val="3"/>
        </w:numPr>
      </w:pPr>
      <w:r>
        <w:t>Самосовершенствовать способности грамотно применять ИКТ на уроке.</w:t>
      </w:r>
    </w:p>
    <w:p w:rsidR="00C91F6D" w:rsidRDefault="00C91F6D">
      <w:pPr>
        <w:numPr>
          <w:ilvl w:val="0"/>
          <w:numId w:val="3"/>
        </w:numPr>
      </w:pPr>
      <w:r>
        <w:t>Менять среду обучения: от практико-ориентированной к системно-деятельностной (в соответствии с ФГОС).</w:t>
      </w:r>
    </w:p>
    <w:p w:rsidR="00C91F6D" w:rsidRDefault="00C91F6D">
      <w:pPr>
        <w:numPr>
          <w:ilvl w:val="0"/>
          <w:numId w:val="3"/>
        </w:numPr>
      </w:pPr>
      <w:r>
        <w:t>Стимулировать поисковую и исследовательскую деятельность ученика.</w:t>
      </w:r>
    </w:p>
    <w:sectPr w:rsidR="00C91F6D" w:rsidSect="000A10E7">
      <w:pgSz w:w="11906" w:h="16838"/>
      <w:pgMar w:top="851" w:right="851" w:bottom="851" w:left="85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9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338F41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502D0C98"/>
    <w:multiLevelType w:val="hybridMultilevel"/>
    <w:tmpl w:val="90601E96"/>
    <w:lvl w:ilvl="0" w:tplc="80908C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642A7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0E2E1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0E7"/>
    <w:rsid w:val="000A10E7"/>
    <w:rsid w:val="001B0CF4"/>
    <w:rsid w:val="00233469"/>
    <w:rsid w:val="00374815"/>
    <w:rsid w:val="00486F82"/>
    <w:rsid w:val="005C7F5B"/>
    <w:rsid w:val="007D6625"/>
    <w:rsid w:val="007E1FDD"/>
    <w:rsid w:val="00802177"/>
    <w:rsid w:val="008E4550"/>
    <w:rsid w:val="00913D01"/>
    <w:rsid w:val="00A8192E"/>
    <w:rsid w:val="00AA309B"/>
    <w:rsid w:val="00C9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E7"/>
    <w:pPr>
      <w:suppressAutoHyphens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A10E7"/>
  </w:style>
  <w:style w:type="character" w:customStyle="1" w:styleId="a">
    <w:name w:val="Маркеры списка"/>
    <w:uiPriority w:val="99"/>
    <w:rsid w:val="000A10E7"/>
    <w:rPr>
      <w:rFonts w:ascii="OpenSymbol" w:hAnsi="OpenSymbol"/>
    </w:rPr>
  </w:style>
  <w:style w:type="paragraph" w:customStyle="1" w:styleId="a0">
    <w:name w:val="Заголовок"/>
    <w:basedOn w:val="Normal"/>
    <w:next w:val="BodyText"/>
    <w:uiPriority w:val="99"/>
    <w:rsid w:val="000A10E7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BodyText">
    <w:name w:val="Body Text"/>
    <w:basedOn w:val="Normal"/>
    <w:link w:val="BodyTextChar"/>
    <w:uiPriority w:val="99"/>
    <w:rsid w:val="000A10E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6F82"/>
    <w:rPr>
      <w:rFonts w:cs="Times New Roman"/>
      <w:color w:val="000000"/>
      <w:sz w:val="28"/>
      <w:szCs w:val="28"/>
      <w:lang w:eastAsia="en-US"/>
    </w:rPr>
  </w:style>
  <w:style w:type="paragraph" w:styleId="List">
    <w:name w:val="List"/>
    <w:basedOn w:val="BodyText"/>
    <w:uiPriority w:val="99"/>
    <w:rsid w:val="000A10E7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0A10E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86F82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AA309B"/>
    <w:pPr>
      <w:ind w:left="280" w:hanging="280"/>
    </w:pPr>
  </w:style>
  <w:style w:type="paragraph" w:styleId="IndexHeading">
    <w:name w:val="index heading"/>
    <w:basedOn w:val="Normal"/>
    <w:uiPriority w:val="99"/>
    <w:rsid w:val="000A10E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A309B"/>
    <w:pPr>
      <w:ind w:left="720"/>
      <w:contextualSpacing/>
    </w:pPr>
  </w:style>
  <w:style w:type="paragraph" w:customStyle="1" w:styleId="a1">
    <w:name w:val="???????"/>
    <w:uiPriority w:val="99"/>
    <w:rsid w:val="000A10E7"/>
    <w:pPr>
      <w:suppressAutoHyphens/>
      <w:spacing w:line="200" w:lineRule="atLeast"/>
    </w:pPr>
    <w:rPr>
      <w:rFonts w:ascii="Mangal" w:hAnsi="Mangal" w:cs="Liberation Sans"/>
      <w:color w:val="000000"/>
      <w:sz w:val="36"/>
      <w:szCs w:val="24"/>
      <w:lang w:eastAsia="en-US"/>
    </w:rPr>
  </w:style>
  <w:style w:type="paragraph" w:customStyle="1" w:styleId="a2">
    <w:name w:val="?????? ?? ????????"/>
    <w:basedOn w:val="a1"/>
    <w:uiPriority w:val="99"/>
    <w:rsid w:val="000A10E7"/>
  </w:style>
  <w:style w:type="paragraph" w:customStyle="1" w:styleId="a3">
    <w:name w:val="?????? ? ?????"/>
    <w:basedOn w:val="a1"/>
    <w:uiPriority w:val="99"/>
    <w:rsid w:val="000A10E7"/>
  </w:style>
  <w:style w:type="paragraph" w:customStyle="1" w:styleId="a4">
    <w:name w:val="?????? ??? ???????"/>
    <w:basedOn w:val="a1"/>
    <w:uiPriority w:val="99"/>
    <w:rsid w:val="000A10E7"/>
  </w:style>
  <w:style w:type="paragraph" w:customStyle="1" w:styleId="a5">
    <w:name w:val="?????? ??? ??????? ? ?????"/>
    <w:basedOn w:val="a1"/>
    <w:uiPriority w:val="99"/>
    <w:rsid w:val="000A10E7"/>
  </w:style>
  <w:style w:type="paragraph" w:customStyle="1" w:styleId="a6">
    <w:name w:val="?????"/>
    <w:basedOn w:val="a1"/>
    <w:uiPriority w:val="99"/>
    <w:rsid w:val="000A10E7"/>
  </w:style>
  <w:style w:type="paragraph" w:customStyle="1" w:styleId="a7">
    <w:name w:val="???????? ?????"/>
    <w:basedOn w:val="a1"/>
    <w:uiPriority w:val="99"/>
    <w:rsid w:val="000A10E7"/>
  </w:style>
  <w:style w:type="paragraph" w:customStyle="1" w:styleId="a8">
    <w:name w:val="???????????? ?????? ?? ??????"/>
    <w:basedOn w:val="a1"/>
    <w:uiPriority w:val="99"/>
    <w:rsid w:val="000A10E7"/>
  </w:style>
  <w:style w:type="paragraph" w:customStyle="1" w:styleId="a9">
    <w:name w:val="?????? ?????? ? ????????"/>
    <w:basedOn w:val="a1"/>
    <w:uiPriority w:val="99"/>
    <w:rsid w:val="000A10E7"/>
    <w:pPr>
      <w:ind w:firstLine="340"/>
    </w:pPr>
  </w:style>
  <w:style w:type="paragraph" w:customStyle="1" w:styleId="aa">
    <w:name w:val="????????"/>
    <w:basedOn w:val="a1"/>
    <w:uiPriority w:val="99"/>
    <w:rsid w:val="000A10E7"/>
  </w:style>
  <w:style w:type="paragraph" w:customStyle="1" w:styleId="1">
    <w:name w:val="???????? 1"/>
    <w:basedOn w:val="a1"/>
    <w:uiPriority w:val="99"/>
    <w:rsid w:val="000A10E7"/>
    <w:pPr>
      <w:jc w:val="center"/>
    </w:pPr>
  </w:style>
  <w:style w:type="paragraph" w:customStyle="1" w:styleId="2">
    <w:name w:val="???????? 2"/>
    <w:basedOn w:val="a1"/>
    <w:uiPriority w:val="99"/>
    <w:rsid w:val="000A10E7"/>
    <w:pPr>
      <w:spacing w:before="57" w:after="57"/>
      <w:ind w:right="113"/>
      <w:jc w:val="center"/>
    </w:pPr>
  </w:style>
  <w:style w:type="paragraph" w:customStyle="1" w:styleId="ab">
    <w:name w:val="?????????"/>
    <w:basedOn w:val="a1"/>
    <w:uiPriority w:val="99"/>
    <w:rsid w:val="000A10E7"/>
    <w:pPr>
      <w:spacing w:before="238" w:after="119"/>
    </w:pPr>
  </w:style>
  <w:style w:type="paragraph" w:customStyle="1" w:styleId="10">
    <w:name w:val="????????? 1"/>
    <w:basedOn w:val="a1"/>
    <w:uiPriority w:val="99"/>
    <w:rsid w:val="000A10E7"/>
    <w:pPr>
      <w:spacing w:before="238" w:after="119"/>
    </w:pPr>
  </w:style>
  <w:style w:type="paragraph" w:customStyle="1" w:styleId="20">
    <w:name w:val="????????? 2"/>
    <w:basedOn w:val="a1"/>
    <w:uiPriority w:val="99"/>
    <w:rsid w:val="000A10E7"/>
    <w:pPr>
      <w:spacing w:before="238" w:after="119"/>
    </w:pPr>
  </w:style>
  <w:style w:type="paragraph" w:customStyle="1" w:styleId="ac">
    <w:name w:val="????????? ?????"/>
    <w:basedOn w:val="a1"/>
    <w:uiPriority w:val="99"/>
    <w:rsid w:val="000A10E7"/>
  </w:style>
  <w:style w:type="paragraph" w:customStyle="1" w:styleId="LTGliederung1">
    <w:name w:val="?????? ?????????~LT~Gliederung 1"/>
    <w:uiPriority w:val="99"/>
    <w:rsid w:val="000A10E7"/>
    <w:pPr>
      <w:suppressAutoHyphens/>
      <w:spacing w:after="283" w:line="216" w:lineRule="auto"/>
    </w:pPr>
    <w:rPr>
      <w:rFonts w:ascii="Mangal" w:hAnsi="Mangal" w:cs="Liberation Sans"/>
      <w:color w:val="000000"/>
      <w:sz w:val="56"/>
      <w:szCs w:val="24"/>
      <w:lang w:eastAsia="en-US"/>
    </w:rPr>
  </w:style>
  <w:style w:type="paragraph" w:customStyle="1" w:styleId="LTGliederung2">
    <w:name w:val="?????? ?????????~LT~Gliederung 2"/>
    <w:basedOn w:val="LTGliederung1"/>
    <w:uiPriority w:val="99"/>
    <w:rsid w:val="000A10E7"/>
    <w:pPr>
      <w:spacing w:after="227"/>
    </w:pPr>
    <w:rPr>
      <w:sz w:val="40"/>
    </w:rPr>
  </w:style>
  <w:style w:type="paragraph" w:customStyle="1" w:styleId="LTGliederung3">
    <w:name w:val="?????? ?????????~LT~Gliederung 3"/>
    <w:basedOn w:val="LTGliederung2"/>
    <w:uiPriority w:val="99"/>
    <w:rsid w:val="000A10E7"/>
    <w:pPr>
      <w:spacing w:after="170"/>
    </w:pPr>
    <w:rPr>
      <w:sz w:val="36"/>
    </w:rPr>
  </w:style>
  <w:style w:type="paragraph" w:customStyle="1" w:styleId="LTGliederung4">
    <w:name w:val="?????? ?????????~LT~Gliederung 4"/>
    <w:basedOn w:val="LTGliederung3"/>
    <w:uiPriority w:val="99"/>
    <w:rsid w:val="000A10E7"/>
    <w:pPr>
      <w:spacing w:after="113"/>
    </w:pPr>
  </w:style>
  <w:style w:type="paragraph" w:customStyle="1" w:styleId="LTGliederung5">
    <w:name w:val="?????? ?????????~LT~Gliederung 5"/>
    <w:basedOn w:val="LTGliederung4"/>
    <w:uiPriority w:val="99"/>
    <w:rsid w:val="000A10E7"/>
    <w:pPr>
      <w:spacing w:after="57"/>
    </w:pPr>
    <w:rPr>
      <w:sz w:val="40"/>
    </w:rPr>
  </w:style>
  <w:style w:type="paragraph" w:customStyle="1" w:styleId="LTGliederung6">
    <w:name w:val="?????? ?????????~LT~Gliederung 6"/>
    <w:basedOn w:val="LTGliederung5"/>
    <w:uiPriority w:val="99"/>
    <w:rsid w:val="000A10E7"/>
  </w:style>
  <w:style w:type="paragraph" w:customStyle="1" w:styleId="LTGliederung7">
    <w:name w:val="?????? ?????????~LT~Gliederung 7"/>
    <w:basedOn w:val="LTGliederung6"/>
    <w:uiPriority w:val="99"/>
    <w:rsid w:val="000A10E7"/>
  </w:style>
  <w:style w:type="paragraph" w:customStyle="1" w:styleId="LTGliederung8">
    <w:name w:val="?????? ?????????~LT~Gliederung 8"/>
    <w:basedOn w:val="LTGliederung7"/>
    <w:uiPriority w:val="99"/>
    <w:rsid w:val="000A10E7"/>
  </w:style>
  <w:style w:type="paragraph" w:customStyle="1" w:styleId="LTGliederung9">
    <w:name w:val="?????? ?????????~LT~Gliederung 9"/>
    <w:basedOn w:val="LTGliederung8"/>
    <w:uiPriority w:val="99"/>
    <w:rsid w:val="000A10E7"/>
  </w:style>
  <w:style w:type="paragraph" w:customStyle="1" w:styleId="LTTitel">
    <w:name w:val="?????? ?????????~LT~Titel"/>
    <w:uiPriority w:val="99"/>
    <w:rsid w:val="000A10E7"/>
    <w:pPr>
      <w:suppressAutoHyphens/>
      <w:spacing w:line="200" w:lineRule="atLeast"/>
    </w:pPr>
    <w:rPr>
      <w:rFonts w:ascii="Mangal" w:hAnsi="Mangal" w:cs="Liberation Sans"/>
      <w:color w:val="000000"/>
      <w:sz w:val="36"/>
      <w:szCs w:val="24"/>
      <w:lang w:eastAsia="en-US"/>
    </w:rPr>
  </w:style>
  <w:style w:type="paragraph" w:customStyle="1" w:styleId="LTUntertitel">
    <w:name w:val="?????? ?????????~LT~Untertitel"/>
    <w:uiPriority w:val="99"/>
    <w:rsid w:val="000A10E7"/>
    <w:pPr>
      <w:suppressAutoHyphens/>
      <w:jc w:val="center"/>
    </w:pPr>
    <w:rPr>
      <w:rFonts w:ascii="Mangal" w:hAnsi="Mangal" w:cs="Liberation Sans"/>
      <w:color w:val="000000"/>
      <w:sz w:val="64"/>
      <w:szCs w:val="24"/>
      <w:lang w:eastAsia="en-US"/>
    </w:rPr>
  </w:style>
  <w:style w:type="paragraph" w:customStyle="1" w:styleId="LTNotizen">
    <w:name w:val="?????? ?????????~LT~Notizen"/>
    <w:uiPriority w:val="99"/>
    <w:rsid w:val="000A10E7"/>
    <w:pPr>
      <w:suppressAutoHyphens/>
      <w:ind w:left="340" w:hanging="340"/>
    </w:pPr>
    <w:rPr>
      <w:rFonts w:ascii="Mangal" w:hAnsi="Mangal" w:cs="Liberation Sans"/>
      <w:color w:val="000000"/>
      <w:sz w:val="40"/>
      <w:szCs w:val="24"/>
      <w:lang w:eastAsia="en-US"/>
    </w:rPr>
  </w:style>
  <w:style w:type="paragraph" w:customStyle="1" w:styleId="LTHintergrundobjekte">
    <w:name w:val="?????? ?????????~LT~Hintergrundobjekte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customStyle="1" w:styleId="LTHintergrund">
    <w:name w:val="?????? ?????????~LT~Hintergrund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customStyle="1" w:styleId="default">
    <w:name w:val="default"/>
    <w:uiPriority w:val="99"/>
    <w:rsid w:val="000A10E7"/>
    <w:pPr>
      <w:suppressAutoHyphens/>
      <w:spacing w:line="200" w:lineRule="atLeast"/>
    </w:pPr>
    <w:rPr>
      <w:rFonts w:ascii="Mangal" w:hAnsi="Mangal" w:cs="Liberation Sans"/>
      <w:color w:val="000000"/>
      <w:sz w:val="36"/>
      <w:szCs w:val="24"/>
      <w:lang w:eastAsia="en-US"/>
    </w:rPr>
  </w:style>
  <w:style w:type="paragraph" w:customStyle="1" w:styleId="gray1">
    <w:name w:val="gray1"/>
    <w:basedOn w:val="default"/>
    <w:uiPriority w:val="99"/>
    <w:rsid w:val="000A10E7"/>
  </w:style>
  <w:style w:type="paragraph" w:customStyle="1" w:styleId="gray2">
    <w:name w:val="gray2"/>
    <w:basedOn w:val="default"/>
    <w:uiPriority w:val="99"/>
    <w:rsid w:val="000A10E7"/>
  </w:style>
  <w:style w:type="paragraph" w:customStyle="1" w:styleId="gray3">
    <w:name w:val="gray3"/>
    <w:basedOn w:val="default"/>
    <w:uiPriority w:val="99"/>
    <w:rsid w:val="000A10E7"/>
  </w:style>
  <w:style w:type="paragraph" w:customStyle="1" w:styleId="bw1">
    <w:name w:val="bw1"/>
    <w:basedOn w:val="default"/>
    <w:uiPriority w:val="99"/>
    <w:rsid w:val="000A10E7"/>
  </w:style>
  <w:style w:type="paragraph" w:customStyle="1" w:styleId="bw2">
    <w:name w:val="bw2"/>
    <w:basedOn w:val="default"/>
    <w:uiPriority w:val="99"/>
    <w:rsid w:val="000A10E7"/>
  </w:style>
  <w:style w:type="paragraph" w:customStyle="1" w:styleId="bw3">
    <w:name w:val="bw3"/>
    <w:basedOn w:val="default"/>
    <w:uiPriority w:val="99"/>
    <w:rsid w:val="000A10E7"/>
  </w:style>
  <w:style w:type="paragraph" w:customStyle="1" w:styleId="orange1">
    <w:name w:val="orange1"/>
    <w:basedOn w:val="default"/>
    <w:uiPriority w:val="99"/>
    <w:rsid w:val="000A10E7"/>
  </w:style>
  <w:style w:type="paragraph" w:customStyle="1" w:styleId="orange2">
    <w:name w:val="orange2"/>
    <w:basedOn w:val="default"/>
    <w:uiPriority w:val="99"/>
    <w:rsid w:val="000A10E7"/>
  </w:style>
  <w:style w:type="paragraph" w:customStyle="1" w:styleId="orange3">
    <w:name w:val="orange3"/>
    <w:basedOn w:val="default"/>
    <w:uiPriority w:val="99"/>
    <w:rsid w:val="000A10E7"/>
  </w:style>
  <w:style w:type="paragraph" w:customStyle="1" w:styleId="turquoise1">
    <w:name w:val="turquoise1"/>
    <w:basedOn w:val="default"/>
    <w:uiPriority w:val="99"/>
    <w:rsid w:val="000A10E7"/>
  </w:style>
  <w:style w:type="paragraph" w:customStyle="1" w:styleId="turquoise2">
    <w:name w:val="turquoise2"/>
    <w:basedOn w:val="default"/>
    <w:uiPriority w:val="99"/>
    <w:rsid w:val="000A10E7"/>
  </w:style>
  <w:style w:type="paragraph" w:customStyle="1" w:styleId="turquoise3">
    <w:name w:val="turquoise3"/>
    <w:basedOn w:val="default"/>
    <w:uiPriority w:val="99"/>
    <w:rsid w:val="000A10E7"/>
  </w:style>
  <w:style w:type="paragraph" w:customStyle="1" w:styleId="blue1">
    <w:name w:val="blue1"/>
    <w:basedOn w:val="default"/>
    <w:uiPriority w:val="99"/>
    <w:rsid w:val="000A10E7"/>
  </w:style>
  <w:style w:type="paragraph" w:customStyle="1" w:styleId="blue2">
    <w:name w:val="blue2"/>
    <w:basedOn w:val="default"/>
    <w:uiPriority w:val="99"/>
    <w:rsid w:val="000A10E7"/>
  </w:style>
  <w:style w:type="paragraph" w:customStyle="1" w:styleId="blue3">
    <w:name w:val="blue3"/>
    <w:basedOn w:val="default"/>
    <w:uiPriority w:val="99"/>
    <w:rsid w:val="000A10E7"/>
  </w:style>
  <w:style w:type="paragraph" w:customStyle="1" w:styleId="sun1">
    <w:name w:val="sun1"/>
    <w:basedOn w:val="default"/>
    <w:uiPriority w:val="99"/>
    <w:rsid w:val="000A10E7"/>
  </w:style>
  <w:style w:type="paragraph" w:customStyle="1" w:styleId="sun2">
    <w:name w:val="sun2"/>
    <w:basedOn w:val="default"/>
    <w:uiPriority w:val="99"/>
    <w:rsid w:val="000A10E7"/>
  </w:style>
  <w:style w:type="paragraph" w:customStyle="1" w:styleId="sun3">
    <w:name w:val="sun3"/>
    <w:basedOn w:val="default"/>
    <w:uiPriority w:val="99"/>
    <w:rsid w:val="000A10E7"/>
  </w:style>
  <w:style w:type="paragraph" w:customStyle="1" w:styleId="earth1">
    <w:name w:val="earth1"/>
    <w:basedOn w:val="default"/>
    <w:uiPriority w:val="99"/>
    <w:rsid w:val="000A10E7"/>
  </w:style>
  <w:style w:type="paragraph" w:customStyle="1" w:styleId="earth2">
    <w:name w:val="earth2"/>
    <w:basedOn w:val="default"/>
    <w:uiPriority w:val="99"/>
    <w:rsid w:val="000A10E7"/>
  </w:style>
  <w:style w:type="paragraph" w:customStyle="1" w:styleId="earth3">
    <w:name w:val="earth3"/>
    <w:basedOn w:val="default"/>
    <w:uiPriority w:val="99"/>
    <w:rsid w:val="000A10E7"/>
  </w:style>
  <w:style w:type="paragraph" w:customStyle="1" w:styleId="green1">
    <w:name w:val="green1"/>
    <w:basedOn w:val="default"/>
    <w:uiPriority w:val="99"/>
    <w:rsid w:val="000A10E7"/>
  </w:style>
  <w:style w:type="paragraph" w:customStyle="1" w:styleId="green2">
    <w:name w:val="green2"/>
    <w:basedOn w:val="default"/>
    <w:uiPriority w:val="99"/>
    <w:rsid w:val="000A10E7"/>
  </w:style>
  <w:style w:type="paragraph" w:customStyle="1" w:styleId="green3">
    <w:name w:val="green3"/>
    <w:basedOn w:val="default"/>
    <w:uiPriority w:val="99"/>
    <w:rsid w:val="000A10E7"/>
  </w:style>
  <w:style w:type="paragraph" w:customStyle="1" w:styleId="seetang1">
    <w:name w:val="seetang1"/>
    <w:basedOn w:val="default"/>
    <w:uiPriority w:val="99"/>
    <w:rsid w:val="000A10E7"/>
  </w:style>
  <w:style w:type="paragraph" w:customStyle="1" w:styleId="seetang2">
    <w:name w:val="seetang2"/>
    <w:basedOn w:val="default"/>
    <w:uiPriority w:val="99"/>
    <w:rsid w:val="000A10E7"/>
  </w:style>
  <w:style w:type="paragraph" w:customStyle="1" w:styleId="seetang3">
    <w:name w:val="seetang3"/>
    <w:basedOn w:val="default"/>
    <w:uiPriority w:val="99"/>
    <w:rsid w:val="000A10E7"/>
  </w:style>
  <w:style w:type="paragraph" w:customStyle="1" w:styleId="lightblue1">
    <w:name w:val="lightblue1"/>
    <w:basedOn w:val="default"/>
    <w:uiPriority w:val="99"/>
    <w:rsid w:val="000A10E7"/>
  </w:style>
  <w:style w:type="paragraph" w:customStyle="1" w:styleId="lightblue2">
    <w:name w:val="lightblue2"/>
    <w:basedOn w:val="default"/>
    <w:uiPriority w:val="99"/>
    <w:rsid w:val="000A10E7"/>
  </w:style>
  <w:style w:type="paragraph" w:customStyle="1" w:styleId="lightblue3">
    <w:name w:val="lightblue3"/>
    <w:basedOn w:val="default"/>
    <w:uiPriority w:val="99"/>
    <w:rsid w:val="000A10E7"/>
  </w:style>
  <w:style w:type="paragraph" w:customStyle="1" w:styleId="yellow1">
    <w:name w:val="yellow1"/>
    <w:basedOn w:val="default"/>
    <w:uiPriority w:val="99"/>
    <w:rsid w:val="000A10E7"/>
  </w:style>
  <w:style w:type="paragraph" w:customStyle="1" w:styleId="yellow2">
    <w:name w:val="yellow2"/>
    <w:basedOn w:val="default"/>
    <w:uiPriority w:val="99"/>
    <w:rsid w:val="000A10E7"/>
  </w:style>
  <w:style w:type="paragraph" w:customStyle="1" w:styleId="yellow3">
    <w:name w:val="yellow3"/>
    <w:basedOn w:val="default"/>
    <w:uiPriority w:val="99"/>
    <w:rsid w:val="000A10E7"/>
  </w:style>
  <w:style w:type="paragraph" w:customStyle="1" w:styleId="ad">
    <w:name w:val="????????????"/>
    <w:uiPriority w:val="99"/>
    <w:rsid w:val="000A10E7"/>
    <w:pPr>
      <w:suppressAutoHyphens/>
      <w:jc w:val="center"/>
    </w:pPr>
    <w:rPr>
      <w:rFonts w:ascii="Mangal" w:hAnsi="Mangal" w:cs="Liberation Sans"/>
      <w:color w:val="000000"/>
      <w:sz w:val="64"/>
      <w:szCs w:val="24"/>
      <w:lang w:eastAsia="en-US"/>
    </w:rPr>
  </w:style>
  <w:style w:type="paragraph" w:customStyle="1" w:styleId="ae">
    <w:name w:val="??????? ????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customStyle="1" w:styleId="af">
    <w:name w:val="???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customStyle="1" w:styleId="af0">
    <w:name w:val="??????????"/>
    <w:uiPriority w:val="99"/>
    <w:rsid w:val="000A10E7"/>
    <w:pPr>
      <w:suppressAutoHyphens/>
      <w:ind w:left="340" w:hanging="340"/>
    </w:pPr>
    <w:rPr>
      <w:rFonts w:ascii="Mangal" w:hAnsi="Mangal" w:cs="Liberation Sans"/>
      <w:color w:val="000000"/>
      <w:sz w:val="40"/>
      <w:szCs w:val="24"/>
      <w:lang w:eastAsia="en-US"/>
    </w:rPr>
  </w:style>
  <w:style w:type="paragraph" w:customStyle="1" w:styleId="3">
    <w:name w:val="????????? 3"/>
    <w:basedOn w:val="20"/>
    <w:uiPriority w:val="99"/>
    <w:rsid w:val="000A10E7"/>
    <w:pPr>
      <w:spacing w:before="0" w:after="170" w:line="216" w:lineRule="auto"/>
    </w:pPr>
  </w:style>
  <w:style w:type="paragraph" w:customStyle="1" w:styleId="4">
    <w:name w:val="????????? 4"/>
    <w:basedOn w:val="3"/>
    <w:uiPriority w:val="99"/>
    <w:rsid w:val="000A10E7"/>
    <w:pPr>
      <w:spacing w:after="113"/>
    </w:pPr>
  </w:style>
  <w:style w:type="paragraph" w:customStyle="1" w:styleId="5">
    <w:name w:val="????????? 5"/>
    <w:basedOn w:val="4"/>
    <w:uiPriority w:val="99"/>
    <w:rsid w:val="000A10E7"/>
    <w:pPr>
      <w:spacing w:after="57"/>
    </w:pPr>
    <w:rPr>
      <w:sz w:val="40"/>
    </w:rPr>
  </w:style>
  <w:style w:type="paragraph" w:customStyle="1" w:styleId="6">
    <w:name w:val="????????? 6"/>
    <w:basedOn w:val="5"/>
    <w:uiPriority w:val="99"/>
    <w:rsid w:val="000A10E7"/>
  </w:style>
  <w:style w:type="paragraph" w:customStyle="1" w:styleId="7">
    <w:name w:val="????????? 7"/>
    <w:basedOn w:val="6"/>
    <w:uiPriority w:val="99"/>
    <w:rsid w:val="000A10E7"/>
  </w:style>
  <w:style w:type="paragraph" w:customStyle="1" w:styleId="8">
    <w:name w:val="????????? 8"/>
    <w:basedOn w:val="7"/>
    <w:uiPriority w:val="99"/>
    <w:rsid w:val="000A10E7"/>
  </w:style>
  <w:style w:type="paragraph" w:customStyle="1" w:styleId="9">
    <w:name w:val="????????? 9"/>
    <w:basedOn w:val="8"/>
    <w:uiPriority w:val="99"/>
    <w:rsid w:val="000A10E7"/>
  </w:style>
  <w:style w:type="paragraph" w:customStyle="1" w:styleId="LTGliederung10">
    <w:name w:val="?????? ?????~LT~Gliederung 1"/>
    <w:uiPriority w:val="99"/>
    <w:rsid w:val="000A10E7"/>
    <w:pPr>
      <w:suppressAutoHyphens/>
      <w:spacing w:after="283" w:line="216" w:lineRule="auto"/>
    </w:pPr>
    <w:rPr>
      <w:rFonts w:ascii="Mangal" w:hAnsi="Mangal" w:cs="Liberation Sans"/>
      <w:color w:val="000000"/>
      <w:sz w:val="56"/>
      <w:szCs w:val="24"/>
      <w:lang w:eastAsia="en-US"/>
    </w:rPr>
  </w:style>
  <w:style w:type="paragraph" w:customStyle="1" w:styleId="LTGliederung20">
    <w:name w:val="?????? ?????~LT~Gliederung 2"/>
    <w:basedOn w:val="LTGliederung10"/>
    <w:uiPriority w:val="99"/>
    <w:rsid w:val="000A10E7"/>
    <w:pPr>
      <w:spacing w:after="227"/>
    </w:pPr>
    <w:rPr>
      <w:sz w:val="40"/>
    </w:rPr>
  </w:style>
  <w:style w:type="paragraph" w:customStyle="1" w:styleId="LTGliederung30">
    <w:name w:val="?????? ?????~LT~Gliederung 3"/>
    <w:basedOn w:val="LTGliederung20"/>
    <w:uiPriority w:val="99"/>
    <w:rsid w:val="000A10E7"/>
    <w:pPr>
      <w:spacing w:after="170"/>
    </w:pPr>
    <w:rPr>
      <w:sz w:val="36"/>
    </w:rPr>
  </w:style>
  <w:style w:type="paragraph" w:customStyle="1" w:styleId="LTGliederung40">
    <w:name w:val="?????? ?????~LT~Gliederung 4"/>
    <w:basedOn w:val="LTGliederung30"/>
    <w:uiPriority w:val="99"/>
    <w:rsid w:val="000A10E7"/>
    <w:pPr>
      <w:spacing w:after="113"/>
    </w:pPr>
  </w:style>
  <w:style w:type="paragraph" w:customStyle="1" w:styleId="LTGliederung50">
    <w:name w:val="?????? ?????~LT~Gliederung 5"/>
    <w:basedOn w:val="LTGliederung40"/>
    <w:uiPriority w:val="99"/>
    <w:rsid w:val="000A10E7"/>
    <w:pPr>
      <w:spacing w:after="57"/>
    </w:pPr>
    <w:rPr>
      <w:sz w:val="40"/>
    </w:rPr>
  </w:style>
  <w:style w:type="paragraph" w:customStyle="1" w:styleId="LTGliederung60">
    <w:name w:val="?????? ?????~LT~Gliederung 6"/>
    <w:basedOn w:val="LTGliederung50"/>
    <w:uiPriority w:val="99"/>
    <w:rsid w:val="000A10E7"/>
  </w:style>
  <w:style w:type="paragraph" w:customStyle="1" w:styleId="LTGliederung70">
    <w:name w:val="?????? ?????~LT~Gliederung 7"/>
    <w:basedOn w:val="LTGliederung60"/>
    <w:uiPriority w:val="99"/>
    <w:rsid w:val="000A10E7"/>
  </w:style>
  <w:style w:type="paragraph" w:customStyle="1" w:styleId="LTGliederung80">
    <w:name w:val="?????? ?????~LT~Gliederung 8"/>
    <w:basedOn w:val="LTGliederung70"/>
    <w:uiPriority w:val="99"/>
    <w:rsid w:val="000A10E7"/>
  </w:style>
  <w:style w:type="paragraph" w:customStyle="1" w:styleId="LTGliederung90">
    <w:name w:val="?????? ?????~LT~Gliederung 9"/>
    <w:basedOn w:val="LTGliederung80"/>
    <w:uiPriority w:val="99"/>
    <w:rsid w:val="000A10E7"/>
  </w:style>
  <w:style w:type="paragraph" w:customStyle="1" w:styleId="LTTitel0">
    <w:name w:val="?????? ?????~LT~Titel"/>
    <w:uiPriority w:val="99"/>
    <w:rsid w:val="000A10E7"/>
    <w:pPr>
      <w:suppressAutoHyphens/>
      <w:spacing w:line="200" w:lineRule="atLeast"/>
    </w:pPr>
    <w:rPr>
      <w:rFonts w:ascii="Mangal" w:hAnsi="Mangal" w:cs="Liberation Sans"/>
      <w:color w:val="000000"/>
      <w:sz w:val="36"/>
      <w:szCs w:val="24"/>
      <w:lang w:eastAsia="en-US"/>
    </w:rPr>
  </w:style>
  <w:style w:type="paragraph" w:customStyle="1" w:styleId="LTUntertitel0">
    <w:name w:val="?????? ?????~LT~Untertitel"/>
    <w:uiPriority w:val="99"/>
    <w:rsid w:val="000A10E7"/>
    <w:pPr>
      <w:suppressAutoHyphens/>
      <w:jc w:val="center"/>
    </w:pPr>
    <w:rPr>
      <w:rFonts w:ascii="Mangal" w:hAnsi="Mangal" w:cs="Liberation Sans"/>
      <w:color w:val="000000"/>
      <w:sz w:val="64"/>
      <w:szCs w:val="24"/>
      <w:lang w:eastAsia="en-US"/>
    </w:rPr>
  </w:style>
  <w:style w:type="paragraph" w:customStyle="1" w:styleId="LTNotizen0">
    <w:name w:val="?????? ?????~LT~Notizen"/>
    <w:uiPriority w:val="99"/>
    <w:rsid w:val="000A10E7"/>
    <w:pPr>
      <w:suppressAutoHyphens/>
      <w:ind w:left="340" w:hanging="340"/>
    </w:pPr>
    <w:rPr>
      <w:rFonts w:ascii="Mangal" w:hAnsi="Mangal" w:cs="Liberation Sans"/>
      <w:color w:val="000000"/>
      <w:sz w:val="40"/>
      <w:szCs w:val="24"/>
      <w:lang w:eastAsia="en-US"/>
    </w:rPr>
  </w:style>
  <w:style w:type="paragraph" w:customStyle="1" w:styleId="LTHintergrundobjekte0">
    <w:name w:val="?????? ?????~LT~Hintergrundobjekte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customStyle="1" w:styleId="LTHintergrund0">
    <w:name w:val="?????? ?????~LT~Hintergrund"/>
    <w:uiPriority w:val="99"/>
    <w:rsid w:val="000A10E7"/>
    <w:pPr>
      <w:suppressAutoHyphens/>
    </w:pPr>
    <w:rPr>
      <w:rFonts w:ascii="Liberation Serif" w:hAnsi="Liberation Serif" w:cs="Liberation Sans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A8192E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5</Pages>
  <Words>1215</Words>
  <Characters>6930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Щ</cp:lastModifiedBy>
  <cp:revision>10</cp:revision>
  <cp:lastPrinted>2015-12-21T21:06:00Z</cp:lastPrinted>
  <dcterms:created xsi:type="dcterms:W3CDTF">2015-03-18T17:02:00Z</dcterms:created>
  <dcterms:modified xsi:type="dcterms:W3CDTF">2016-03-23T22:11:00Z</dcterms:modified>
</cp:coreProperties>
</file>