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32" w:rsidRPr="00FC0761" w:rsidRDefault="00330432" w:rsidP="00FC076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C0761">
        <w:rPr>
          <w:b/>
          <w:sz w:val="28"/>
          <w:szCs w:val="28"/>
        </w:rPr>
        <w:t xml:space="preserve">Организация деятельности детей дошкольного возраста на переменах </w:t>
      </w:r>
    </w:p>
    <w:p w:rsidR="00330432" w:rsidRPr="00FC0761" w:rsidRDefault="00330432" w:rsidP="00FC07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C0761">
        <w:rPr>
          <w:b/>
          <w:sz w:val="28"/>
          <w:szCs w:val="28"/>
        </w:rPr>
        <w:t>в учреждениях дополнительного образования.</w:t>
      </w:r>
    </w:p>
    <w:p w:rsidR="00647B05" w:rsidRPr="00FC0761" w:rsidRDefault="00647B05" w:rsidP="00FC076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30432" w:rsidRPr="00FC0761" w:rsidRDefault="00330432" w:rsidP="00FC07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0761">
        <w:rPr>
          <w:sz w:val="28"/>
          <w:szCs w:val="28"/>
        </w:rPr>
        <w:t>Физическая активность является неотъемлемым видом деятельности человека, совершенно необходимым для сохранения и укрепления здоровья. Одна из характерных особенностей современного образа жизни, имеющая прогрессирующую тенденцию – сокращение объемов двигательной активности (гипокинезия) и мышечной работы (гиподинамия)</w:t>
      </w:r>
      <w:r w:rsidR="00536ECF" w:rsidRPr="00FC0761">
        <w:rPr>
          <w:sz w:val="28"/>
          <w:szCs w:val="28"/>
        </w:rPr>
        <w:t xml:space="preserve">. </w:t>
      </w:r>
      <w:r w:rsidRPr="00FC0761">
        <w:rPr>
          <w:sz w:val="28"/>
          <w:szCs w:val="28"/>
        </w:rPr>
        <w:t xml:space="preserve">Проблемы укрепления здоровья </w:t>
      </w:r>
      <w:r w:rsidR="00536ECF" w:rsidRPr="00FC0761">
        <w:rPr>
          <w:sz w:val="28"/>
          <w:szCs w:val="28"/>
        </w:rPr>
        <w:t>до</w:t>
      </w:r>
      <w:r w:rsidRPr="00FC0761">
        <w:rPr>
          <w:sz w:val="28"/>
          <w:szCs w:val="28"/>
        </w:rPr>
        <w:t xml:space="preserve">школьников средствами физических упражнений волнуют специалистов уже </w:t>
      </w:r>
      <w:proofErr w:type="gramStart"/>
      <w:r w:rsidRPr="00FC0761">
        <w:rPr>
          <w:sz w:val="28"/>
          <w:szCs w:val="28"/>
        </w:rPr>
        <w:t>очень давно</w:t>
      </w:r>
      <w:proofErr w:type="gramEnd"/>
      <w:r w:rsidRPr="00FC0761">
        <w:rPr>
          <w:sz w:val="28"/>
          <w:szCs w:val="28"/>
        </w:rPr>
        <w:t>. Результаты исследования заболеваемости детей подтверждают подверженность хроническим заболеваниям, ухудшение общего состояния здоровья.</w:t>
      </w:r>
    </w:p>
    <w:p w:rsidR="000967D9" w:rsidRPr="00FC0761" w:rsidRDefault="00330432" w:rsidP="00FC07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0761">
        <w:rPr>
          <w:sz w:val="28"/>
          <w:szCs w:val="28"/>
        </w:rPr>
        <w:t xml:space="preserve">Выходом из сложившегося положения является введение различных форм телесно - двигательной практики на </w:t>
      </w:r>
      <w:r w:rsidR="00536ECF" w:rsidRPr="00FC0761">
        <w:rPr>
          <w:sz w:val="28"/>
          <w:szCs w:val="28"/>
        </w:rPr>
        <w:t>занятиях</w:t>
      </w:r>
      <w:r w:rsidRPr="00FC0761">
        <w:rPr>
          <w:sz w:val="28"/>
          <w:szCs w:val="28"/>
        </w:rPr>
        <w:t xml:space="preserve"> и на перемен</w:t>
      </w:r>
      <w:r w:rsidR="00536ECF" w:rsidRPr="00FC0761">
        <w:rPr>
          <w:sz w:val="28"/>
          <w:szCs w:val="28"/>
        </w:rPr>
        <w:t>ах</w:t>
      </w:r>
      <w:r w:rsidRPr="00FC0761">
        <w:rPr>
          <w:sz w:val="28"/>
          <w:szCs w:val="28"/>
        </w:rPr>
        <w:t>.</w:t>
      </w:r>
      <w:r w:rsidR="00536ECF" w:rsidRPr="00FC0761">
        <w:rPr>
          <w:sz w:val="28"/>
          <w:szCs w:val="28"/>
        </w:rPr>
        <w:t xml:space="preserve"> </w:t>
      </w:r>
      <w:r w:rsidR="00CA6733" w:rsidRPr="00FC0761">
        <w:rPr>
          <w:sz w:val="28"/>
          <w:szCs w:val="28"/>
        </w:rPr>
        <w:t>С</w:t>
      </w:r>
      <w:r w:rsidR="000967D9" w:rsidRPr="00FC0761">
        <w:rPr>
          <w:sz w:val="28"/>
          <w:szCs w:val="28"/>
        </w:rPr>
        <w:t xml:space="preserve">ледовательно, используя игру, можно воздействовать на здоровье учащихся. Дети 4-7 лет нуждаются в руководстве играми. Подвижные игры детей быстро распадаются, если нет контроля со стороны руководителя. Часто можно видеть, что дети играют охотно и эмоционально, если за игрой заинтересованно наблюдает </w:t>
      </w:r>
      <w:proofErr w:type="gramStart"/>
      <w:r w:rsidR="000967D9" w:rsidRPr="00FC0761">
        <w:rPr>
          <w:sz w:val="28"/>
          <w:szCs w:val="28"/>
        </w:rPr>
        <w:t>старший</w:t>
      </w:r>
      <w:proofErr w:type="gramEnd"/>
      <w:r w:rsidR="000967D9" w:rsidRPr="00FC0761">
        <w:rPr>
          <w:sz w:val="28"/>
          <w:szCs w:val="28"/>
        </w:rPr>
        <w:t>, вносит поправки, устраняет конфликты, обеспечивает безопасность</w:t>
      </w:r>
      <w:r w:rsidR="00FC0761" w:rsidRPr="00FC0761">
        <w:rPr>
          <w:sz w:val="28"/>
          <w:szCs w:val="28"/>
        </w:rPr>
        <w:t>. У</w:t>
      </w:r>
      <w:r w:rsidR="000967D9" w:rsidRPr="00FC0761">
        <w:rPr>
          <w:sz w:val="28"/>
          <w:szCs w:val="28"/>
        </w:rPr>
        <w:t>спешно и интересно проходят игры, когда их организуют и в них участвуют, родители и педагоги.</w:t>
      </w:r>
    </w:p>
    <w:p w:rsidR="00FC0761" w:rsidRPr="00FC0761" w:rsidRDefault="00FC0761" w:rsidP="00FC0761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C0761">
        <w:rPr>
          <w:rFonts w:ascii="Times New Roman" w:hAnsi="Times New Roman" w:cs="Times New Roman"/>
          <w:sz w:val="28"/>
          <w:szCs w:val="28"/>
        </w:rPr>
        <w:t>Дети стремятся к игровой деятельности. Игра для них – смысл жизни, они не могут жить без активности, испытывают её дефицит. В свободное время предпочтение отдается игре, но игр дети знают очень мало.</w:t>
      </w:r>
      <w:r w:rsidR="00CA6733" w:rsidRPr="00FC0761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Подвижные игры у детей вызывают положительные эмоции и стимулируют их двигательную активность. Такое переключение работы позволяет ребятам отдохнуть и легче воспринимать учебный материал на следующем уроке. Для организации и проведения игр требуется не менее 8-10 минут.</w:t>
      </w:r>
    </w:p>
    <w:p w:rsidR="00A838EA" w:rsidRDefault="00A838EA" w:rsidP="00FC07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00000" w:rsidRPr="00A838EA" w:rsidRDefault="00E14176" w:rsidP="00FC07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38EA">
        <w:rPr>
          <w:rFonts w:ascii="Times New Roman" w:hAnsi="Times New Roman" w:cs="Times New Roman"/>
          <w:b/>
          <w:i/>
          <w:sz w:val="28"/>
          <w:szCs w:val="28"/>
        </w:rPr>
        <w:t>На переменах между занятиями с детьми 4-7 лет можно использовать следующие игры:</w:t>
      </w:r>
    </w:p>
    <w:p w:rsidR="00E14176" w:rsidRPr="00A838EA" w:rsidRDefault="00E14176" w:rsidP="00A838EA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0070C0"/>
          <w:sz w:val="28"/>
          <w:szCs w:val="28"/>
        </w:rPr>
      </w:pPr>
      <w:r w:rsidRPr="00A838EA">
        <w:rPr>
          <w:bCs w:val="0"/>
          <w:color w:val="0070C0"/>
          <w:sz w:val="28"/>
          <w:szCs w:val="28"/>
        </w:rPr>
        <w:t>Смена номеров</w:t>
      </w:r>
    </w:p>
    <w:p w:rsidR="00E14176" w:rsidRPr="00FC0761" w:rsidRDefault="00E14176" w:rsidP="00A838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0761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FC0761">
        <w:rPr>
          <w:rFonts w:ascii="Times New Roman" w:hAnsi="Times New Roman" w:cs="Times New Roman"/>
          <w:sz w:val="28"/>
          <w:szCs w:val="28"/>
        </w:rPr>
        <w:t xml:space="preserve"> становятся по кругу плечом к плечу и рассчитываются по порядку номеров. В центре находится водящий. Он громко называет любые номера. Вызванные номера должны быстро поменяться местами, а водящий старается занять одно из свободных мест. </w:t>
      </w:r>
      <w:proofErr w:type="gramStart"/>
      <w:r w:rsidRPr="00FC0761">
        <w:rPr>
          <w:rFonts w:ascii="Times New Roman" w:hAnsi="Times New Roman" w:cs="Times New Roman"/>
          <w:sz w:val="28"/>
          <w:szCs w:val="28"/>
        </w:rPr>
        <w:t>Оставшийся</w:t>
      </w:r>
      <w:proofErr w:type="gramEnd"/>
      <w:r w:rsidRPr="00FC0761">
        <w:rPr>
          <w:rFonts w:ascii="Times New Roman" w:hAnsi="Times New Roman" w:cs="Times New Roman"/>
          <w:sz w:val="28"/>
          <w:szCs w:val="28"/>
        </w:rPr>
        <w:t xml:space="preserve"> без места становится водящим.</w:t>
      </w:r>
    </w:p>
    <w:p w:rsidR="003610C6" w:rsidRPr="00A838EA" w:rsidRDefault="003610C6" w:rsidP="00A838EA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0070C0"/>
          <w:sz w:val="28"/>
          <w:szCs w:val="28"/>
        </w:rPr>
      </w:pPr>
      <w:r w:rsidRPr="00A838EA">
        <w:rPr>
          <w:bCs w:val="0"/>
          <w:color w:val="0070C0"/>
          <w:sz w:val="28"/>
          <w:szCs w:val="28"/>
        </w:rPr>
        <w:t>Выполни уговор строго</w:t>
      </w:r>
    </w:p>
    <w:p w:rsidR="003610C6" w:rsidRPr="00FC0761" w:rsidRDefault="003610C6" w:rsidP="00A838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761">
        <w:rPr>
          <w:rFonts w:ascii="Times New Roman" w:hAnsi="Times New Roman" w:cs="Times New Roman"/>
          <w:sz w:val="28"/>
          <w:szCs w:val="28"/>
        </w:rPr>
        <w:t>Ведущий становится напротив играющих и договаривается с ними о следующем: когда он будет кланяться, дети должны отворачиваться; когда будет простирать к ним руки, они будут скрещивать их на груди; когда будет грозить им пальцем, они ему будут кланяться; когда он топнет ногой, они в ответ тоже топнут.</w:t>
      </w:r>
    </w:p>
    <w:p w:rsidR="003610C6" w:rsidRDefault="003610C6" w:rsidP="00A838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0761">
        <w:rPr>
          <w:rFonts w:ascii="Times New Roman" w:hAnsi="Times New Roman" w:cs="Times New Roman"/>
          <w:sz w:val="28"/>
          <w:szCs w:val="28"/>
        </w:rPr>
        <w:t>Перед началом провести с играющими трехминутную «репетицию».</w:t>
      </w:r>
      <w:proofErr w:type="gramEnd"/>
      <w:r w:rsidRPr="00FC0761">
        <w:rPr>
          <w:rFonts w:ascii="Times New Roman" w:hAnsi="Times New Roman" w:cs="Times New Roman"/>
          <w:sz w:val="28"/>
          <w:szCs w:val="28"/>
        </w:rPr>
        <w:t xml:space="preserve"> Тот, кто допустит ошибку, из игры выбывает.</w:t>
      </w:r>
    </w:p>
    <w:p w:rsidR="00A838EA" w:rsidRPr="00FC0761" w:rsidRDefault="00A838EA" w:rsidP="00FC07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0C6" w:rsidRPr="00A838EA" w:rsidRDefault="00A838EA" w:rsidP="00A838EA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0070C0"/>
          <w:sz w:val="28"/>
          <w:szCs w:val="28"/>
        </w:rPr>
      </w:pPr>
      <w:r>
        <w:rPr>
          <w:bCs w:val="0"/>
          <w:color w:val="0070C0"/>
          <w:sz w:val="28"/>
          <w:szCs w:val="28"/>
        </w:rPr>
        <w:t>Самый внимательный</w:t>
      </w:r>
    </w:p>
    <w:p w:rsidR="003610C6" w:rsidRPr="00FC0761" w:rsidRDefault="003610C6" w:rsidP="00A838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761">
        <w:rPr>
          <w:rFonts w:ascii="Times New Roman" w:hAnsi="Times New Roman" w:cs="Times New Roman"/>
          <w:sz w:val="28"/>
          <w:szCs w:val="28"/>
        </w:rPr>
        <w:t xml:space="preserve">Преподаватель объясняет правила: «Я буду </w:t>
      </w:r>
      <w:proofErr w:type="gramStart"/>
      <w:r w:rsidRPr="00FC0761">
        <w:rPr>
          <w:rFonts w:ascii="Times New Roman" w:hAnsi="Times New Roman" w:cs="Times New Roman"/>
          <w:sz w:val="28"/>
          <w:szCs w:val="28"/>
        </w:rPr>
        <w:t>вставать</w:t>
      </w:r>
      <w:proofErr w:type="gramEnd"/>
      <w:r w:rsidRPr="00FC0761">
        <w:rPr>
          <w:rFonts w:ascii="Times New Roman" w:hAnsi="Times New Roman" w:cs="Times New Roman"/>
          <w:sz w:val="28"/>
          <w:szCs w:val="28"/>
        </w:rPr>
        <w:t xml:space="preserve"> и садиться, одновременно подавая вам команду: «Встаньте», «Сядьте». Вы должны выполнять мою команду, не обращая внимания на то, что делаю я сам. Начали!»</w:t>
      </w:r>
    </w:p>
    <w:p w:rsidR="003610C6" w:rsidRPr="00FC0761" w:rsidRDefault="003610C6" w:rsidP="00A838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761">
        <w:rPr>
          <w:rFonts w:ascii="Times New Roman" w:hAnsi="Times New Roman" w:cs="Times New Roman"/>
          <w:sz w:val="28"/>
          <w:szCs w:val="28"/>
        </w:rPr>
        <w:t>Преподаватель иногда нарочно говорит «Встаньте», а сам садится и наоборот.</w:t>
      </w:r>
    </w:p>
    <w:p w:rsidR="003610C6" w:rsidRPr="00A838EA" w:rsidRDefault="003610C6" w:rsidP="00A838EA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0070C0"/>
          <w:sz w:val="28"/>
          <w:szCs w:val="28"/>
        </w:rPr>
      </w:pPr>
      <w:r w:rsidRPr="00A838EA">
        <w:rPr>
          <w:bCs w:val="0"/>
          <w:color w:val="0070C0"/>
          <w:sz w:val="28"/>
          <w:szCs w:val="28"/>
        </w:rPr>
        <w:t>У кого длинный хвост?</w:t>
      </w:r>
    </w:p>
    <w:p w:rsidR="003610C6" w:rsidRPr="00FC0761" w:rsidRDefault="003610C6" w:rsidP="00A838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0761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FC0761">
        <w:rPr>
          <w:rFonts w:ascii="Times New Roman" w:hAnsi="Times New Roman" w:cs="Times New Roman"/>
          <w:sz w:val="28"/>
          <w:szCs w:val="28"/>
        </w:rPr>
        <w:t xml:space="preserve"> образуют круг. Руководитель предлагает им поднять вверх правую руку, помахать ею, затем опустить. Он говорит детям, что будет называть разных животных. Причем, если у названного животного длинный хвост, дети должны поднять правую руку и помахать ею, если же хвоста нет или он короткий, поднимать руку не нужно. Итак, игра начинается. </w:t>
      </w:r>
      <w:proofErr w:type="spellStart"/>
      <w:proofErr w:type="gramStart"/>
      <w:r w:rsidRPr="00FC0761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="00A838E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C0761">
        <w:rPr>
          <w:rFonts w:ascii="Times New Roman" w:hAnsi="Times New Roman" w:cs="Times New Roman"/>
          <w:sz w:val="28"/>
          <w:szCs w:val="28"/>
        </w:rPr>
        <w:t>ководитель</w:t>
      </w:r>
      <w:proofErr w:type="spellEnd"/>
      <w:proofErr w:type="gramEnd"/>
      <w:r w:rsidRPr="00FC0761">
        <w:rPr>
          <w:rFonts w:ascii="Times New Roman" w:hAnsi="Times New Roman" w:cs="Times New Roman"/>
          <w:sz w:val="28"/>
          <w:szCs w:val="28"/>
        </w:rPr>
        <w:t xml:space="preserve"> называет животных, например: лошадь (длинный); коза (короткий); норова (длинный); лиса (длинный); заяц (короткий); овца (короткий); тигр (длинный); кот (длинный); медведь (короткий); свинья (короткий); </w:t>
      </w:r>
      <w:proofErr w:type="spellStart"/>
      <w:r w:rsidRPr="00FC0761">
        <w:rPr>
          <w:rFonts w:ascii="Times New Roman" w:hAnsi="Times New Roman" w:cs="Times New Roman"/>
          <w:sz w:val="28"/>
          <w:szCs w:val="28"/>
        </w:rPr>
        <w:t>осел</w:t>
      </w:r>
      <w:proofErr w:type="spellEnd"/>
      <w:r w:rsidRPr="00FC0761">
        <w:rPr>
          <w:rFonts w:ascii="Times New Roman" w:hAnsi="Times New Roman" w:cs="Times New Roman"/>
          <w:sz w:val="28"/>
          <w:szCs w:val="28"/>
        </w:rPr>
        <w:t xml:space="preserve"> (длинный); белка (длинный), Руководитель поднимает руку во всех случаях. Тому, кто ошибается, начисляется штрафное очко. Побеждает тот, кто за время игры набрал меньше штрафных очко.</w:t>
      </w:r>
    </w:p>
    <w:p w:rsidR="003610C6" w:rsidRPr="00FC0761" w:rsidRDefault="003610C6" w:rsidP="00FC07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761">
        <w:rPr>
          <w:rFonts w:ascii="Times New Roman" w:hAnsi="Times New Roman" w:cs="Times New Roman"/>
          <w:sz w:val="28"/>
          <w:szCs w:val="28"/>
        </w:rPr>
        <w:t> </w:t>
      </w:r>
    </w:p>
    <w:p w:rsidR="003610C6" w:rsidRPr="00A838EA" w:rsidRDefault="003610C6" w:rsidP="00A838EA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0070C0"/>
          <w:sz w:val="28"/>
          <w:szCs w:val="28"/>
        </w:rPr>
      </w:pPr>
      <w:r w:rsidRPr="00A838EA">
        <w:rPr>
          <w:bCs w:val="0"/>
          <w:color w:val="0070C0"/>
          <w:sz w:val="28"/>
          <w:szCs w:val="28"/>
        </w:rPr>
        <w:t>Ручеек</w:t>
      </w:r>
    </w:p>
    <w:p w:rsidR="003610C6" w:rsidRPr="00FC0761" w:rsidRDefault="003610C6" w:rsidP="00A838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761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FC0761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FC0761">
        <w:rPr>
          <w:rFonts w:ascii="Times New Roman" w:hAnsi="Times New Roman" w:cs="Times New Roman"/>
          <w:sz w:val="28"/>
          <w:szCs w:val="28"/>
        </w:rPr>
        <w:t xml:space="preserve"> должно быть нечетным: все разбиваются на пары и встают друг за другом, соединив попарно высоко поднятые руки. Водящий входит в образованный коридор, выбирает себе пару </w:t>
      </w:r>
      <w:proofErr w:type="gramStart"/>
      <w:r w:rsidRPr="00FC076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C0761">
        <w:rPr>
          <w:rFonts w:ascii="Times New Roman" w:hAnsi="Times New Roman" w:cs="Times New Roman"/>
          <w:sz w:val="28"/>
          <w:szCs w:val="28"/>
        </w:rPr>
        <w:t xml:space="preserve"> играющих и встает в конец. Освободившийся игрок становится водящим.</w:t>
      </w:r>
    </w:p>
    <w:p w:rsidR="00E14176" w:rsidRPr="00FC0761" w:rsidRDefault="00E14176" w:rsidP="00FC0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0C6" w:rsidRPr="00A838EA" w:rsidRDefault="003610C6" w:rsidP="00A838EA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0070C0"/>
          <w:sz w:val="28"/>
          <w:szCs w:val="28"/>
        </w:rPr>
      </w:pPr>
      <w:proofErr w:type="spellStart"/>
      <w:proofErr w:type="gramStart"/>
      <w:r w:rsidRPr="00A838EA">
        <w:rPr>
          <w:bCs w:val="0"/>
          <w:color w:val="0070C0"/>
          <w:sz w:val="28"/>
          <w:szCs w:val="28"/>
        </w:rPr>
        <w:t>Съедобное-несъедобное</w:t>
      </w:r>
      <w:proofErr w:type="spellEnd"/>
      <w:proofErr w:type="gramEnd"/>
    </w:p>
    <w:p w:rsidR="003610C6" w:rsidRPr="00FC0761" w:rsidRDefault="003610C6" w:rsidP="00A838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0761">
        <w:rPr>
          <w:rFonts w:ascii="Times New Roman" w:hAnsi="Times New Roman" w:cs="Times New Roman"/>
          <w:sz w:val="28"/>
          <w:szCs w:val="28"/>
        </w:rPr>
        <w:t>Для игры необходимы: группа игроков, сидящих рядком, ведущий и мячик.</w:t>
      </w:r>
      <w:proofErr w:type="gramEnd"/>
      <w:r w:rsidRPr="00FC0761">
        <w:rPr>
          <w:rFonts w:ascii="Times New Roman" w:hAnsi="Times New Roman" w:cs="Times New Roman"/>
          <w:sz w:val="28"/>
          <w:szCs w:val="28"/>
        </w:rPr>
        <w:t xml:space="preserve"> Ведущий кидает мячик каждому игроку по очереди и при этом произносил какое-нибудь слово. </w:t>
      </w:r>
      <w:proofErr w:type="gramStart"/>
      <w:r w:rsidRPr="00FC0761">
        <w:rPr>
          <w:rFonts w:ascii="Times New Roman" w:hAnsi="Times New Roman" w:cs="Times New Roman"/>
          <w:sz w:val="28"/>
          <w:szCs w:val="28"/>
        </w:rPr>
        <w:t>Если слово «съедобное» (т.е. обозначало какую-нибудь еду: «мороженое», «колбаса»), то игрок должен мячик поймать.</w:t>
      </w:r>
      <w:proofErr w:type="gramEnd"/>
      <w:r w:rsidRPr="00FC0761">
        <w:rPr>
          <w:rFonts w:ascii="Times New Roman" w:hAnsi="Times New Roman" w:cs="Times New Roman"/>
          <w:sz w:val="28"/>
          <w:szCs w:val="28"/>
        </w:rPr>
        <w:t xml:space="preserve"> Если «несъедобное» («табуретка», «чашка») – оттолкнуть. Тот, кто ошибается (ловит мяч) – меняется местами с ведущим.</w:t>
      </w:r>
    </w:p>
    <w:p w:rsidR="003610C6" w:rsidRPr="00FC0761" w:rsidRDefault="003610C6" w:rsidP="00A838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761">
        <w:rPr>
          <w:rFonts w:ascii="Times New Roman" w:hAnsi="Times New Roman" w:cs="Times New Roman"/>
          <w:sz w:val="28"/>
          <w:szCs w:val="28"/>
        </w:rPr>
        <w:t xml:space="preserve">Для игры требуется хорошая реакция, в противном случае над </w:t>
      </w:r>
      <w:proofErr w:type="gramStart"/>
      <w:r w:rsidRPr="00FC0761">
        <w:rPr>
          <w:rFonts w:ascii="Times New Roman" w:hAnsi="Times New Roman" w:cs="Times New Roman"/>
          <w:sz w:val="28"/>
          <w:szCs w:val="28"/>
        </w:rPr>
        <w:t>проигравшим</w:t>
      </w:r>
      <w:proofErr w:type="gramEnd"/>
      <w:r w:rsidRPr="00FC0761">
        <w:rPr>
          <w:rFonts w:ascii="Times New Roman" w:hAnsi="Times New Roman" w:cs="Times New Roman"/>
          <w:sz w:val="28"/>
          <w:szCs w:val="28"/>
        </w:rPr>
        <w:t xml:space="preserve"> смеются: «А он съел носки!». </w:t>
      </w:r>
    </w:p>
    <w:p w:rsidR="003610C6" w:rsidRPr="00FC0761" w:rsidRDefault="003610C6" w:rsidP="00FC07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761">
        <w:rPr>
          <w:rFonts w:ascii="Times New Roman" w:hAnsi="Times New Roman" w:cs="Times New Roman"/>
          <w:sz w:val="28"/>
          <w:szCs w:val="28"/>
        </w:rPr>
        <w:t> </w:t>
      </w:r>
    </w:p>
    <w:p w:rsidR="009D0BC2" w:rsidRPr="009D0BC2" w:rsidRDefault="009D0BC2" w:rsidP="00BF017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0BC2">
        <w:rPr>
          <w:rFonts w:ascii="Times New Roman" w:hAnsi="Times New Roman" w:cs="Times New Roman"/>
          <w:b/>
          <w:i/>
          <w:sz w:val="28"/>
          <w:szCs w:val="28"/>
        </w:rPr>
        <w:t>Особенности методики использования подвижных игр</w:t>
      </w:r>
      <w:r w:rsidR="00BF017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D0BC2" w:rsidRPr="009D0BC2" w:rsidRDefault="009D0BC2" w:rsidP="009D0BC2">
      <w:pPr>
        <w:jc w:val="both"/>
        <w:rPr>
          <w:rFonts w:ascii="Times New Roman" w:hAnsi="Times New Roman" w:cs="Times New Roman"/>
          <w:sz w:val="28"/>
          <w:szCs w:val="28"/>
        </w:rPr>
      </w:pPr>
      <w:r w:rsidRPr="009D0BC2">
        <w:rPr>
          <w:rFonts w:ascii="Times New Roman" w:hAnsi="Times New Roman" w:cs="Times New Roman"/>
          <w:sz w:val="28"/>
          <w:szCs w:val="28"/>
        </w:rPr>
        <w:t>              При разработке и проведении подвижных перемен необходим дифференцированный подход к мальчикам и девочкам, к детям с разной физической активностью. Обязательным условием является окончание игр за 3 минуты до звонка на урок.</w:t>
      </w:r>
    </w:p>
    <w:p w:rsidR="00BF0176" w:rsidRDefault="009D0BC2" w:rsidP="00BF01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C2">
        <w:rPr>
          <w:rFonts w:ascii="Times New Roman" w:hAnsi="Times New Roman" w:cs="Times New Roman"/>
          <w:sz w:val="28"/>
          <w:szCs w:val="28"/>
        </w:rPr>
        <w:lastRenderedPageBreak/>
        <w:t>            Особое значение приобретает достаточное наличие четких правил. Они упорядочивают взаимодействия играющих, устраняют случаи излишнего возбуждения, благоприятно влияют на проявление положительных эмоций у игроков.</w:t>
      </w:r>
    </w:p>
    <w:p w:rsidR="00BF0176" w:rsidRDefault="00BF0176" w:rsidP="00BF01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176">
        <w:rPr>
          <w:rFonts w:ascii="Times New Roman" w:hAnsi="Times New Roman" w:cs="Times New Roman"/>
          <w:sz w:val="28"/>
          <w:szCs w:val="28"/>
        </w:rPr>
        <w:t>Нежелательным вариантом проведения перемен является любой вид умственной деятельности: чтение художественной литературы, игры, тр</w:t>
      </w:r>
      <w:r>
        <w:rPr>
          <w:rFonts w:ascii="Times New Roman" w:hAnsi="Times New Roman" w:cs="Times New Roman"/>
          <w:sz w:val="28"/>
          <w:szCs w:val="28"/>
        </w:rPr>
        <w:t>ебующие умственного напряжения</w:t>
      </w:r>
      <w:r w:rsidRPr="00BF0176">
        <w:rPr>
          <w:rFonts w:ascii="Times New Roman" w:hAnsi="Times New Roman" w:cs="Times New Roman"/>
          <w:sz w:val="28"/>
          <w:szCs w:val="28"/>
        </w:rPr>
        <w:t>. Но если учитель видит, что небольшая кучка ребят занята другим делом, не надо отрывать их от этого, так как принуждение при отказе детей от игры недопустимо, важны доброжелательность, двигательный и эмоциональный “комфорт”, желание детей участвовать в игре.</w:t>
      </w:r>
    </w:p>
    <w:p w:rsidR="000C0D86" w:rsidRPr="000C0D86" w:rsidRDefault="000C0D86" w:rsidP="000C0D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Pr="000C0D86">
        <w:rPr>
          <w:rFonts w:ascii="Times New Roman" w:hAnsi="Times New Roman" w:cs="Times New Roman"/>
          <w:sz w:val="28"/>
          <w:szCs w:val="28"/>
        </w:rPr>
        <w:t>некотор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C0D86">
        <w:rPr>
          <w:rFonts w:ascii="Times New Roman" w:hAnsi="Times New Roman" w:cs="Times New Roman"/>
          <w:sz w:val="28"/>
          <w:szCs w:val="28"/>
        </w:rPr>
        <w:t xml:space="preserve"> закономерность</w:t>
      </w:r>
      <w:r>
        <w:rPr>
          <w:rFonts w:ascii="Times New Roman" w:hAnsi="Times New Roman" w:cs="Times New Roman"/>
          <w:sz w:val="28"/>
          <w:szCs w:val="28"/>
        </w:rPr>
        <w:t xml:space="preserve"> утомляемости детей</w:t>
      </w:r>
      <w:r w:rsidRPr="000C0D86">
        <w:rPr>
          <w:rFonts w:ascii="Times New Roman" w:hAnsi="Times New Roman" w:cs="Times New Roman"/>
          <w:sz w:val="28"/>
          <w:szCs w:val="28"/>
        </w:rPr>
        <w:t>:</w:t>
      </w:r>
    </w:p>
    <w:p w:rsidR="000C0D86" w:rsidRPr="000C0D86" w:rsidRDefault="000C0D86" w:rsidP="000C0D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D86">
        <w:rPr>
          <w:rFonts w:ascii="Times New Roman" w:hAnsi="Times New Roman" w:cs="Times New Roman"/>
          <w:sz w:val="28"/>
          <w:szCs w:val="28"/>
        </w:rPr>
        <w:t xml:space="preserve">-после первого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0C0D86">
        <w:rPr>
          <w:rFonts w:ascii="Times New Roman" w:hAnsi="Times New Roman" w:cs="Times New Roman"/>
          <w:sz w:val="28"/>
          <w:szCs w:val="28"/>
        </w:rPr>
        <w:t xml:space="preserve"> детям не требуется организация перемены, потому что в это время они еще не успели устать от учебной деятельности;</w:t>
      </w:r>
    </w:p>
    <w:p w:rsidR="000C0D86" w:rsidRPr="000C0D86" w:rsidRDefault="000C0D86" w:rsidP="000C0D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D86">
        <w:rPr>
          <w:rFonts w:ascii="Times New Roman" w:hAnsi="Times New Roman" w:cs="Times New Roman"/>
          <w:sz w:val="28"/>
          <w:szCs w:val="28"/>
        </w:rPr>
        <w:t xml:space="preserve">-после второго </w:t>
      </w:r>
      <w:r>
        <w:rPr>
          <w:rFonts w:ascii="Times New Roman" w:hAnsi="Times New Roman" w:cs="Times New Roman"/>
          <w:sz w:val="28"/>
          <w:szCs w:val="28"/>
        </w:rPr>
        <w:t>- дети утомляются больше и им чаще требуется смена вида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0C0D8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C0D86" w:rsidRPr="000C0D86" w:rsidRDefault="000C0D86" w:rsidP="000C0D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D86">
        <w:rPr>
          <w:rFonts w:ascii="Times New Roman" w:hAnsi="Times New Roman" w:cs="Times New Roman"/>
          <w:sz w:val="28"/>
          <w:szCs w:val="28"/>
        </w:rPr>
        <w:t>-к концу третьего урока дети устают больше всего и им необходимо сбросить физическое утомление, эмоционально “зарядиться”. </w:t>
      </w:r>
    </w:p>
    <w:p w:rsidR="000C0D86" w:rsidRPr="000C0D86" w:rsidRDefault="000C0D86" w:rsidP="000C0D86">
      <w:pPr>
        <w:jc w:val="both"/>
        <w:rPr>
          <w:rFonts w:ascii="Times New Roman" w:hAnsi="Times New Roman" w:cs="Times New Roman"/>
          <w:sz w:val="28"/>
          <w:szCs w:val="28"/>
        </w:rPr>
      </w:pPr>
      <w:r w:rsidRPr="000C0D86">
        <w:rPr>
          <w:rFonts w:ascii="Times New Roman" w:hAnsi="Times New Roman" w:cs="Times New Roman"/>
          <w:sz w:val="28"/>
          <w:szCs w:val="28"/>
        </w:rPr>
        <w:t xml:space="preserve">               Подвижные игры на переменах Е.И. Геллер предлагает классифицировать по психофизической нагрузке, оказываемой игрой. Выделяются три степени нагрузки: малую, среднюю, большую. К первой степени относятся игры, в процессе которых отличается повышение частоты сердечных сокращений до 140% ударов в минуту, ко второй степени – до 180%, к третьей – свыше 180% ударов в минуту. Активная работа по организации </w:t>
      </w:r>
      <w:proofErr w:type="spellStart"/>
      <w:r w:rsidRPr="000C0D86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0C0D86">
        <w:rPr>
          <w:rFonts w:ascii="Times New Roman" w:hAnsi="Times New Roman" w:cs="Times New Roman"/>
          <w:sz w:val="28"/>
          <w:szCs w:val="28"/>
        </w:rPr>
        <w:t xml:space="preserve"> игр показ</w:t>
      </w:r>
      <w:r>
        <w:rPr>
          <w:rFonts w:ascii="Times New Roman" w:hAnsi="Times New Roman" w:cs="Times New Roman"/>
          <w:sz w:val="28"/>
          <w:szCs w:val="28"/>
        </w:rPr>
        <w:t>ывает</w:t>
      </w:r>
      <w:r w:rsidRPr="000C0D86">
        <w:rPr>
          <w:rFonts w:ascii="Times New Roman" w:hAnsi="Times New Roman" w:cs="Times New Roman"/>
          <w:sz w:val="28"/>
          <w:szCs w:val="28"/>
        </w:rPr>
        <w:t>, что часть детей, которым свойственны совсем неорганизованные действия, переключ</w:t>
      </w:r>
      <w:r>
        <w:rPr>
          <w:rFonts w:ascii="Times New Roman" w:hAnsi="Times New Roman" w:cs="Times New Roman"/>
          <w:sz w:val="28"/>
          <w:szCs w:val="28"/>
        </w:rPr>
        <w:t>аются</w:t>
      </w:r>
      <w:r w:rsidRPr="000C0D86">
        <w:rPr>
          <w:rFonts w:ascii="Times New Roman" w:hAnsi="Times New Roman" w:cs="Times New Roman"/>
          <w:sz w:val="28"/>
          <w:szCs w:val="28"/>
        </w:rPr>
        <w:t xml:space="preserve"> в группу детей, которые заняты организованной деятельностью.</w:t>
      </w:r>
    </w:p>
    <w:p w:rsidR="000C0D86" w:rsidRPr="00BF0176" w:rsidRDefault="000C0D86" w:rsidP="00BF01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10C6" w:rsidRPr="009D0BC2" w:rsidRDefault="003610C6" w:rsidP="009D0B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10C6" w:rsidRPr="009D0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330432"/>
    <w:rsid w:val="000967D9"/>
    <w:rsid w:val="000C0D86"/>
    <w:rsid w:val="00330432"/>
    <w:rsid w:val="003610C6"/>
    <w:rsid w:val="00536ECF"/>
    <w:rsid w:val="00647B05"/>
    <w:rsid w:val="009D0BC2"/>
    <w:rsid w:val="00A7083A"/>
    <w:rsid w:val="00A838EA"/>
    <w:rsid w:val="00BF0176"/>
    <w:rsid w:val="00CA6733"/>
    <w:rsid w:val="00CE42B6"/>
    <w:rsid w:val="00E14176"/>
    <w:rsid w:val="00FC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E141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0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CA6733"/>
    <w:rPr>
      <w:i/>
      <w:iCs/>
    </w:rPr>
  </w:style>
  <w:style w:type="character" w:customStyle="1" w:styleId="30">
    <w:name w:val="Заголовок 3 Знак"/>
    <w:basedOn w:val="a0"/>
    <w:link w:val="3"/>
    <w:rsid w:val="00E1417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647B05"/>
  </w:style>
  <w:style w:type="character" w:styleId="a5">
    <w:name w:val="Strong"/>
    <w:basedOn w:val="a0"/>
    <w:qFormat/>
    <w:rsid w:val="009D0B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C6CB6-8F93-4B86-AD5D-932C5F97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2016-03-20T23:50:00Z</dcterms:created>
  <dcterms:modified xsi:type="dcterms:W3CDTF">2016-03-21T00:27:00Z</dcterms:modified>
</cp:coreProperties>
</file>