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Государственное бюджетное дошкольное образовательное учреждение</w:t>
      </w: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Детский сад №7</w:t>
      </w: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Московского района</w:t>
      </w: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 xml:space="preserve">Совместная деятельность с детьми </w:t>
      </w:r>
      <w:r w:rsidR="00436094" w:rsidRPr="007C7C4F">
        <w:rPr>
          <w:rFonts w:ascii="Times New Roman" w:hAnsi="Times New Roman" w:cs="Times New Roman"/>
          <w:sz w:val="28"/>
          <w:szCs w:val="28"/>
        </w:rPr>
        <w:t>средней групп</w:t>
      </w:r>
      <w:r w:rsidRPr="007C7C4F">
        <w:rPr>
          <w:rFonts w:ascii="Times New Roman" w:hAnsi="Times New Roman" w:cs="Times New Roman"/>
          <w:sz w:val="28"/>
          <w:szCs w:val="28"/>
        </w:rPr>
        <w:t>ы</w:t>
      </w:r>
    </w:p>
    <w:p w:rsidR="00436094" w:rsidRPr="007C7C4F" w:rsidRDefault="00436094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 xml:space="preserve"> на тему "Путешествие в космос" </w:t>
      </w:r>
    </w:p>
    <w:p w:rsidR="00436094" w:rsidRPr="007C7C4F" w:rsidRDefault="00436094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9F5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9F541B" w:rsidRPr="007C7C4F" w:rsidRDefault="009F541B" w:rsidP="009F5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Рогова Елена Викторовна</w:t>
      </w:r>
    </w:p>
    <w:p w:rsidR="009F541B" w:rsidRPr="007C7C4F" w:rsidRDefault="009F541B" w:rsidP="009F541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C4F" w:rsidRPr="007C7C4F" w:rsidRDefault="007C7C4F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541B" w:rsidRPr="007C7C4F" w:rsidRDefault="009F541B" w:rsidP="004360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C4F" w:rsidRDefault="007C7C4F" w:rsidP="00436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94" w:rsidRPr="007C7C4F" w:rsidRDefault="00436094" w:rsidP="00436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lastRenderedPageBreak/>
        <w:t>Цель: Расширить и систематизировать знания детей о космосе.</w:t>
      </w:r>
    </w:p>
    <w:p w:rsidR="00436094" w:rsidRPr="007C7C4F" w:rsidRDefault="00436094" w:rsidP="00436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528" w:rsidRPr="007C7C4F" w:rsidRDefault="00436094" w:rsidP="00781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781528" w:rsidRPr="007C7C4F" w:rsidRDefault="00781528" w:rsidP="007815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7C4F">
        <w:rPr>
          <w:rFonts w:ascii="Times New Roman" w:hAnsi="Times New Roman" w:cs="Times New Roman"/>
          <w:b/>
          <w:i/>
          <w:sz w:val="28"/>
          <w:szCs w:val="28"/>
        </w:rPr>
        <w:t xml:space="preserve">Обучающие: 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Закрепить элементарные знания о космосе, космическом пространстве, праздновании дня космонавтики.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Расширять знания о профессии космонавта.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Закрепить навыки счета в пределах 5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Нацеливать на поиск новых, творческих решений при решении проблемных ситуаций.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Закрепить умения образовывать существительные при помощи уменьшительно – ласкательных суффиксов.</w:t>
      </w:r>
    </w:p>
    <w:p w:rsidR="00781528" w:rsidRPr="007C7C4F" w:rsidRDefault="00781528" w:rsidP="00781528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sz w:val="28"/>
          <w:szCs w:val="28"/>
        </w:rPr>
      </w:pPr>
      <w:r w:rsidRPr="007C7C4F">
        <w:rPr>
          <w:rStyle w:val="FontStyle12"/>
          <w:rFonts w:ascii="Times New Roman" w:hAnsi="Times New Roman" w:cs="Times New Roman"/>
          <w:b w:val="0"/>
          <w:sz w:val="28"/>
          <w:szCs w:val="28"/>
        </w:rPr>
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</w:r>
    </w:p>
    <w:p w:rsidR="00781528" w:rsidRPr="007C7C4F" w:rsidRDefault="00781528" w:rsidP="007815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7C4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781528" w:rsidRPr="007C7C4F" w:rsidRDefault="00781528" w:rsidP="007815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Предоставлять детям возможность самостоятельного решения поставленных задач при работе с опорными схемами.</w:t>
      </w:r>
    </w:p>
    <w:p w:rsidR="00781528" w:rsidRPr="007C7C4F" w:rsidRDefault="00781528" w:rsidP="007815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Упражнять в сортировке предметов по признакам.</w:t>
      </w:r>
    </w:p>
    <w:p w:rsidR="00781528" w:rsidRPr="007C7C4F" w:rsidRDefault="00781528" w:rsidP="007815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Развивать устойчивый интерес к познанию, умение использовать собственные оценки, суждения.</w:t>
      </w:r>
    </w:p>
    <w:p w:rsidR="00781528" w:rsidRPr="007C7C4F" w:rsidRDefault="00781528" w:rsidP="00781528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781528" w:rsidRPr="007C7C4F" w:rsidRDefault="00781528" w:rsidP="007815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528" w:rsidRPr="007C7C4F" w:rsidRDefault="00781528" w:rsidP="007815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C7C4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781528" w:rsidRPr="007C7C4F" w:rsidRDefault="00781528" w:rsidP="0078152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Воспитывать уважение к трудной и опасной профессии космонавта, желание стать смелым, сильным, выносливым, образованным.</w:t>
      </w:r>
    </w:p>
    <w:p w:rsidR="00781528" w:rsidRPr="007C7C4F" w:rsidRDefault="00781528" w:rsidP="0078152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Воспитывать гордость за свою страну и ее героев.</w:t>
      </w:r>
    </w:p>
    <w:p w:rsidR="00781528" w:rsidRPr="007C7C4F" w:rsidRDefault="00781528" w:rsidP="00781528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Учить фантазировать и мечтать</w:t>
      </w:r>
    </w:p>
    <w:p w:rsidR="00436094" w:rsidRPr="007C7C4F" w:rsidRDefault="00436094" w:rsidP="00436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94" w:rsidRPr="007C7C4F" w:rsidRDefault="00436094" w:rsidP="00436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фотографий, иллюстраций к книгам о космосе, беседы о планете Земля, строительство космических кораблей из модулей и конструкторов.</w:t>
      </w:r>
    </w:p>
    <w:p w:rsidR="00436094" w:rsidRPr="007C7C4F" w:rsidRDefault="00436094" w:rsidP="0043609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94" w:rsidRPr="007C7C4F" w:rsidRDefault="00A73B36" w:rsidP="0043609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C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88.5pt;margin-top:38.9pt;width:21.8pt;height:12.2pt;z-index:251661312" fillcolor="white [3201]" strokecolor="#4f81bd [3204]" strokeweight="2.5pt">
            <v:shadow color="#868686"/>
          </v:rect>
        </w:pict>
      </w:r>
      <w:r w:rsidRPr="007C7C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8" type="#_x0000_t5" style="position:absolute;margin-left:264.65pt;margin-top:38.9pt;width:15.2pt;height:12.2pt;z-index:251660288" fillcolor="#1f497d [3215]" strokecolor="#1f497d [3215]"/>
        </w:pict>
      </w:r>
      <w:r w:rsidRPr="007C7C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26" style="position:absolute;margin-left:211.95pt;margin-top:38.9pt;width:14.2pt;height:12.2pt;z-index:251658240" fillcolor="#ffc000" strokecolor="#ffc000"/>
        </w:pict>
      </w:r>
      <w:r w:rsidRPr="007C7C4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margin-left:239.3pt;margin-top:38.9pt;width:12.2pt;height:12.2pt;z-index:251659264" fillcolor="red" strokecolor="#c00000"/>
        </w:pict>
      </w:r>
      <w:proofErr w:type="gramStart"/>
      <w:r w:rsidR="00436094" w:rsidRPr="007C7C4F">
        <w:rPr>
          <w:rFonts w:ascii="Times New Roman" w:hAnsi="Times New Roman" w:cs="Times New Roman"/>
          <w:sz w:val="28"/>
          <w:szCs w:val="28"/>
        </w:rPr>
        <w:t>Оборудование:</w:t>
      </w:r>
      <w:r w:rsidR="00157C0D" w:rsidRPr="007C7C4F">
        <w:rPr>
          <w:rFonts w:ascii="Times New Roman" w:hAnsi="Times New Roman" w:cs="Times New Roman"/>
          <w:sz w:val="28"/>
          <w:szCs w:val="28"/>
        </w:rPr>
        <w:t xml:space="preserve"> мультимедийная презентация, обручи, рупор, карточки «Выбери ракету» и маркеры на каждого ребёнка, картонные трубочки «бинокли»,</w:t>
      </w:r>
      <w:r w:rsidR="00426979" w:rsidRPr="007C7C4F">
        <w:rPr>
          <w:rFonts w:ascii="Times New Roman" w:hAnsi="Times New Roman" w:cs="Times New Roman"/>
          <w:sz w:val="28"/>
          <w:szCs w:val="28"/>
        </w:rPr>
        <w:t xml:space="preserve"> блоки Дьенеша, 4 корзины с карточками (     ,       ,      ,        ),</w:t>
      </w:r>
      <w:r w:rsidR="00781528" w:rsidRPr="007C7C4F">
        <w:rPr>
          <w:rFonts w:ascii="Times New Roman" w:hAnsi="Times New Roman" w:cs="Times New Roman"/>
          <w:sz w:val="28"/>
          <w:szCs w:val="28"/>
        </w:rPr>
        <w:t xml:space="preserve"> медали,</w:t>
      </w:r>
      <w:proofErr w:type="gramEnd"/>
    </w:p>
    <w:p w:rsidR="00436094" w:rsidRPr="007C7C4F" w:rsidRDefault="0008214C" w:rsidP="0015681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C7C4F">
        <w:rPr>
          <w:rFonts w:ascii="Times New Roman" w:hAnsi="Times New Roman" w:cs="Times New Roman"/>
          <w:sz w:val="28"/>
          <w:szCs w:val="28"/>
        </w:rPr>
        <w:t xml:space="preserve">музыкальное сопровождение: </w:t>
      </w:r>
      <w:r w:rsidRPr="007C7C4F">
        <w:rPr>
          <w:rFonts w:ascii="Times New Roman" w:hAnsi="Times New Roman" w:cs="Times New Roman"/>
          <w:i/>
          <w:sz w:val="28"/>
          <w:szCs w:val="28"/>
        </w:rPr>
        <w:t>фонограммы: «</w:t>
      </w:r>
      <w:r w:rsidRPr="007C7C4F">
        <w:rPr>
          <w:rFonts w:ascii="Times New Roman" w:hAnsi="Times New Roman" w:cs="Times New Roman"/>
          <w:i/>
          <w:sz w:val="28"/>
          <w:szCs w:val="28"/>
          <w:lang w:val="en-US"/>
        </w:rPr>
        <w:t>Oxygen</w:t>
      </w:r>
      <w:r w:rsidRPr="007C7C4F">
        <w:rPr>
          <w:rFonts w:ascii="Times New Roman" w:hAnsi="Times New Roman" w:cs="Times New Roman"/>
          <w:i/>
          <w:sz w:val="28"/>
          <w:szCs w:val="28"/>
        </w:rPr>
        <w:t>» Жан-Мишель Жар;</w:t>
      </w:r>
      <w:r w:rsidR="00156810" w:rsidRPr="007C7C4F">
        <w:rPr>
          <w:rFonts w:ascii="Times New Roman" w:hAnsi="Times New Roman" w:cs="Times New Roman"/>
          <w:i/>
          <w:sz w:val="28"/>
          <w:szCs w:val="28"/>
        </w:rPr>
        <w:t xml:space="preserve"> «Трава у дома», «Космическая музыка»</w:t>
      </w:r>
    </w:p>
    <w:p w:rsidR="00156810" w:rsidRPr="007C7C4F" w:rsidRDefault="00156810" w:rsidP="0015681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541B" w:rsidRPr="007C7C4F" w:rsidRDefault="009F541B" w:rsidP="0015681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F541B" w:rsidRPr="007C7C4F" w:rsidRDefault="009F541B" w:rsidP="0015681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-1"/>
        <w:tblW w:w="0" w:type="auto"/>
        <w:tblLook w:val="04A0"/>
      </w:tblPr>
      <w:tblGrid>
        <w:gridCol w:w="5341"/>
        <w:gridCol w:w="5341"/>
      </w:tblGrid>
      <w:tr w:rsidR="00C6647C" w:rsidRPr="007C7C4F" w:rsidTr="00481028">
        <w:trPr>
          <w:cnfStyle w:val="100000000000"/>
        </w:trPr>
        <w:tc>
          <w:tcPr>
            <w:cnfStyle w:val="001000000000"/>
            <w:tcW w:w="5341" w:type="dxa"/>
            <w:shd w:val="clear" w:color="auto" w:fill="auto"/>
          </w:tcPr>
          <w:p w:rsidR="00781528" w:rsidRPr="007C7C4F" w:rsidRDefault="00781528" w:rsidP="001D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C" w:rsidRPr="007C7C4F" w:rsidRDefault="00C6647C" w:rsidP="001D6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5341" w:type="dxa"/>
            <w:shd w:val="clear" w:color="auto" w:fill="auto"/>
          </w:tcPr>
          <w:p w:rsidR="00C6647C" w:rsidRPr="007C7C4F" w:rsidRDefault="00C6647C" w:rsidP="001D69FB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</w:tr>
      <w:tr w:rsidR="00C6647C" w:rsidRPr="007C7C4F" w:rsidTr="00481028">
        <w:trPr>
          <w:cnfStyle w:val="000000100000"/>
        </w:trPr>
        <w:tc>
          <w:tcPr>
            <w:cnfStyle w:val="001000000000"/>
            <w:tcW w:w="5341" w:type="dxa"/>
            <w:shd w:val="clear" w:color="auto" w:fill="auto"/>
          </w:tcPr>
          <w:p w:rsidR="00C6647C" w:rsidRPr="007C7C4F" w:rsidRDefault="00050A6A" w:rsidP="00050A6A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Загадка. 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Отгадайте-ка ребята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Поскорей мою загадку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Он не лётчик, не пилот,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Он ведёт не самолёт,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А огромную ракету.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Дети, кто, скажите это?</w:t>
            </w:r>
          </w:p>
          <w:p w:rsidR="00C6647C" w:rsidRPr="007C7C4F" w:rsidRDefault="00B23D8F" w:rsidP="00C6647C">
            <w:pPr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(на экране – изображение космонавта)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А давайте-ка, ребята,</w:t>
            </w:r>
          </w:p>
          <w:p w:rsidR="006542A4" w:rsidRPr="007C7C4F" w:rsidRDefault="006542A4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Поиграем в космонавтов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В космос все мы полетим.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Собираемся в полет,</w:t>
            </w:r>
          </w:p>
          <w:p w:rsidR="00C6647C" w:rsidRPr="007C7C4F" w:rsidRDefault="00C6647C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Выбираем звездолёт!</w:t>
            </w:r>
          </w:p>
          <w:p w:rsidR="00050A6A" w:rsidRPr="007C7C4F" w:rsidRDefault="00C6647C" w:rsidP="00050A6A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«Выбери ракету по образцу»</w:t>
            </w:r>
          </w:p>
          <w:p w:rsidR="00050A6A" w:rsidRPr="007C7C4F" w:rsidRDefault="006542A4" w:rsidP="006542A4">
            <w:pPr>
              <w:pStyle w:val="a3"/>
              <w:ind w:left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 игры: развитие внимания, восприятия</w:t>
            </w:r>
          </w:p>
          <w:p w:rsidR="00050A6A" w:rsidRPr="007C7C4F" w:rsidRDefault="00050A6A" w:rsidP="00050A6A">
            <w:pPr>
              <w:pStyle w:val="a3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0A6A" w:rsidRPr="007C7C4F" w:rsidRDefault="00050A6A" w:rsidP="00B23D8F">
            <w:pPr>
              <w:pStyle w:val="a3"/>
              <w:ind w:left="284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50A6A" w:rsidRPr="007C7C4F" w:rsidRDefault="00050A6A" w:rsidP="00050A6A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- Отряды, стройся. Космическую форму надеть: скаф</w:t>
            </w:r>
            <w:r w:rsidR="00B23D8F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андр, ботинки, шлем, перчатки.</w:t>
            </w:r>
          </w:p>
          <w:p w:rsidR="000C6BF9" w:rsidRPr="007C7C4F" w:rsidRDefault="000C6BF9" w:rsidP="0005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23D8F"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Голос из «Центра управления»: </w:t>
            </w:r>
          </w:p>
          <w:p w:rsidR="00B23D8F" w:rsidRPr="007C7C4F" w:rsidRDefault="00B23D8F" w:rsidP="00050A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«К своим ракетам шагом марш! Места в космических кораблях, занять!»</w:t>
            </w:r>
          </w:p>
          <w:p w:rsidR="00B33D44" w:rsidRPr="007C7C4F" w:rsidRDefault="00B33D44" w:rsidP="000C6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</w:p>
          <w:p w:rsidR="00C6647C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Ждут нас быстрые ракеты,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Для прогулок по планетам.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На какую захотим,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На такую полетим,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Но в игре один секрет: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Опоздавшим</w:t>
            </w:r>
            <w:proofErr w:type="gramEnd"/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места нет!</w:t>
            </w:r>
          </w:p>
          <w:p w:rsidR="00050A6A" w:rsidRPr="007C7C4F" w:rsidRDefault="00050A6A" w:rsidP="00C6647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3D44" w:rsidRPr="007C7C4F" w:rsidRDefault="00B33D44" w:rsidP="00C6647C">
            <w:p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- Начинаем обратный отсчёт:</w:t>
            </w:r>
          </w:p>
          <w:p w:rsidR="00C6647C" w:rsidRPr="007C7C4F" w:rsidRDefault="00B33D44" w:rsidP="00B33D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Звучит фонограмма </w:t>
            </w:r>
            <w:r w:rsidR="0008214C"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="0008214C" w:rsidRPr="007C7C4F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Oxygen</w:t>
            </w:r>
            <w:r w:rsidR="0008214C"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08214C" w:rsidRPr="007C7C4F" w:rsidRDefault="0008214C" w:rsidP="00B33D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Жан-Мишеля</w:t>
            </w:r>
            <w:proofErr w:type="spellEnd"/>
            <w:proofErr w:type="gramEnd"/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Жара</w:t>
            </w:r>
          </w:p>
          <w:p w:rsidR="00B33D44" w:rsidRPr="007C7C4F" w:rsidRDefault="00B33D44" w:rsidP="00B33D44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Голос из «</w:t>
            </w:r>
            <w:r w:rsidR="005D70BB" w:rsidRPr="007C7C4F">
              <w:rPr>
                <w:rFonts w:ascii="Times New Roman" w:hAnsi="Times New Roman" w:cs="Times New Roman"/>
                <w:sz w:val="28"/>
                <w:szCs w:val="28"/>
              </w:rPr>
              <w:t>Центра управления</w:t>
            </w: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»: «Внимание! Внимание! Ваши космические корабли вышли в открытый космос!»</w:t>
            </w:r>
          </w:p>
          <w:p w:rsidR="00B33D44" w:rsidRPr="007C7C4F" w:rsidRDefault="00B33D44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Ребята, </w:t>
            </w:r>
            <w:r w:rsidR="00B23D8F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возьмите</w:t>
            </w: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бинокли и давайте посмотрим на нашу Землю с космической высоты, ведь из космоса всё такое маленькое!</w:t>
            </w:r>
          </w:p>
          <w:p w:rsidR="006C3F52" w:rsidRPr="007C7C4F" w:rsidRDefault="00784598" w:rsidP="006C3F52">
            <w:pPr>
              <w:outlineLvl w:val="2"/>
              <w:rPr>
                <w:rFonts w:ascii="Calibri" w:eastAsia="Calibri" w:hAnsi="Calibri" w:cs="Times New Roman"/>
                <w:b w:val="0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Дидактическая и</w:t>
            </w:r>
            <w:r w:rsidR="006C3F52"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гра </w:t>
            </w:r>
            <w:r w:rsidR="00731B39"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«</w:t>
            </w:r>
            <w:r w:rsidR="006C3F52" w:rsidRPr="007C7C4F">
              <w:rPr>
                <w:rFonts w:ascii="Times New Roman" w:eastAsia="Calibri" w:hAnsi="Times New Roman" w:cs="Times New Roman"/>
                <w:b w:val="0"/>
                <w:i/>
                <w:sz w:val="28"/>
                <w:szCs w:val="28"/>
              </w:rPr>
              <w:t>Ласковые слова</w:t>
            </w:r>
            <w:r w:rsidR="006C3F52"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»</w:t>
            </w:r>
          </w:p>
          <w:p w:rsidR="006C3F52" w:rsidRPr="007C7C4F" w:rsidRDefault="006C3F52" w:rsidP="006C3F52">
            <w:pP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lastRenderedPageBreak/>
              <w:t xml:space="preserve">Цель: </w:t>
            </w:r>
            <w:r w:rsidR="00731B39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закрепить умения образовывать существительные при помощи уменьшительно – ласкательных суффиксов.</w:t>
            </w:r>
          </w:p>
          <w:p w:rsidR="006C3F52" w:rsidRPr="007C7C4F" w:rsidRDefault="006C3F52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(На экране появляются картинки: дом, заяц, </w:t>
            </w:r>
            <w:r w:rsidR="00731B39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цветок, торт, машина, мяч, стул,</w:t>
            </w:r>
            <w:r w:rsidR="005D70BB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)</w:t>
            </w:r>
            <w:proofErr w:type="gramEnd"/>
          </w:p>
          <w:p w:rsidR="005D70BB" w:rsidRPr="007C7C4F" w:rsidRDefault="005D70BB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D70BB" w:rsidRPr="007C7C4F" w:rsidRDefault="005D70BB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- Молодцы, ребята! Продолжаем наше путешествие.</w:t>
            </w:r>
          </w:p>
          <w:p w:rsidR="005D70BB" w:rsidRPr="007C7C4F" w:rsidRDefault="000C6BF9" w:rsidP="00B33D4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D70BB" w:rsidRPr="007C7C4F">
              <w:rPr>
                <w:rFonts w:ascii="Times New Roman" w:hAnsi="Times New Roman" w:cs="Times New Roman"/>
                <w:sz w:val="28"/>
                <w:szCs w:val="28"/>
              </w:rPr>
              <w:t>Голос из «Центра управления»:</w:t>
            </w:r>
          </w:p>
          <w:p w:rsidR="005D70BB" w:rsidRPr="007C7C4F" w:rsidRDefault="005D70BB" w:rsidP="00B33D4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 «Внимание! Внимание! Будьте осторожны, впереди звёзд</w:t>
            </w:r>
            <w:r w:rsidR="00B23D8F" w:rsidRPr="007C7C4F">
              <w:rPr>
                <w:rFonts w:ascii="Times New Roman" w:hAnsi="Times New Roman" w:cs="Times New Roman"/>
                <w:sz w:val="28"/>
                <w:szCs w:val="28"/>
              </w:rPr>
              <w:t>ный дождь</w:t>
            </w: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!» </w:t>
            </w:r>
          </w:p>
          <w:p w:rsidR="005D70BB" w:rsidRPr="007C7C4F" w:rsidRDefault="005D70BB" w:rsidP="00B33D4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B33D44">
            <w:pPr>
              <w:ind w:left="-76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Развивающая игра «Блоки Дьенеша»</w:t>
            </w:r>
          </w:p>
          <w:p w:rsidR="00784598" w:rsidRPr="007C7C4F" w:rsidRDefault="00784598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Цель: Упражнять в сортировке предметов по признакам.</w:t>
            </w:r>
          </w:p>
          <w:p w:rsidR="005D70BB" w:rsidRPr="007C7C4F" w:rsidRDefault="005D70BB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784598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Космонавты, надо навести порядок в космосе: собрать все осколки </w:t>
            </w:r>
            <w:r w:rsidR="00157C0D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–</w:t>
            </w:r>
            <w:r w:rsidR="00784598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157C0D" w:rsidRPr="007C7C4F" w:rsidRDefault="00157C0D" w:rsidP="00157C0D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1 корзина – все жёлтые круги;</w:t>
            </w:r>
          </w:p>
          <w:p w:rsidR="00157C0D" w:rsidRPr="007C7C4F" w:rsidRDefault="00157C0D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2 корзина – все красные квадраты;</w:t>
            </w:r>
          </w:p>
          <w:p w:rsidR="00157C0D" w:rsidRPr="007C7C4F" w:rsidRDefault="00157C0D" w:rsidP="00B33D44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3 корзина – все синие треугольники;</w:t>
            </w:r>
          </w:p>
          <w:p w:rsidR="00157C0D" w:rsidRPr="007C7C4F" w:rsidRDefault="00157C0D" w:rsidP="000C6BF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корзина – все прямоугольники; </w:t>
            </w:r>
          </w:p>
          <w:p w:rsidR="00E123B8" w:rsidRPr="007C7C4F" w:rsidRDefault="00E123B8" w:rsidP="00E123B8">
            <w:pPr>
              <w:pStyle w:val="a5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</w:p>
          <w:p w:rsidR="00E123B8" w:rsidRPr="007C7C4F" w:rsidRDefault="000C6BF9" w:rsidP="000C6BF9">
            <w:pPr>
              <w:pStyle w:val="a5"/>
              <w:rPr>
                <w:rFonts w:ascii="Times New Roman" w:eastAsiaTheme="minorHAnsi" w:hAnsi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>6.</w:t>
            </w:r>
            <w:r w:rsidR="00E123B8" w:rsidRPr="007C7C4F">
              <w:rPr>
                <w:rFonts w:ascii="Times New Roman" w:eastAsiaTheme="minorHAnsi" w:hAnsi="Times New Roman"/>
                <w:b w:val="0"/>
                <w:sz w:val="28"/>
                <w:szCs w:val="28"/>
              </w:rPr>
              <w:t xml:space="preserve"> А сейчас я предлагаю вам подкрепиться и съесть космический обед.</w:t>
            </w:r>
          </w:p>
          <w:p w:rsidR="009F00DB" w:rsidRPr="007C7C4F" w:rsidRDefault="0024274C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Мультимедийная игра</w:t>
            </w:r>
            <w:r w:rsidR="00E123B8" w:rsidRPr="007C7C4F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E123B8" w:rsidRPr="007C7C4F" w:rsidRDefault="00E123B8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>«Полезная и вредная еда</w:t>
            </w:r>
            <w:r w:rsidRPr="007C7C4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123B8" w:rsidRPr="007C7C4F" w:rsidRDefault="00E123B8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i/>
                <w:sz w:val="28"/>
                <w:szCs w:val="28"/>
              </w:rPr>
              <w:t xml:space="preserve">Цель:  </w:t>
            </w:r>
            <w:r w:rsidRPr="007C7C4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систематизировать представления детей о вредных и полезных продуктах, упражнять в умении их дифференцировать, формировать потребность заботиться о своём здоровье</w:t>
            </w:r>
          </w:p>
          <w:p w:rsidR="00B23D8F" w:rsidRPr="007C7C4F" w:rsidRDefault="00B23D8F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D8F" w:rsidRPr="007C7C4F" w:rsidRDefault="000C6BF9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B23D8F" w:rsidRPr="007C7C4F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Голос из «Центра управления»: «Внимание! Внимание! Экипажи космических кораблей возвращайтесь на Землю»</w:t>
            </w:r>
          </w:p>
          <w:p w:rsidR="00325A22" w:rsidRPr="007C7C4F" w:rsidRDefault="00325A22" w:rsidP="00E123B8">
            <w:pPr>
              <w:pStyle w:val="a5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5A22" w:rsidRPr="007C7C4F" w:rsidRDefault="00325A22" w:rsidP="00E123B8">
            <w:pPr>
              <w:pStyle w:val="a5"/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sz w:val="28"/>
                <w:szCs w:val="28"/>
              </w:rPr>
              <w:t>- Начинаем обратный отсчёт! 5-4-3-2-1-ПУСК!</w:t>
            </w:r>
          </w:p>
          <w:p w:rsidR="00426979" w:rsidRPr="007C7C4F" w:rsidRDefault="00C0033A" w:rsidP="00C0033A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Звучит фонограмма группы «Спейс»</w:t>
            </w:r>
          </w:p>
          <w:p w:rsidR="00DF1398" w:rsidRPr="007C7C4F" w:rsidRDefault="00DF1398" w:rsidP="00C0033A">
            <w:pPr>
              <w:ind w:left="-76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6BF9" w:rsidRPr="007C7C4F" w:rsidRDefault="00C0033A" w:rsidP="000C6BF9">
            <w:pPr>
              <w:ind w:left="-76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Голос из «Центра управления»:</w:t>
            </w:r>
            <w:r w:rsidR="00DF1398" w:rsidRPr="007C7C4F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033A" w:rsidRPr="007C7C4F" w:rsidRDefault="00DF1398" w:rsidP="000C6BF9">
            <w:pPr>
              <w:ind w:left="-76"/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</w:pPr>
            <w:r w:rsidRPr="007C7C4F">
              <w:rPr>
                <w:rStyle w:val="FontStyle12"/>
                <w:rFonts w:ascii="Times New Roman" w:hAnsi="Times New Roman" w:cs="Times New Roman"/>
                <w:b/>
                <w:sz w:val="28"/>
                <w:szCs w:val="28"/>
              </w:rPr>
              <w:t>«Центр управления приветствует отважных космонавтов! Для получения награды просим выйти из космических кораблей»</w:t>
            </w:r>
          </w:p>
          <w:p w:rsidR="00C0033A" w:rsidRPr="007C7C4F" w:rsidRDefault="00C0033A" w:rsidP="00C0033A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C0033A" w:rsidP="00C0033A">
            <w:pPr>
              <w:ind w:left="-76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- </w:t>
            </w:r>
            <w:r w:rsidR="00325A22"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Отряд! Стройся!</w:t>
            </w:r>
          </w:p>
          <w:p w:rsidR="000C6BF9" w:rsidRPr="007C7C4F" w:rsidRDefault="000C6BF9" w:rsidP="00DF1398">
            <w:pPr>
              <w:ind w:left="-76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157C0D" w:rsidRPr="007C7C4F" w:rsidRDefault="00DF1398" w:rsidP="00DF1398">
            <w:pPr>
              <w:ind w:left="-76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Награждение медалями</w:t>
            </w:r>
          </w:p>
          <w:p w:rsidR="00DF1398" w:rsidRPr="007C7C4F" w:rsidRDefault="00DF1398" w:rsidP="00DF1398">
            <w:pPr>
              <w:ind w:left="-76"/>
              <w:jc w:val="center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>звучит фонограмма фанфар</w:t>
            </w:r>
          </w:p>
          <w:p w:rsidR="000C6BF9" w:rsidRPr="007C7C4F" w:rsidRDefault="000C6BF9" w:rsidP="000C6BF9">
            <w:pPr>
              <w:ind w:left="-76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</w:p>
          <w:p w:rsidR="000C6BF9" w:rsidRPr="007C7C4F" w:rsidRDefault="000C6BF9" w:rsidP="000C6BF9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b w:val="0"/>
                <w:sz w:val="28"/>
                <w:szCs w:val="28"/>
              </w:rPr>
              <w:t>8. Ребята, вам понравилось сегодняшнее путешествие? Что больше понравилось?</w:t>
            </w:r>
          </w:p>
          <w:p w:rsidR="00DF1398" w:rsidRPr="007C7C4F" w:rsidRDefault="00DF1398" w:rsidP="00B33D44">
            <w:pPr>
              <w:ind w:left="-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0C6BF9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Звучит фонограмма песни</w:t>
            </w:r>
          </w:p>
          <w:p w:rsidR="000C6BF9" w:rsidRPr="007C7C4F" w:rsidRDefault="000C6BF9" w:rsidP="000C6BF9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«Земля в иллюминаторе»</w:t>
            </w:r>
          </w:p>
          <w:p w:rsidR="000C6BF9" w:rsidRPr="007C7C4F" w:rsidRDefault="000C6BF9" w:rsidP="000C6BF9">
            <w:pPr>
              <w:ind w:left="-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>дети уходят из зала.</w:t>
            </w:r>
          </w:p>
          <w:p w:rsidR="00C6647C" w:rsidRPr="007C7C4F" w:rsidRDefault="00C6647C" w:rsidP="001D6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41" w:type="dxa"/>
            <w:shd w:val="clear" w:color="auto" w:fill="auto"/>
          </w:tcPr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 детей</w:t>
            </w: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космонавт</w:t>
            </w: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47C" w:rsidRPr="007C7C4F" w:rsidRDefault="00C6647C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A4" w:rsidRPr="007C7C4F" w:rsidRDefault="006542A4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42A4" w:rsidRPr="007C7C4F" w:rsidRDefault="006542A4" w:rsidP="00C6647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C6647C" w:rsidP="001D69F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Дети на карточке выбирают ракету</w:t>
            </w:r>
            <w:r w:rsidR="00050A6A"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образцу, обводя её в кружок</w:t>
            </w:r>
            <w:r w:rsidR="00050A6A" w:rsidRPr="007C7C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(вывешивают на мольберт)</w:t>
            </w: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A6A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«Надевают» воображаемую форму.</w:t>
            </w: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8F" w:rsidRPr="007C7C4F" w:rsidRDefault="00B23D8F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3D8F" w:rsidRPr="007C7C4F" w:rsidRDefault="00B23D8F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Бегут до обручей.</w:t>
            </w: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Рассказывают стихотворение, с показом движений</w:t>
            </w: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5 – 4 – 3 – 2 – 1 – Пуск!</w:t>
            </w:r>
          </w:p>
          <w:p w:rsidR="00B33D44" w:rsidRPr="007C7C4F" w:rsidRDefault="00B33D44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1D69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6C3F5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6C3F5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6C3F5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39" w:rsidRPr="007C7C4F" w:rsidRDefault="00731B39" w:rsidP="006C3F5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1B39" w:rsidRPr="007C7C4F" w:rsidRDefault="00731B39" w:rsidP="006C3F52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52" w:rsidRPr="007C7C4F" w:rsidRDefault="006C3F5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Смотрят через бинокли на экран и рассказывают, что они видят: домик – зайчик </w:t>
            </w:r>
            <w:r w:rsidR="00731B39" w:rsidRPr="007C7C4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B39" w:rsidRPr="007C7C4F">
              <w:rPr>
                <w:rFonts w:ascii="Times New Roman" w:hAnsi="Times New Roman" w:cs="Times New Roman"/>
                <w:sz w:val="28"/>
                <w:szCs w:val="28"/>
              </w:rPr>
              <w:t>цветочек – тортик – машинка – мячик – стульчик</w:t>
            </w:r>
            <w:r w:rsidR="005D70BB"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gramStart"/>
            <w:r w:rsidR="005D70BB" w:rsidRPr="007C7C4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Выполняют задание.</w:t>
            </w:r>
          </w:p>
          <w:p w:rsidR="00157C0D" w:rsidRPr="007C7C4F" w:rsidRDefault="00157C0D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598" w:rsidRPr="007C7C4F" w:rsidRDefault="00784598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3D8F" w:rsidRPr="007C7C4F" w:rsidRDefault="00B23D8F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Выбирают «правильные» продукты</w:t>
            </w: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5A22" w:rsidRPr="007C7C4F" w:rsidRDefault="00325A22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5 – 4 – 3 – 2 – 1 – ПУСК!</w:t>
            </w: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Построение. Награждение.</w:t>
            </w: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6BF9" w:rsidRPr="007C7C4F" w:rsidRDefault="000C6BF9" w:rsidP="005D70B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436094" w:rsidRPr="007C7C4F" w:rsidRDefault="00436094" w:rsidP="001D6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094" w:rsidRPr="007C7C4F" w:rsidRDefault="00436094" w:rsidP="001D69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9FB" w:rsidRPr="007C7C4F" w:rsidRDefault="001D69FB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6647C" w:rsidRPr="007C7C4F" w:rsidRDefault="00C6647C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4E7F91" w:rsidRPr="007C7C4F" w:rsidRDefault="004E7F91" w:rsidP="003F159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7D27" w:rsidRPr="007C7C4F" w:rsidRDefault="002A7D27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33A" w:rsidRPr="007C7C4F" w:rsidRDefault="00C0033A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33A" w:rsidRPr="007C7C4F" w:rsidRDefault="00C0033A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033A" w:rsidRPr="007C7C4F" w:rsidRDefault="00C0033A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-1"/>
        <w:tblW w:w="0" w:type="auto"/>
        <w:tblLook w:val="04A0"/>
      </w:tblPr>
      <w:tblGrid>
        <w:gridCol w:w="3402"/>
        <w:gridCol w:w="3561"/>
        <w:gridCol w:w="3561"/>
      </w:tblGrid>
      <w:tr w:rsidR="00C0033A" w:rsidRPr="007C7C4F" w:rsidTr="001D3F00">
        <w:trPr>
          <w:cnfStyle w:val="100000000000"/>
          <w:trHeight w:val="3402"/>
        </w:trPr>
        <w:tc>
          <w:tcPr>
            <w:cnfStyle w:val="001000000000"/>
            <w:tcW w:w="3402" w:type="dxa"/>
            <w:shd w:val="clear" w:color="auto" w:fill="auto"/>
          </w:tcPr>
          <w:p w:rsidR="00C0033A" w:rsidRPr="007C7C4F" w:rsidRDefault="00A73B36" w:rsidP="003F1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38" type="#_x0000_t106" style="position:absolute;margin-left:11.15pt;margin-top:20.7pt;width:81.15pt;height:60.4pt;z-index:251666432" fillcolor="#ffc000" strokecolor="#ffc000">
                  <v:textbox>
                    <w:txbxContent>
                      <w:p w:rsidR="00C0033A" w:rsidRDefault="00C0033A">
                        <w:pPr>
                          <w:cnfStyle w:val="101000000000"/>
                        </w:pPr>
                      </w:p>
                    </w:txbxContent>
                  </v:textbox>
                </v:shape>
              </w:pict>
            </w: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31" style="position:absolute;margin-left:86.2pt;margin-top:91.8pt;width:64.4pt;height:61.85pt;z-index:251662336" fillcolor="white [3201]" strokecolor="#4f81bd [3204]" strokeweight="2.5pt">
                  <v:shadow color="#868686"/>
                </v:oval>
              </w:pict>
            </w:r>
          </w:p>
        </w:tc>
        <w:tc>
          <w:tcPr>
            <w:tcW w:w="3561" w:type="dxa"/>
            <w:shd w:val="clear" w:color="auto" w:fill="auto"/>
          </w:tcPr>
          <w:p w:rsidR="00C0033A" w:rsidRPr="007C7C4F" w:rsidRDefault="00A73B36" w:rsidP="003F1598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9" type="#_x0000_t106" style="position:absolute;margin-left:7.7pt;margin-top:20.7pt;width:81.15pt;height:60.4pt;z-index:251667456;mso-position-horizontal-relative:text;mso-position-vertical-relative:text" fillcolor="#c00000" strokecolor="#c00000">
                  <v:textbox>
                    <w:txbxContent>
                      <w:p w:rsidR="00C0033A" w:rsidRDefault="00C0033A" w:rsidP="00C0033A">
                        <w:pPr>
                          <w:cnfStyle w:val="100000000000"/>
                        </w:pPr>
                      </w:p>
                    </w:txbxContent>
                  </v:textbox>
                </v:shape>
              </w:pict>
            </w: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2" style="position:absolute;margin-left:102.7pt;margin-top:94.85pt;width:53.3pt;height:55.85pt;z-index:251663360;mso-position-horizontal-relative:text;mso-position-vertical-relative:text" fillcolor="white [3201]" strokecolor="#4f81bd [3204]" strokeweight="2.5pt">
                  <v:shadow color="#868686"/>
                </v:rect>
              </w:pict>
            </w:r>
          </w:p>
        </w:tc>
        <w:tc>
          <w:tcPr>
            <w:tcW w:w="3561" w:type="dxa"/>
            <w:shd w:val="clear" w:color="auto" w:fill="auto"/>
          </w:tcPr>
          <w:p w:rsidR="00C0033A" w:rsidRPr="007C7C4F" w:rsidRDefault="00A73B36" w:rsidP="003F1598">
            <w:pPr>
              <w:cnfStyle w:val="1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1" type="#_x0000_t106" style="position:absolute;margin-left:8.3pt;margin-top:20.7pt;width:81.15pt;height:60.4pt;z-index:251668480;mso-position-horizontal-relative:text;mso-position-vertical-relative:text" fillcolor="#1f497d [3215]" strokecolor="#1f497d [3215]">
                  <v:textbox>
                    <w:txbxContent>
                      <w:p w:rsidR="00C0033A" w:rsidRDefault="00C0033A" w:rsidP="00C0033A">
                        <w:pPr>
                          <w:cnfStyle w:val="100000000000"/>
                        </w:pPr>
                      </w:p>
                    </w:txbxContent>
                  </v:textbox>
                </v:shape>
              </w:pict>
            </w: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3" type="#_x0000_t5" style="position:absolute;margin-left:89.45pt;margin-top:94.85pt;width:71.45pt;height:58.8pt;z-index:251664384;mso-position-horizontal-relative:text;mso-position-vertical-relative:text" fillcolor="white [3201]" strokecolor="#4f81bd [3204]" strokeweight="2.5pt">
                  <v:shadow color="#868686"/>
                </v:shape>
              </w:pict>
            </w:r>
          </w:p>
        </w:tc>
      </w:tr>
      <w:tr w:rsidR="00C0033A" w:rsidRPr="007C7C4F" w:rsidTr="001D3F00">
        <w:trPr>
          <w:cnfStyle w:val="000000100000"/>
          <w:trHeight w:val="3402"/>
        </w:trPr>
        <w:tc>
          <w:tcPr>
            <w:cnfStyle w:val="001000000000"/>
            <w:tcW w:w="3402" w:type="dxa"/>
            <w:shd w:val="clear" w:color="auto" w:fill="auto"/>
          </w:tcPr>
          <w:p w:rsidR="00C0033A" w:rsidRPr="007C7C4F" w:rsidRDefault="00A73B36" w:rsidP="001C1C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7C4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_x0000_s1037" style="position:absolute;margin-left:13.7pt;margin-top:57.1pt;width:129.8pt;height:71pt;z-index:251665408;mso-position-horizontal-relative:text;mso-position-vertical-relative:text" fillcolor="white [3201]" strokecolor="#4f81bd [3204]" strokeweight="2.5pt">
                  <v:shadow color="#868686"/>
                </v:rect>
              </w:pict>
            </w:r>
          </w:p>
        </w:tc>
        <w:tc>
          <w:tcPr>
            <w:tcW w:w="3561" w:type="dxa"/>
            <w:shd w:val="clear" w:color="auto" w:fill="auto"/>
          </w:tcPr>
          <w:p w:rsidR="00C0033A" w:rsidRPr="007C7C4F" w:rsidRDefault="00C0033A" w:rsidP="001C1C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shd w:val="clear" w:color="auto" w:fill="auto"/>
          </w:tcPr>
          <w:p w:rsidR="00C0033A" w:rsidRPr="007C7C4F" w:rsidRDefault="00C0033A" w:rsidP="001C1CFB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33A" w:rsidRPr="007C7C4F" w:rsidRDefault="00C0033A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9FB" w:rsidRPr="007C7C4F" w:rsidRDefault="001D69FB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9FB" w:rsidRPr="007C7C4F" w:rsidRDefault="001D69FB" w:rsidP="003F159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D69FB" w:rsidRPr="007C7C4F" w:rsidSect="003F15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581"/>
    <w:multiLevelType w:val="hybridMultilevel"/>
    <w:tmpl w:val="DB828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16AAD"/>
    <w:multiLevelType w:val="hybridMultilevel"/>
    <w:tmpl w:val="57DE4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A1F"/>
    <w:multiLevelType w:val="hybridMultilevel"/>
    <w:tmpl w:val="53BCB586"/>
    <w:lvl w:ilvl="0" w:tplc="C0B80D72">
      <w:start w:val="4"/>
      <w:numFmt w:val="decimal"/>
      <w:lvlText w:val="%1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>
    <w:nsid w:val="44635FCA"/>
    <w:multiLevelType w:val="hybridMultilevel"/>
    <w:tmpl w:val="8754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383D"/>
    <w:multiLevelType w:val="hybridMultilevel"/>
    <w:tmpl w:val="88243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E6B00"/>
    <w:multiLevelType w:val="hybridMultilevel"/>
    <w:tmpl w:val="652A7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23132"/>
    <w:multiLevelType w:val="hybridMultilevel"/>
    <w:tmpl w:val="00F6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598"/>
    <w:rsid w:val="00050A6A"/>
    <w:rsid w:val="0008214C"/>
    <w:rsid w:val="000C6BF9"/>
    <w:rsid w:val="00156810"/>
    <w:rsid w:val="00157C0D"/>
    <w:rsid w:val="001D3F00"/>
    <w:rsid w:val="001D69FB"/>
    <w:rsid w:val="0024119C"/>
    <w:rsid w:val="0024274C"/>
    <w:rsid w:val="002A7D27"/>
    <w:rsid w:val="00325A22"/>
    <w:rsid w:val="003F1598"/>
    <w:rsid w:val="004250D7"/>
    <w:rsid w:val="00426979"/>
    <w:rsid w:val="00436094"/>
    <w:rsid w:val="00481028"/>
    <w:rsid w:val="004E7F91"/>
    <w:rsid w:val="004F377C"/>
    <w:rsid w:val="00501D12"/>
    <w:rsid w:val="00557251"/>
    <w:rsid w:val="0057107C"/>
    <w:rsid w:val="005D70BB"/>
    <w:rsid w:val="00623DFE"/>
    <w:rsid w:val="006542A4"/>
    <w:rsid w:val="006C3F52"/>
    <w:rsid w:val="00731B39"/>
    <w:rsid w:val="00781528"/>
    <w:rsid w:val="00784598"/>
    <w:rsid w:val="007C7C4F"/>
    <w:rsid w:val="00996E9F"/>
    <w:rsid w:val="009E6EE2"/>
    <w:rsid w:val="009F00DB"/>
    <w:rsid w:val="009F541B"/>
    <w:rsid w:val="00A73B36"/>
    <w:rsid w:val="00A840ED"/>
    <w:rsid w:val="00B23D8F"/>
    <w:rsid w:val="00B33D44"/>
    <w:rsid w:val="00BE4F98"/>
    <w:rsid w:val="00C0033A"/>
    <w:rsid w:val="00C6647C"/>
    <w:rsid w:val="00DF1398"/>
    <w:rsid w:val="00E11573"/>
    <w:rsid w:val="00E123B8"/>
    <w:rsid w:val="00E46305"/>
    <w:rsid w:val="00EE2FA9"/>
    <w:rsid w:val="00F4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#ffc000" strokecolor="#ffc000"/>
    </o:shapedefaults>
    <o:shapelayout v:ext="edit">
      <o:idmap v:ext="edit" data="1"/>
      <o:rules v:ext="edit">
        <o:r id="V:Rule1" type="callout" idref="#_x0000_s1038"/>
        <o:r id="V:Rule2" type="callout" idref="#_x0000_s1039"/>
        <o:r id="V:Rule3" type="callout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094"/>
    <w:pPr>
      <w:ind w:left="720"/>
      <w:contextualSpacing/>
    </w:pPr>
  </w:style>
  <w:style w:type="table" w:styleId="a4">
    <w:name w:val="Table Grid"/>
    <w:basedOn w:val="a1"/>
    <w:uiPriority w:val="59"/>
    <w:rsid w:val="00C66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3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a0"/>
    <w:uiPriority w:val="99"/>
    <w:rsid w:val="00E123B8"/>
    <w:rPr>
      <w:rFonts w:ascii="Microsoft Sans Serif" w:hAnsi="Microsoft Sans Serif" w:cs="Microsoft Sans Serif" w:hint="default"/>
      <w:b/>
      <w:bCs/>
      <w:sz w:val="20"/>
      <w:szCs w:val="20"/>
    </w:rPr>
  </w:style>
  <w:style w:type="table" w:styleId="-1">
    <w:name w:val="Light Grid Accent 1"/>
    <w:basedOn w:val="a1"/>
    <w:uiPriority w:val="62"/>
    <w:rsid w:val="0048102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1D3F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24</cp:revision>
  <cp:lastPrinted>2015-04-12T17:13:00Z</cp:lastPrinted>
  <dcterms:created xsi:type="dcterms:W3CDTF">2015-04-10T17:02:00Z</dcterms:created>
  <dcterms:modified xsi:type="dcterms:W3CDTF">2016-04-06T19:40:00Z</dcterms:modified>
</cp:coreProperties>
</file>