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F1" w:rsidRDefault="00BB34F1" w:rsidP="004A7ABA">
      <w:pPr>
        <w:spacing w:before="100" w:beforeAutospacing="1" w:after="100" w:afterAutospacing="1" w:line="240" w:lineRule="auto"/>
        <w:ind w:firstLine="0"/>
        <w:jc w:val="center"/>
        <w:outlineLvl w:val="1"/>
        <w:rPr>
          <w:rFonts w:ascii="Times New Roman" w:hAnsi="Times New Roman"/>
          <w:b/>
          <w:bCs/>
          <w:sz w:val="36"/>
          <w:szCs w:val="36"/>
          <w:lang w:eastAsia="ru-RU"/>
        </w:rPr>
      </w:pPr>
      <w:r>
        <w:rPr>
          <w:rFonts w:ascii="Times New Roman" w:hAnsi="Times New Roman"/>
          <w:b/>
          <w:bCs/>
          <w:sz w:val="36"/>
          <w:szCs w:val="36"/>
          <w:lang w:eastAsia="ru-RU"/>
        </w:rPr>
        <w:t>Консультация для воспитателей</w:t>
      </w:r>
    </w:p>
    <w:p w:rsidR="00BB34F1" w:rsidRPr="008D0E81" w:rsidRDefault="00BB34F1" w:rsidP="008D0E81">
      <w:pPr>
        <w:spacing w:before="100" w:beforeAutospacing="1" w:after="100" w:afterAutospacing="1" w:line="240" w:lineRule="auto"/>
        <w:ind w:firstLine="0"/>
        <w:outlineLvl w:val="1"/>
        <w:rPr>
          <w:rFonts w:ascii="Times New Roman" w:hAnsi="Times New Roman"/>
          <w:b/>
          <w:bCs/>
          <w:sz w:val="32"/>
          <w:szCs w:val="32"/>
          <w:lang w:eastAsia="ru-RU"/>
        </w:rPr>
      </w:pPr>
      <w:r>
        <w:rPr>
          <w:rFonts w:ascii="Times New Roman" w:hAnsi="Times New Roman"/>
          <w:b/>
          <w:bCs/>
          <w:sz w:val="36"/>
          <w:szCs w:val="36"/>
          <w:lang w:eastAsia="ru-RU"/>
        </w:rPr>
        <w:t>Тема: «</w:t>
      </w:r>
      <w:r w:rsidRPr="00F52D0B">
        <w:rPr>
          <w:rFonts w:ascii="Times New Roman" w:hAnsi="Times New Roman"/>
          <w:b/>
          <w:bCs/>
          <w:sz w:val="36"/>
          <w:szCs w:val="36"/>
          <w:lang w:eastAsia="ru-RU"/>
        </w:rPr>
        <w:t>ФГОС ДО - условия и механизмы перехода ДОО на новые образовательные ориентиры и требования</w:t>
      </w:r>
      <w:r>
        <w:rPr>
          <w:rFonts w:ascii="Times New Roman" w:hAnsi="Times New Roman"/>
          <w:b/>
          <w:bCs/>
          <w:sz w:val="36"/>
          <w:szCs w:val="36"/>
          <w:lang w:eastAsia="ru-RU"/>
        </w:rPr>
        <w:t>»</w:t>
      </w:r>
      <w:r w:rsidRPr="00F52D0B">
        <w:rPr>
          <w:rFonts w:ascii="Times New Roman" w:hAnsi="Times New Roman"/>
          <w:b/>
          <w:bCs/>
          <w:sz w:val="36"/>
          <w:szCs w:val="36"/>
          <w:lang w:eastAsia="ru-RU"/>
        </w:rPr>
        <w:t xml:space="preserve"> </w:t>
      </w:r>
    </w:p>
    <w:p w:rsidR="00BB34F1" w:rsidRPr="00F52D0B" w:rsidRDefault="00BB34F1" w:rsidP="00F52D0B">
      <w:pPr>
        <w:spacing w:after="0" w:line="240" w:lineRule="auto"/>
        <w:ind w:firstLine="0"/>
        <w:jc w:val="both"/>
        <w:rPr>
          <w:rFonts w:ascii="Times New Roman" w:hAnsi="Times New Roman"/>
          <w:sz w:val="24"/>
          <w:szCs w:val="24"/>
          <w:lang w:eastAsia="ru-RU"/>
        </w:rPr>
      </w:pPr>
    </w:p>
    <w:p w:rsidR="00BB34F1" w:rsidRDefault="00BB34F1" w:rsidP="002F295C">
      <w:pPr>
        <w:spacing w:before="100" w:beforeAutospacing="1" w:after="100" w:afterAutospacing="1" w:line="240" w:lineRule="auto"/>
        <w:ind w:firstLine="708"/>
        <w:jc w:val="both"/>
        <w:rPr>
          <w:rFonts w:ascii="Times New Roman" w:hAnsi="Times New Roman"/>
          <w:sz w:val="24"/>
          <w:szCs w:val="24"/>
          <w:lang w:eastAsia="ru-RU"/>
        </w:rPr>
      </w:pPr>
      <w:r w:rsidRPr="00F52D0B">
        <w:rPr>
          <w:rFonts w:ascii="Times New Roman" w:hAnsi="Times New Roman"/>
          <w:sz w:val="24"/>
          <w:szCs w:val="24"/>
          <w:lang w:eastAsia="ru-RU"/>
        </w:rPr>
        <w:t>В системе дошкольного образования конца 90-х годов прошлого тысячелетия наметились существенные изменения стратегии и тактики образовательной деятельности, направленные на формирование гибкой, многофункциональной системы, обеспечивающей конституционное право каждого гражданина России на общедоступное и бесплатное дошкольное образование.</w:t>
      </w:r>
    </w:p>
    <w:p w:rsidR="00BB34F1" w:rsidRDefault="00BB34F1" w:rsidP="002F295C">
      <w:pPr>
        <w:spacing w:before="100" w:beforeAutospacing="1" w:after="100" w:afterAutospacing="1" w:line="240" w:lineRule="auto"/>
        <w:ind w:firstLine="708"/>
        <w:jc w:val="both"/>
        <w:rPr>
          <w:rFonts w:ascii="Times New Roman" w:hAnsi="Times New Roman"/>
          <w:sz w:val="24"/>
          <w:szCs w:val="24"/>
          <w:lang w:eastAsia="ru-RU"/>
        </w:rPr>
      </w:pPr>
      <w:r w:rsidRPr="00F52D0B">
        <w:rPr>
          <w:rFonts w:ascii="Times New Roman" w:hAnsi="Times New Roman"/>
          <w:sz w:val="24"/>
          <w:szCs w:val="24"/>
          <w:lang w:eastAsia="ru-RU"/>
        </w:rPr>
        <w:t xml:space="preserve">Кроме этого, современная образовательная политика очертила круг вопросов, связанных с исполнением международных стандартов, на основе которых должен строиться образовательный процесс в детском саду, а именно: на основе удовлетворения интересов детей, с учетом их возможностей и социальной ситуации развития. (Международный пакт об экономических, социальных и культурных правах - Резолюция 2200 Генеральной Ассамблеи ООН (ст.13); Декларация прав ребенка - Резолюция 1386 Генеральной Ассамблеи ООН: </w:t>
      </w:r>
      <w:bookmarkStart w:id="0" w:name="_GoBack"/>
      <w:bookmarkEnd w:id="0"/>
    </w:p>
    <w:p w:rsidR="00BB34F1" w:rsidRPr="00F52D0B" w:rsidRDefault="00BB34F1" w:rsidP="002F295C">
      <w:pPr>
        <w:spacing w:before="100" w:beforeAutospacing="1" w:after="100" w:afterAutospacing="1" w:line="240" w:lineRule="auto"/>
        <w:ind w:firstLine="708"/>
        <w:jc w:val="both"/>
        <w:rPr>
          <w:rFonts w:ascii="Times New Roman" w:hAnsi="Times New Roman"/>
          <w:sz w:val="24"/>
          <w:szCs w:val="24"/>
          <w:lang w:eastAsia="ru-RU"/>
        </w:rPr>
      </w:pPr>
      <w:r w:rsidRPr="00F52D0B">
        <w:rPr>
          <w:rFonts w:ascii="Times New Roman" w:hAnsi="Times New Roman"/>
          <w:sz w:val="24"/>
          <w:szCs w:val="24"/>
          <w:lang w:eastAsia="ru-RU"/>
        </w:rPr>
        <w:t>…«Ребенок имеет право на получение образования, которое должно быть бесплатным и обязательным. Ему должно даваться образование, которое способствовало бы его общему культурному развитию</w:t>
      </w:r>
      <w:r>
        <w:rPr>
          <w:rFonts w:ascii="Times New Roman" w:hAnsi="Times New Roman"/>
          <w:sz w:val="24"/>
          <w:szCs w:val="24"/>
          <w:lang w:eastAsia="ru-RU"/>
        </w:rPr>
        <w:t>,</w:t>
      </w:r>
      <w:r w:rsidRPr="00F52D0B">
        <w:rPr>
          <w:rFonts w:ascii="Times New Roman" w:hAnsi="Times New Roman"/>
          <w:sz w:val="24"/>
          <w:szCs w:val="24"/>
          <w:lang w:eastAsia="ru-RU"/>
        </w:rPr>
        <w:t xml:space="preserve">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w:t>
      </w:r>
      <w:r>
        <w:rPr>
          <w:rFonts w:ascii="Times New Roman" w:hAnsi="Times New Roman"/>
          <w:sz w:val="24"/>
          <w:szCs w:val="24"/>
          <w:lang w:eastAsia="ru-RU"/>
        </w:rPr>
        <w:t>стать полезным членом общества»</w:t>
      </w:r>
      <w:r w:rsidRPr="00F52D0B">
        <w:rPr>
          <w:rFonts w:ascii="Times New Roman" w:hAnsi="Times New Roman"/>
          <w:sz w:val="24"/>
          <w:szCs w:val="24"/>
          <w:lang w:eastAsia="ru-RU"/>
        </w:rPr>
        <w:t>.</w:t>
      </w:r>
      <w:r w:rsidRPr="00F52D0B">
        <w:rPr>
          <w:rFonts w:ascii="Times New Roman" w:hAnsi="Times New Roman"/>
          <w:sz w:val="24"/>
          <w:szCs w:val="24"/>
          <w:lang w:eastAsia="ru-RU"/>
        </w:rPr>
        <w:br/>
        <w:t>Внимание педагогов, таким образом, обраще</w:t>
      </w:r>
      <w:r>
        <w:rPr>
          <w:rFonts w:ascii="Times New Roman" w:hAnsi="Times New Roman"/>
          <w:sz w:val="24"/>
          <w:szCs w:val="24"/>
          <w:lang w:eastAsia="ru-RU"/>
        </w:rPr>
        <w:t>но на</w:t>
      </w:r>
      <w:r w:rsidRPr="00F52D0B">
        <w:rPr>
          <w:rFonts w:ascii="Times New Roman" w:hAnsi="Times New Roman"/>
          <w:sz w:val="24"/>
          <w:szCs w:val="24"/>
          <w:lang w:eastAsia="ru-RU"/>
        </w:rPr>
        <w:t>те формы, методы и средства образования, которые в наибольшей степени учитывают особенности психической и социальной деятельности ребенка.</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Разработанные с этой целью ФГОС поставили перед педагогами новые задачи, такие как: обеспечение доступности и вариативности образовательных услуг, расширение содержания образования с учетом индивидуальных особенностей воспитанников, запросов и интересов всех участников педагогического взаимодействия, и в первую очередь, детей и их родителей, как основы для повышения социального ка</w:t>
      </w:r>
      <w:r>
        <w:rPr>
          <w:rFonts w:ascii="Times New Roman" w:hAnsi="Times New Roman"/>
          <w:sz w:val="24"/>
          <w:szCs w:val="24"/>
          <w:lang w:eastAsia="ru-RU"/>
        </w:rPr>
        <w:t xml:space="preserve">чества дошкольного образования </w:t>
      </w:r>
      <w:r w:rsidRPr="00F52D0B">
        <w:rPr>
          <w:rFonts w:ascii="Times New Roman" w:hAnsi="Times New Roman"/>
          <w:sz w:val="24"/>
          <w:szCs w:val="24"/>
          <w:lang w:eastAsia="ru-RU"/>
        </w:rPr>
        <w:t xml:space="preserve">см. Приказ Минобрнауки России «О разработке федерального государственного стандарта дошкольного образования» от 30 января </w:t>
      </w:r>
      <w:smartTag w:uri="urn:schemas-microsoft-com:office:smarttags" w:element="metricconverter">
        <w:smartTagPr>
          <w:attr w:name="ProductID" w:val="2013 г"/>
        </w:smartTagPr>
        <w:r w:rsidRPr="00F52D0B">
          <w:rPr>
            <w:rFonts w:ascii="Times New Roman" w:hAnsi="Times New Roman"/>
            <w:sz w:val="24"/>
            <w:szCs w:val="24"/>
            <w:lang w:eastAsia="ru-RU"/>
          </w:rPr>
          <w:t>2013 г</w:t>
        </w:r>
      </w:smartTag>
      <w:r w:rsidRPr="00F52D0B">
        <w:rPr>
          <w:rFonts w:ascii="Times New Roman" w:hAnsi="Times New Roman"/>
          <w:sz w:val="24"/>
          <w:szCs w:val="24"/>
          <w:lang w:eastAsia="ru-RU"/>
        </w:rPr>
        <w:t>., Решение Совета министерства образования и науки РФ по федеральным государственным образовательным стандартам от 28 августа 2013 года об утверждении ФГОС дошкольного образования, Приказ Минюста от 14.11.2013 г. «Об утверждении ФГОС ДО»).</w:t>
      </w:r>
      <w:r w:rsidRPr="00F52D0B">
        <w:rPr>
          <w:rFonts w:ascii="Times New Roman" w:hAnsi="Times New Roman"/>
          <w:sz w:val="24"/>
          <w:szCs w:val="24"/>
          <w:lang w:eastAsia="ru-RU"/>
        </w:rPr>
        <w:br/>
        <w:t>Данные ориентиры и требования ФГОС ДО позволяют рассматривать процесс дошкольного образования не только как средство развития и воспитания ребенка, но также как условие повышения общего функционального ресурса родителей, многие их которых не отличаются достаточным уровнем знаний в области воспитания и развития ребенка.</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В этой связи, актуальной проблемой перехода ОУ на ФГОС ДО является организация или совершенствование условий, позволяющих решать качественно образовательные и социальные задачи, обеспечить возможность совместного пребывания ребенка и родителей в организуемом педагогами образовательном процессе. Поиск новых форм организации образовательного взаимодействия, в рамках которых возможно осуществлять задачи воспитания и обучения ребенка (в т.ч. ребенка с ОВЗ) и его законных представителей – родителей, стал одним из ключевых направлений обеспечения ( удержания) качества дошкольного образования в переходный период его модернизации.</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На наш взгляд такой образовательный процесс должен проектироваться на основе следующих важнейших ориентиров (принципов).</w:t>
      </w:r>
      <w:r w:rsidRPr="00F52D0B">
        <w:rPr>
          <w:rFonts w:ascii="Times New Roman" w:hAnsi="Times New Roman"/>
          <w:sz w:val="24"/>
          <w:szCs w:val="24"/>
          <w:lang w:eastAsia="ru-RU"/>
        </w:rPr>
        <w:br/>
      </w:r>
      <w:r w:rsidRPr="00F52D0B">
        <w:rPr>
          <w:rFonts w:ascii="Times New Roman" w:hAnsi="Times New Roman"/>
          <w:b/>
          <w:sz w:val="24"/>
          <w:szCs w:val="24"/>
          <w:lang w:eastAsia="ru-RU"/>
        </w:rPr>
        <w:t>Первый из них-</w:t>
      </w:r>
      <w:r w:rsidRPr="00F52D0B">
        <w:rPr>
          <w:rFonts w:ascii="Times New Roman" w:hAnsi="Times New Roman"/>
          <w:sz w:val="24"/>
          <w:szCs w:val="24"/>
          <w:lang w:eastAsia="ru-RU"/>
        </w:rPr>
        <w:t xml:space="preserve"> индивидуализация образовательного процесса, рассматриваемая, в первую очередь, как учет интересов, возможностей и социальной ситуации развития воспитанника. В связи с этим, образовательными приоритетами </w:t>
      </w:r>
      <w:r>
        <w:rPr>
          <w:rFonts w:ascii="Times New Roman" w:hAnsi="Times New Roman"/>
          <w:sz w:val="24"/>
          <w:szCs w:val="24"/>
          <w:lang w:eastAsia="ru-RU"/>
        </w:rPr>
        <w:t xml:space="preserve">педагогами могут быть следующие </w:t>
      </w:r>
      <w:r w:rsidRPr="00F52D0B">
        <w:rPr>
          <w:rFonts w:ascii="Times New Roman" w:hAnsi="Times New Roman"/>
          <w:sz w:val="24"/>
          <w:szCs w:val="24"/>
          <w:lang w:eastAsia="ru-RU"/>
        </w:rPr>
        <w:t>постулаты:</w:t>
      </w:r>
      <w:r w:rsidRPr="00F52D0B">
        <w:rPr>
          <w:rFonts w:ascii="Times New Roman" w:hAnsi="Times New Roman"/>
          <w:sz w:val="24"/>
          <w:szCs w:val="24"/>
          <w:lang w:eastAsia="ru-RU"/>
        </w:rPr>
        <w:br/>
        <w:t>-качество дошкольного образования во многом можно рассматривать как результат индивидуализации образовательной работы с детьми в учреждении,</w:t>
      </w:r>
      <w:r w:rsidRPr="00F52D0B">
        <w:rPr>
          <w:rFonts w:ascii="Times New Roman" w:hAnsi="Times New Roman"/>
          <w:sz w:val="24"/>
          <w:szCs w:val="24"/>
          <w:lang w:eastAsia="ru-RU"/>
        </w:rPr>
        <w:br/>
        <w:t>- индивидуализация предполагает обеспечение образовательных маршрутов каждого воспитанника, реализуемых в полном объеме только в случае активизации роли семьи, а также эффективного взаимодействия педагогов с воспитанниками на основе игры как приоритетного вида детской деятельности,</w:t>
      </w:r>
      <w:r w:rsidRPr="00F52D0B">
        <w:rPr>
          <w:rFonts w:ascii="Times New Roman" w:hAnsi="Times New Roman"/>
          <w:sz w:val="24"/>
          <w:szCs w:val="24"/>
          <w:lang w:eastAsia="ru-RU"/>
        </w:rPr>
        <w:br/>
        <w:t>- индивидуализация образовательного взаимодействия позволяет создать условия для активной коррекции и развития воспитанников, определяющих, в свою очередь, успешный школьный старт ребенка,</w:t>
      </w:r>
      <w:r w:rsidRPr="00F52D0B">
        <w:rPr>
          <w:rFonts w:ascii="Times New Roman" w:hAnsi="Times New Roman"/>
          <w:sz w:val="24"/>
          <w:szCs w:val="24"/>
          <w:lang w:eastAsia="ru-RU"/>
        </w:rPr>
        <w:br/>
        <w:t>-социальное взаимодействие и партнерство важно сориентировать на оптимизацию традиционных и поиск новых форм предоставления услуг дошкольного образования.</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Данные приоритеты позволяют выстроить работу в дошкольных организациях в направлении развития и расширения социальных связей учреждения и форм социального взаимодействия с семьей, как одним из основных заказчиков образовательных услуг в интересах ребенка, в направлении формирования консалидированного заказа на дошкольное образование в микрорайоне или в муниципальном образовании, в целом.</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b/>
          <w:sz w:val="24"/>
          <w:szCs w:val="24"/>
          <w:lang w:eastAsia="ru-RU"/>
        </w:rPr>
        <w:t>Второй важный ориентир</w:t>
      </w:r>
      <w:r w:rsidRPr="00F52D0B">
        <w:rPr>
          <w:rFonts w:ascii="Times New Roman" w:hAnsi="Times New Roman"/>
          <w:sz w:val="24"/>
          <w:szCs w:val="24"/>
          <w:lang w:eastAsia="ru-RU"/>
        </w:rPr>
        <w:t xml:space="preserve"> проектирования образовательного процесса в условиях введения ФГОС - рассмотрение «качества образования» как важнейшего фактора становления человека, влияющего на изменение качества его жизни и общества в целом.</w:t>
      </w:r>
      <w:r w:rsidRPr="00F52D0B">
        <w:rPr>
          <w:rFonts w:ascii="Times New Roman" w:hAnsi="Times New Roman"/>
          <w:sz w:val="24"/>
          <w:szCs w:val="24"/>
          <w:lang w:eastAsia="ru-RU"/>
        </w:rPr>
        <w:br/>
        <w:t>Основываясь на этой предпосылке, можно утверждать, что современное качественное образование есть, прежде всего, образование, способствующее становлению человека, обретению им своего образа, себя как неповторимой индивидуальности. Сегодня очень важно не столько формировать знания, сколько развивать человека в человеке, развивать механизмы его саморазвития, саморегуляции, самовоспитания, самозащиты, тем самым помочь воспитаннику стать человеком, умеющим жить в мире и согласии с самим собой и окружающими, с природой и культурой. Начало этого саморазвития и становления личности закладывается именно в дошкольном детстве.</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Идея саморазвития, на наш взгляд, есть краеугольный камень построения в каждом образовательном учреждении педагогического процесса, способствующего развитию компетентности ребенка, прежде всего в вопросах взаимодействия с социумом, ибо одним из ключевых критериев готовности к школе традиционно рассматривается социальная, мотивационная готовность ребенка.</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Известно, что социально-игровой опыт, который приобретает ребенок в период дошкольного детства (при грамотной организации работы с ним на основе игровой деятельности) оказывает существенное влияние на становление его эмоциональной, нравственной и интеллектуальной компетентности ребенка, позволяя формироваться готовности к обучению в школе в целом, и обеспечить каждому воспитаннику активный школьный старт. Тем самым, решается одна из важнейших задач ФГОС ДО – осуществление преемственности дошкольного и начального школьного образования в целях обеспечения равного школьного старта детей, в т.ч. не посещающих ДОУ.</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b/>
          <w:sz w:val="24"/>
          <w:szCs w:val="24"/>
          <w:lang w:eastAsia="ru-RU"/>
        </w:rPr>
        <w:t>Третий существенный принцип</w:t>
      </w:r>
      <w:r w:rsidRPr="00F52D0B">
        <w:rPr>
          <w:rFonts w:ascii="Times New Roman" w:hAnsi="Times New Roman"/>
          <w:sz w:val="24"/>
          <w:szCs w:val="24"/>
          <w:lang w:eastAsia="ru-RU"/>
        </w:rPr>
        <w:t xml:space="preserve"> проектирования образовательного процесса в условиях введения ФГОС - социализация ребенка с опорой на семью путем повышения ее педагогической компетентности и качества взаимодействия «педагоги – дети – родители».</w:t>
      </w:r>
      <w:r w:rsidRPr="00F52D0B">
        <w:rPr>
          <w:rFonts w:ascii="Times New Roman" w:hAnsi="Times New Roman"/>
          <w:sz w:val="24"/>
          <w:szCs w:val="24"/>
          <w:lang w:eastAsia="ru-RU"/>
        </w:rPr>
        <w:br/>
        <w:t>Известно, что детство, в особенности дошкольное, время установления базовых отношений ребенка с окружающим миром, время формирования интуитивной уверенности ребенка в том, что «жизнь хороша и жить хорошо, а если станет плохо</w:t>
      </w:r>
      <w:r>
        <w:rPr>
          <w:rFonts w:ascii="Times New Roman" w:hAnsi="Times New Roman"/>
          <w:sz w:val="24"/>
          <w:szCs w:val="24"/>
          <w:lang w:eastAsia="ru-RU"/>
        </w:rPr>
        <w:t>, ему помогут, его не бросят»</w:t>
      </w:r>
      <w:r w:rsidRPr="00F52D0B">
        <w:rPr>
          <w:rFonts w:ascii="Times New Roman" w:hAnsi="Times New Roman"/>
          <w:sz w:val="24"/>
          <w:szCs w:val="24"/>
          <w:lang w:eastAsia="ru-RU"/>
        </w:rPr>
        <w:t>. Каждый ребенок в сотрудничестве с миром взрослых «работает» над проблемой моделирования мира, творчески постигая законы и закономерности его развития. Причем в традиционной педагогике, ориентированной на формирование знаний, проблемы эмоционального взаимопроникновения мира взрослых и детей решаются крайне редко, как на уровне содержания, так и на уровне методов и приемов.</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Современный взгляд на сущность процессов воспитания и развития, нашедший отражение в ФГОС ДО, выдвигает организацию отношений мира взрослых и детей как одну из важнейших, фундаментальных целей образования. Многочисленные исследования в области социальной и детской психологии (А.Г.Асмолов, Ф. Дальто, А.Д. Кошелева, В.В. Лебединский, В. Оклендер, М.В. Осорина, В.И. Слободчиков, К. Роджерс, Э. Эриксон и др.) обнаруживают прямую зависимость между характером взаимодействия субъектов педагогического процесса и эффективностью решения взрослыми задач содействия развитию ребенка, его воспитания и обучения.</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Признание главенствующей роли семьи в воспитании ребенка, необходимость обеспечения преемственности социального развития ребенка на основе учета сложившихся в семье межличностных отношений при проектировании эффективного образовательного процесса обуславливают необходимость построения педагогического процесса в учреждении на основе инновационных образовательных подходов – игры, социальных практик, технологий индивидуальной поддержки.</w:t>
      </w:r>
      <w:r w:rsidRPr="00F52D0B">
        <w:rPr>
          <w:rFonts w:ascii="Times New Roman" w:hAnsi="Times New Roman"/>
          <w:sz w:val="24"/>
          <w:szCs w:val="24"/>
          <w:lang w:eastAsia="ru-RU"/>
        </w:rPr>
        <w:br/>
        <w:t>Учет этих (и др.) ориентиров (принципов) позволяет выявить их эффективность, оптимизировать меры и совершенствовать условия организации образовательного процесса в рамках ФГОС ДО.</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b/>
          <w:i/>
          <w:sz w:val="24"/>
          <w:szCs w:val="24"/>
          <w:lang w:eastAsia="ru-RU"/>
        </w:rPr>
        <w:t>Ключевыми задачами,</w:t>
      </w:r>
      <w:r w:rsidRPr="00F52D0B">
        <w:rPr>
          <w:rFonts w:ascii="Times New Roman" w:hAnsi="Times New Roman"/>
          <w:sz w:val="24"/>
          <w:szCs w:val="24"/>
          <w:lang w:eastAsia="ru-RU"/>
        </w:rPr>
        <w:t xml:space="preserve"> обеспечивающими переход ДОУ на новые образовательные требования, таким образом, являются:</w:t>
      </w:r>
      <w:r w:rsidRPr="00F52D0B">
        <w:rPr>
          <w:rFonts w:ascii="Times New Roman" w:hAnsi="Times New Roman"/>
          <w:sz w:val="24"/>
          <w:szCs w:val="24"/>
          <w:lang w:eastAsia="ru-RU"/>
        </w:rPr>
        <w:br/>
      </w:r>
      <w:r w:rsidRPr="00F52D0B">
        <w:rPr>
          <w:rFonts w:ascii="Times New Roman" w:hAnsi="Times New Roman"/>
          <w:i/>
          <w:sz w:val="24"/>
          <w:szCs w:val="24"/>
          <w:lang w:eastAsia="ru-RU"/>
        </w:rPr>
        <w:t>-апробация вариативных моделей введения ФГОС ДО в ОУ разных типов и видов, с учетом направлений федеральной «дорожной карты»,</w:t>
      </w:r>
      <w:r w:rsidRPr="00F52D0B">
        <w:rPr>
          <w:rFonts w:ascii="Times New Roman" w:hAnsi="Times New Roman"/>
          <w:i/>
          <w:sz w:val="24"/>
          <w:szCs w:val="24"/>
          <w:lang w:eastAsia="ru-RU"/>
        </w:rPr>
        <w:br/>
        <w:t>-апробация вариативных условий удовлетворения индивидуальных запросов семьи, реализации индивидуальных маршрутов образования воспитанников, поддержка новых форм предоставления дошкольного образования (в т.ч. нормативных, материально-технических, методических, кадровых),</w:t>
      </w:r>
      <w:r w:rsidRPr="00F52D0B">
        <w:rPr>
          <w:rFonts w:ascii="Times New Roman" w:hAnsi="Times New Roman"/>
          <w:i/>
          <w:sz w:val="24"/>
          <w:szCs w:val="24"/>
          <w:lang w:eastAsia="ru-RU"/>
        </w:rPr>
        <w:br/>
        <w:t>-оптимизация мер по совершенствованию образовательного процесса в контексте развивающего и системно-деятельностного подхода в образовании и построение образовательного процесса в ДОО, ориентированного на интересы, возможности и социальную ситуацию развития воспитанника,</w:t>
      </w:r>
      <w:r w:rsidRPr="00F52D0B">
        <w:rPr>
          <w:rFonts w:ascii="Times New Roman" w:hAnsi="Times New Roman"/>
          <w:i/>
          <w:sz w:val="24"/>
          <w:szCs w:val="24"/>
          <w:lang w:eastAsia="ru-RU"/>
        </w:rPr>
        <w:br/>
        <w:t>- обеспечение преемственности форм и методов воспитания и обучения ребенка в семье и ОУ, в т.ч. на этапе раннего-дошкольного и начального школьного возраста,</w:t>
      </w:r>
      <w:r w:rsidRPr="00F52D0B">
        <w:rPr>
          <w:rFonts w:ascii="Times New Roman" w:hAnsi="Times New Roman"/>
          <w:i/>
          <w:sz w:val="24"/>
          <w:szCs w:val="24"/>
          <w:lang w:eastAsia="ru-RU"/>
        </w:rPr>
        <w:br/>
        <w:t>-использование современных технологий обучения и воспитания ребенка, реализуемых в рамках игрового взаимодействия «педагог – воспитанник - родители» (социокультурные проекты, ИКТ, электронный образовательный ресурс)</w:t>
      </w:r>
      <w:r w:rsidRPr="00F52D0B">
        <w:rPr>
          <w:rFonts w:ascii="Times New Roman" w:hAnsi="Times New Roman"/>
          <w:i/>
          <w:sz w:val="24"/>
          <w:szCs w:val="24"/>
          <w:lang w:eastAsia="ru-RU"/>
        </w:rPr>
        <w:br/>
        <w:t>-конструирование и апробация нового развивающего социо-культурного ориентированного пространства (среды развития) ДОУ в целях интеграции форм и средств работы с детьми (мультицентрум, лекотека, студия и др.),</w:t>
      </w:r>
      <w:r w:rsidRPr="00F52D0B">
        <w:rPr>
          <w:rFonts w:ascii="Times New Roman" w:hAnsi="Times New Roman"/>
          <w:i/>
          <w:sz w:val="24"/>
          <w:szCs w:val="24"/>
          <w:lang w:eastAsia="ru-RU"/>
        </w:rPr>
        <w:br/>
        <w:t>- подготовка педагогических кадров ОУ к переходу на ФГОС ДО, в т.ч. на основе сетевого и дистанционного ресурса,</w:t>
      </w:r>
      <w:r w:rsidRPr="00F52D0B">
        <w:rPr>
          <w:rFonts w:ascii="Times New Roman" w:hAnsi="Times New Roman"/>
          <w:i/>
          <w:sz w:val="24"/>
          <w:szCs w:val="24"/>
          <w:lang w:eastAsia="ru-RU"/>
        </w:rPr>
        <w:br/>
        <w:t>-повышение психолого-педагогической компетентности родителей воспитанников, как организаторов воспитания ребенка в семье в рамках реализации системного информирования об особенностях ФГОС и формирования социального заказа на дошкольное образование в образовательной организации и территории.</w:t>
      </w:r>
      <w:r w:rsidRPr="00F52D0B">
        <w:rPr>
          <w:rFonts w:ascii="Times New Roman" w:hAnsi="Times New Roman"/>
          <w:sz w:val="24"/>
          <w:szCs w:val="24"/>
          <w:lang w:eastAsia="ru-RU"/>
        </w:rPr>
        <w:br/>
      </w:r>
      <w:r>
        <w:rPr>
          <w:rFonts w:ascii="Times New Roman" w:hAnsi="Times New Roman"/>
          <w:sz w:val="24"/>
          <w:szCs w:val="24"/>
          <w:lang w:eastAsia="ru-RU"/>
        </w:rPr>
        <w:t xml:space="preserve">         </w:t>
      </w:r>
      <w:r w:rsidRPr="00F52D0B">
        <w:rPr>
          <w:rFonts w:ascii="Times New Roman" w:hAnsi="Times New Roman"/>
          <w:sz w:val="24"/>
          <w:szCs w:val="24"/>
          <w:lang w:eastAsia="ru-RU"/>
        </w:rPr>
        <w:t>Обобщим все вышесказанное. Сегодня важнейшими условиями реализации ФГОС ДО в каждом детском саду являются: дифференцированный учет новых задач, связанных с гибким реагированием на имеющиеся социальные запросы в сфере образования, а также их формированием; проектирование в ОУ такой образовательной системы, которая позволит сохранить сложившиеся традиции и, в то же время, изменить уклад, обеспечив необходимый уровень гуманизации и гуманитаризации образования; системная подготовка педагогов к работе в новых условиях, требующих мобильности, умения поддерживать и развивать разнообразные социальные связи и отношения.</w:t>
      </w:r>
      <w:r w:rsidRPr="00F52D0B">
        <w:rPr>
          <w:rFonts w:ascii="Times New Roman" w:hAnsi="Times New Roman"/>
          <w:sz w:val="24"/>
          <w:szCs w:val="24"/>
          <w:lang w:eastAsia="ru-RU"/>
        </w:rPr>
        <w:br/>
        <w:t>Кроме этого, перед ОУ стоит конкретная задача - спроектировать свою модель образовательной деятельности, отобрав содержание, методы и формы, наиболее сообразные потребителю услуг, выстроив на каждой ступени образования гибкую систему обучения.</w:t>
      </w:r>
    </w:p>
    <w:p w:rsidR="00BB34F1" w:rsidRDefault="00BB34F1" w:rsidP="002F295C">
      <w:pPr>
        <w:spacing w:line="240" w:lineRule="auto"/>
        <w:jc w:val="both"/>
      </w:pPr>
    </w:p>
    <w:p w:rsidR="00BB34F1" w:rsidRDefault="00BB34F1">
      <w:pPr>
        <w:spacing w:line="240" w:lineRule="auto"/>
        <w:jc w:val="both"/>
      </w:pPr>
    </w:p>
    <w:sectPr w:rsidR="00BB34F1" w:rsidSect="00460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3565F"/>
    <w:multiLevelType w:val="multilevel"/>
    <w:tmpl w:val="969A1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3576790"/>
    <w:multiLevelType w:val="multilevel"/>
    <w:tmpl w:val="7D6E6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D0B"/>
    <w:rsid w:val="00021CF6"/>
    <w:rsid w:val="002F295C"/>
    <w:rsid w:val="00394451"/>
    <w:rsid w:val="00460C24"/>
    <w:rsid w:val="00495D26"/>
    <w:rsid w:val="004A7ABA"/>
    <w:rsid w:val="005C34D9"/>
    <w:rsid w:val="007B0E0C"/>
    <w:rsid w:val="008C154D"/>
    <w:rsid w:val="008D0E81"/>
    <w:rsid w:val="00B9671C"/>
    <w:rsid w:val="00BB34F1"/>
    <w:rsid w:val="00BB739C"/>
    <w:rsid w:val="00DA69F5"/>
    <w:rsid w:val="00DC69BE"/>
    <w:rsid w:val="00E40DC2"/>
    <w:rsid w:val="00E941F7"/>
    <w:rsid w:val="00EF7021"/>
    <w:rsid w:val="00F52D0B"/>
    <w:rsid w:val="00F97B43"/>
    <w:rsid w:val="00FF2A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C34D9"/>
    <w:pPr>
      <w:spacing w:after="240" w:line="480" w:lineRule="auto"/>
      <w:ind w:firstLine="360"/>
    </w:pPr>
    <w:rPr>
      <w:lang w:eastAsia="en-US"/>
    </w:rPr>
  </w:style>
  <w:style w:type="paragraph" w:styleId="Heading1">
    <w:name w:val="heading 1"/>
    <w:basedOn w:val="Normal"/>
    <w:next w:val="Normal"/>
    <w:link w:val="Heading1Char"/>
    <w:uiPriority w:val="99"/>
    <w:qFormat/>
    <w:rsid w:val="005C34D9"/>
    <w:pPr>
      <w:spacing w:before="600" w:after="0" w:line="360" w:lineRule="auto"/>
      <w:ind w:firstLine="0"/>
      <w:outlineLvl w:val="0"/>
    </w:pPr>
    <w:rPr>
      <w:rFonts w:ascii="Cambria" w:eastAsia="Times New Roman" w:hAnsi="Cambria"/>
      <w:b/>
      <w:bCs/>
      <w:i/>
      <w:iCs/>
      <w:sz w:val="32"/>
      <w:szCs w:val="32"/>
    </w:rPr>
  </w:style>
  <w:style w:type="paragraph" w:styleId="Heading2">
    <w:name w:val="heading 2"/>
    <w:basedOn w:val="Normal"/>
    <w:next w:val="Normal"/>
    <w:link w:val="Heading2Char"/>
    <w:uiPriority w:val="99"/>
    <w:qFormat/>
    <w:rsid w:val="005C34D9"/>
    <w:pPr>
      <w:spacing w:before="320" w:after="0" w:line="360" w:lineRule="auto"/>
      <w:ind w:firstLine="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5C34D9"/>
    <w:pPr>
      <w:spacing w:before="320" w:after="0" w:line="360" w:lineRule="auto"/>
      <w:ind w:firstLine="0"/>
      <w:outlineLvl w:val="2"/>
    </w:pPr>
    <w:rPr>
      <w:rFonts w:ascii="Cambria" w:eastAsia="Times New Roman" w:hAnsi="Cambria"/>
      <w:b/>
      <w:bCs/>
      <w:i/>
      <w:iCs/>
      <w:sz w:val="26"/>
      <w:szCs w:val="26"/>
    </w:rPr>
  </w:style>
  <w:style w:type="paragraph" w:styleId="Heading4">
    <w:name w:val="heading 4"/>
    <w:basedOn w:val="Normal"/>
    <w:next w:val="Normal"/>
    <w:link w:val="Heading4Char"/>
    <w:uiPriority w:val="99"/>
    <w:qFormat/>
    <w:rsid w:val="005C34D9"/>
    <w:pPr>
      <w:spacing w:before="280" w:after="0" w:line="360" w:lineRule="auto"/>
      <w:ind w:firstLine="0"/>
      <w:outlineLvl w:val="3"/>
    </w:pPr>
    <w:rPr>
      <w:rFonts w:ascii="Cambria" w:eastAsia="Times New Roman" w:hAnsi="Cambria"/>
      <w:b/>
      <w:bCs/>
      <w:i/>
      <w:iCs/>
      <w:sz w:val="24"/>
      <w:szCs w:val="24"/>
    </w:rPr>
  </w:style>
  <w:style w:type="paragraph" w:styleId="Heading5">
    <w:name w:val="heading 5"/>
    <w:basedOn w:val="Normal"/>
    <w:next w:val="Normal"/>
    <w:link w:val="Heading5Char"/>
    <w:uiPriority w:val="99"/>
    <w:qFormat/>
    <w:rsid w:val="005C34D9"/>
    <w:pPr>
      <w:spacing w:before="280" w:after="0" w:line="360" w:lineRule="auto"/>
      <w:ind w:firstLine="0"/>
      <w:outlineLvl w:val="4"/>
    </w:pPr>
    <w:rPr>
      <w:rFonts w:ascii="Cambria" w:eastAsia="Times New Roman" w:hAnsi="Cambria"/>
      <w:b/>
      <w:bCs/>
      <w:i/>
      <w:iCs/>
    </w:rPr>
  </w:style>
  <w:style w:type="paragraph" w:styleId="Heading6">
    <w:name w:val="heading 6"/>
    <w:basedOn w:val="Normal"/>
    <w:next w:val="Normal"/>
    <w:link w:val="Heading6Char"/>
    <w:uiPriority w:val="99"/>
    <w:qFormat/>
    <w:rsid w:val="005C34D9"/>
    <w:pPr>
      <w:spacing w:before="280" w:after="80" w:line="360" w:lineRule="auto"/>
      <w:ind w:firstLine="0"/>
      <w:outlineLvl w:val="5"/>
    </w:pPr>
    <w:rPr>
      <w:rFonts w:ascii="Cambria" w:eastAsia="Times New Roman" w:hAnsi="Cambria"/>
      <w:b/>
      <w:bCs/>
      <w:i/>
      <w:iCs/>
    </w:rPr>
  </w:style>
  <w:style w:type="paragraph" w:styleId="Heading7">
    <w:name w:val="heading 7"/>
    <w:basedOn w:val="Normal"/>
    <w:next w:val="Normal"/>
    <w:link w:val="Heading7Char"/>
    <w:uiPriority w:val="99"/>
    <w:qFormat/>
    <w:rsid w:val="005C34D9"/>
    <w:pPr>
      <w:spacing w:before="280" w:after="0" w:line="360" w:lineRule="auto"/>
      <w:ind w:firstLine="0"/>
      <w:outlineLvl w:val="6"/>
    </w:pPr>
    <w:rPr>
      <w:rFonts w:ascii="Cambria" w:eastAsia="Times New Roman" w:hAnsi="Cambria"/>
      <w:b/>
      <w:bCs/>
      <w:i/>
      <w:iCs/>
      <w:sz w:val="20"/>
      <w:szCs w:val="20"/>
    </w:rPr>
  </w:style>
  <w:style w:type="paragraph" w:styleId="Heading8">
    <w:name w:val="heading 8"/>
    <w:basedOn w:val="Normal"/>
    <w:next w:val="Normal"/>
    <w:link w:val="Heading8Char"/>
    <w:uiPriority w:val="99"/>
    <w:qFormat/>
    <w:rsid w:val="005C34D9"/>
    <w:pPr>
      <w:spacing w:before="280" w:after="0" w:line="360" w:lineRule="auto"/>
      <w:ind w:firstLine="0"/>
      <w:outlineLvl w:val="7"/>
    </w:pPr>
    <w:rPr>
      <w:rFonts w:ascii="Cambria" w:eastAsia="Times New Roman" w:hAnsi="Cambria"/>
      <w:b/>
      <w:bCs/>
      <w:i/>
      <w:iCs/>
      <w:sz w:val="18"/>
      <w:szCs w:val="18"/>
    </w:rPr>
  </w:style>
  <w:style w:type="paragraph" w:styleId="Heading9">
    <w:name w:val="heading 9"/>
    <w:basedOn w:val="Normal"/>
    <w:next w:val="Normal"/>
    <w:link w:val="Heading9Char"/>
    <w:uiPriority w:val="99"/>
    <w:qFormat/>
    <w:rsid w:val="005C34D9"/>
    <w:pPr>
      <w:spacing w:before="280" w:after="0" w:line="360" w:lineRule="auto"/>
      <w:ind w:firstLine="0"/>
      <w:outlineLvl w:val="8"/>
    </w:pPr>
    <w:rPr>
      <w:rFonts w:ascii="Cambria" w:eastAsia="Times New Roman" w:hAnsi="Cambria"/>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34D9"/>
    <w:rPr>
      <w:rFonts w:ascii="Cambria" w:hAnsi="Cambria" w:cs="Times New Roman"/>
      <w:b/>
      <w:bCs/>
      <w:i/>
      <w:iCs/>
      <w:sz w:val="32"/>
      <w:szCs w:val="32"/>
    </w:rPr>
  </w:style>
  <w:style w:type="character" w:customStyle="1" w:styleId="Heading2Char">
    <w:name w:val="Heading 2 Char"/>
    <w:basedOn w:val="DefaultParagraphFont"/>
    <w:link w:val="Heading2"/>
    <w:uiPriority w:val="99"/>
    <w:semiHidden/>
    <w:locked/>
    <w:rsid w:val="005C34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C34D9"/>
    <w:rPr>
      <w:rFonts w:ascii="Cambria" w:hAnsi="Cambria" w:cs="Times New Roman"/>
      <w:b/>
      <w:bCs/>
      <w:i/>
      <w:iCs/>
      <w:sz w:val="26"/>
      <w:szCs w:val="26"/>
    </w:rPr>
  </w:style>
  <w:style w:type="character" w:customStyle="1" w:styleId="Heading4Char">
    <w:name w:val="Heading 4 Char"/>
    <w:basedOn w:val="DefaultParagraphFont"/>
    <w:link w:val="Heading4"/>
    <w:uiPriority w:val="99"/>
    <w:semiHidden/>
    <w:locked/>
    <w:rsid w:val="005C34D9"/>
    <w:rPr>
      <w:rFonts w:ascii="Cambria" w:hAnsi="Cambria" w:cs="Times New Roman"/>
      <w:b/>
      <w:bCs/>
      <w:i/>
      <w:iCs/>
      <w:sz w:val="24"/>
      <w:szCs w:val="24"/>
    </w:rPr>
  </w:style>
  <w:style w:type="character" w:customStyle="1" w:styleId="Heading5Char">
    <w:name w:val="Heading 5 Char"/>
    <w:basedOn w:val="DefaultParagraphFont"/>
    <w:link w:val="Heading5"/>
    <w:uiPriority w:val="99"/>
    <w:semiHidden/>
    <w:locked/>
    <w:rsid w:val="005C34D9"/>
    <w:rPr>
      <w:rFonts w:ascii="Cambria" w:hAnsi="Cambria" w:cs="Times New Roman"/>
      <w:b/>
      <w:bCs/>
      <w:i/>
      <w:iCs/>
    </w:rPr>
  </w:style>
  <w:style w:type="character" w:customStyle="1" w:styleId="Heading6Char">
    <w:name w:val="Heading 6 Char"/>
    <w:basedOn w:val="DefaultParagraphFont"/>
    <w:link w:val="Heading6"/>
    <w:uiPriority w:val="99"/>
    <w:semiHidden/>
    <w:locked/>
    <w:rsid w:val="005C34D9"/>
    <w:rPr>
      <w:rFonts w:ascii="Cambria" w:hAnsi="Cambria" w:cs="Times New Roman"/>
      <w:b/>
      <w:bCs/>
      <w:i/>
      <w:iCs/>
    </w:rPr>
  </w:style>
  <w:style w:type="character" w:customStyle="1" w:styleId="Heading7Char">
    <w:name w:val="Heading 7 Char"/>
    <w:basedOn w:val="DefaultParagraphFont"/>
    <w:link w:val="Heading7"/>
    <w:uiPriority w:val="99"/>
    <w:semiHidden/>
    <w:locked/>
    <w:rsid w:val="005C34D9"/>
    <w:rPr>
      <w:rFonts w:ascii="Cambria" w:hAnsi="Cambria" w:cs="Times New Roman"/>
      <w:b/>
      <w:bCs/>
      <w:i/>
      <w:iCs/>
      <w:sz w:val="20"/>
      <w:szCs w:val="20"/>
    </w:rPr>
  </w:style>
  <w:style w:type="character" w:customStyle="1" w:styleId="Heading8Char">
    <w:name w:val="Heading 8 Char"/>
    <w:basedOn w:val="DefaultParagraphFont"/>
    <w:link w:val="Heading8"/>
    <w:uiPriority w:val="99"/>
    <w:semiHidden/>
    <w:locked/>
    <w:rsid w:val="005C34D9"/>
    <w:rPr>
      <w:rFonts w:ascii="Cambria" w:hAnsi="Cambria" w:cs="Times New Roman"/>
      <w:b/>
      <w:bCs/>
      <w:i/>
      <w:iCs/>
      <w:sz w:val="18"/>
      <w:szCs w:val="18"/>
    </w:rPr>
  </w:style>
  <w:style w:type="character" w:customStyle="1" w:styleId="Heading9Char">
    <w:name w:val="Heading 9 Char"/>
    <w:basedOn w:val="DefaultParagraphFont"/>
    <w:link w:val="Heading9"/>
    <w:uiPriority w:val="99"/>
    <w:semiHidden/>
    <w:locked/>
    <w:rsid w:val="005C34D9"/>
    <w:rPr>
      <w:rFonts w:ascii="Cambria" w:hAnsi="Cambria" w:cs="Times New Roman"/>
      <w:i/>
      <w:iCs/>
      <w:sz w:val="18"/>
      <w:szCs w:val="18"/>
    </w:rPr>
  </w:style>
  <w:style w:type="paragraph" w:styleId="Caption">
    <w:name w:val="caption"/>
    <w:basedOn w:val="Normal"/>
    <w:next w:val="Normal"/>
    <w:uiPriority w:val="99"/>
    <w:qFormat/>
    <w:rsid w:val="005C34D9"/>
    <w:rPr>
      <w:b/>
      <w:bCs/>
      <w:sz w:val="18"/>
      <w:szCs w:val="18"/>
    </w:rPr>
  </w:style>
  <w:style w:type="paragraph" w:styleId="Title">
    <w:name w:val="Title"/>
    <w:basedOn w:val="Normal"/>
    <w:next w:val="Normal"/>
    <w:link w:val="TitleChar"/>
    <w:uiPriority w:val="99"/>
    <w:qFormat/>
    <w:rsid w:val="005C34D9"/>
    <w:pPr>
      <w:spacing w:line="240" w:lineRule="auto"/>
      <w:ind w:firstLine="0"/>
    </w:pPr>
    <w:rPr>
      <w:rFonts w:ascii="Cambria" w:eastAsia="Times New Roman" w:hAnsi="Cambria"/>
      <w:b/>
      <w:bCs/>
      <w:i/>
      <w:iCs/>
      <w:spacing w:val="10"/>
      <w:sz w:val="60"/>
      <w:szCs w:val="60"/>
    </w:rPr>
  </w:style>
  <w:style w:type="character" w:customStyle="1" w:styleId="TitleChar">
    <w:name w:val="Title Char"/>
    <w:basedOn w:val="DefaultParagraphFont"/>
    <w:link w:val="Title"/>
    <w:uiPriority w:val="99"/>
    <w:locked/>
    <w:rsid w:val="005C34D9"/>
    <w:rPr>
      <w:rFonts w:ascii="Cambria" w:hAnsi="Cambria" w:cs="Times New Roman"/>
      <w:b/>
      <w:bCs/>
      <w:i/>
      <w:iCs/>
      <w:spacing w:val="10"/>
      <w:sz w:val="60"/>
      <w:szCs w:val="60"/>
    </w:rPr>
  </w:style>
  <w:style w:type="paragraph" w:styleId="Subtitle">
    <w:name w:val="Subtitle"/>
    <w:basedOn w:val="Normal"/>
    <w:next w:val="Normal"/>
    <w:link w:val="SubtitleChar"/>
    <w:uiPriority w:val="99"/>
    <w:qFormat/>
    <w:rsid w:val="005C34D9"/>
    <w:pPr>
      <w:spacing w:after="320"/>
      <w:jc w:val="right"/>
    </w:pPr>
    <w:rPr>
      <w:i/>
      <w:iCs/>
      <w:color w:val="808080"/>
      <w:spacing w:val="10"/>
      <w:sz w:val="24"/>
      <w:szCs w:val="24"/>
    </w:rPr>
  </w:style>
  <w:style w:type="character" w:customStyle="1" w:styleId="SubtitleChar">
    <w:name w:val="Subtitle Char"/>
    <w:basedOn w:val="DefaultParagraphFont"/>
    <w:link w:val="Subtitle"/>
    <w:uiPriority w:val="99"/>
    <w:locked/>
    <w:rsid w:val="005C34D9"/>
    <w:rPr>
      <w:rFonts w:cs="Times New Roman"/>
      <w:i/>
      <w:iCs/>
      <w:color w:val="808080"/>
      <w:spacing w:val="10"/>
      <w:sz w:val="24"/>
      <w:szCs w:val="24"/>
    </w:rPr>
  </w:style>
  <w:style w:type="character" w:styleId="Strong">
    <w:name w:val="Strong"/>
    <w:basedOn w:val="DefaultParagraphFont"/>
    <w:uiPriority w:val="99"/>
    <w:qFormat/>
    <w:rsid w:val="005C34D9"/>
    <w:rPr>
      <w:rFonts w:cs="Times New Roman"/>
      <w:b/>
      <w:bCs/>
      <w:spacing w:val="0"/>
    </w:rPr>
  </w:style>
  <w:style w:type="character" w:styleId="Emphasis">
    <w:name w:val="Emphasis"/>
    <w:basedOn w:val="DefaultParagraphFont"/>
    <w:uiPriority w:val="99"/>
    <w:qFormat/>
    <w:rsid w:val="005C34D9"/>
    <w:rPr>
      <w:rFonts w:cs="Times New Roman"/>
      <w:b/>
      <w:i/>
      <w:color w:val="auto"/>
    </w:rPr>
  </w:style>
  <w:style w:type="paragraph" w:styleId="NoSpacing">
    <w:name w:val="No Spacing"/>
    <w:basedOn w:val="Normal"/>
    <w:link w:val="NoSpacingChar"/>
    <w:uiPriority w:val="99"/>
    <w:qFormat/>
    <w:rsid w:val="005C34D9"/>
    <w:pPr>
      <w:spacing w:after="0" w:line="240" w:lineRule="auto"/>
      <w:ind w:firstLine="0"/>
    </w:pPr>
  </w:style>
  <w:style w:type="character" w:customStyle="1" w:styleId="NoSpacingChar">
    <w:name w:val="No Spacing Char"/>
    <w:basedOn w:val="DefaultParagraphFont"/>
    <w:link w:val="NoSpacing"/>
    <w:uiPriority w:val="99"/>
    <w:locked/>
    <w:rsid w:val="005C34D9"/>
    <w:rPr>
      <w:rFonts w:cs="Times New Roman"/>
    </w:rPr>
  </w:style>
  <w:style w:type="paragraph" w:styleId="ListParagraph">
    <w:name w:val="List Paragraph"/>
    <w:basedOn w:val="Normal"/>
    <w:uiPriority w:val="99"/>
    <w:qFormat/>
    <w:rsid w:val="005C34D9"/>
    <w:pPr>
      <w:ind w:left="720"/>
      <w:contextualSpacing/>
    </w:pPr>
  </w:style>
  <w:style w:type="paragraph" w:styleId="Quote">
    <w:name w:val="Quote"/>
    <w:basedOn w:val="Normal"/>
    <w:next w:val="Normal"/>
    <w:link w:val="QuoteChar"/>
    <w:uiPriority w:val="99"/>
    <w:qFormat/>
    <w:rsid w:val="005C34D9"/>
    <w:rPr>
      <w:color w:val="5A5A5A"/>
    </w:rPr>
  </w:style>
  <w:style w:type="character" w:customStyle="1" w:styleId="QuoteChar">
    <w:name w:val="Quote Char"/>
    <w:basedOn w:val="DefaultParagraphFont"/>
    <w:link w:val="Quote"/>
    <w:uiPriority w:val="99"/>
    <w:locked/>
    <w:rsid w:val="005C34D9"/>
    <w:rPr>
      <w:rFonts w:cs="Times New Roman"/>
      <w:color w:val="5A5A5A"/>
    </w:rPr>
  </w:style>
  <w:style w:type="paragraph" w:styleId="IntenseQuote">
    <w:name w:val="Intense Quote"/>
    <w:basedOn w:val="Normal"/>
    <w:next w:val="Normal"/>
    <w:link w:val="IntenseQuoteChar"/>
    <w:uiPriority w:val="99"/>
    <w:qFormat/>
    <w:rsid w:val="005C34D9"/>
    <w:pPr>
      <w:spacing w:before="320" w:after="480" w:line="240" w:lineRule="auto"/>
      <w:ind w:left="720" w:right="720" w:firstLine="0"/>
      <w:jc w:val="center"/>
    </w:pPr>
    <w:rPr>
      <w:rFonts w:ascii="Cambria" w:eastAsia="Times New Roman" w:hAnsi="Cambria"/>
      <w:i/>
      <w:iCs/>
      <w:sz w:val="20"/>
      <w:szCs w:val="20"/>
    </w:rPr>
  </w:style>
  <w:style w:type="character" w:customStyle="1" w:styleId="IntenseQuoteChar">
    <w:name w:val="Intense Quote Char"/>
    <w:basedOn w:val="DefaultParagraphFont"/>
    <w:link w:val="IntenseQuote"/>
    <w:uiPriority w:val="99"/>
    <w:locked/>
    <w:rsid w:val="005C34D9"/>
    <w:rPr>
      <w:rFonts w:ascii="Cambria" w:hAnsi="Cambria" w:cs="Times New Roman"/>
      <w:i/>
      <w:iCs/>
      <w:sz w:val="20"/>
      <w:szCs w:val="20"/>
    </w:rPr>
  </w:style>
  <w:style w:type="character" w:styleId="SubtleEmphasis">
    <w:name w:val="Subtle Emphasis"/>
    <w:basedOn w:val="DefaultParagraphFont"/>
    <w:uiPriority w:val="99"/>
    <w:qFormat/>
    <w:rsid w:val="005C34D9"/>
    <w:rPr>
      <w:rFonts w:cs="Times New Roman"/>
      <w:i/>
      <w:color w:val="5A5A5A"/>
    </w:rPr>
  </w:style>
  <w:style w:type="character" w:styleId="IntenseEmphasis">
    <w:name w:val="Intense Emphasis"/>
    <w:basedOn w:val="DefaultParagraphFont"/>
    <w:uiPriority w:val="99"/>
    <w:qFormat/>
    <w:rsid w:val="005C34D9"/>
    <w:rPr>
      <w:rFonts w:cs="Times New Roman"/>
      <w:b/>
      <w:i/>
      <w:color w:val="auto"/>
      <w:u w:val="single"/>
    </w:rPr>
  </w:style>
  <w:style w:type="character" w:styleId="SubtleReference">
    <w:name w:val="Subtle Reference"/>
    <w:basedOn w:val="DefaultParagraphFont"/>
    <w:uiPriority w:val="99"/>
    <w:qFormat/>
    <w:rsid w:val="005C34D9"/>
    <w:rPr>
      <w:rFonts w:cs="Times New Roman"/>
      <w:smallCaps/>
    </w:rPr>
  </w:style>
  <w:style w:type="character" w:styleId="IntenseReference">
    <w:name w:val="Intense Reference"/>
    <w:basedOn w:val="DefaultParagraphFont"/>
    <w:uiPriority w:val="99"/>
    <w:qFormat/>
    <w:rsid w:val="005C34D9"/>
    <w:rPr>
      <w:rFonts w:cs="Times New Roman"/>
      <w:b/>
      <w:smallCaps/>
      <w:color w:val="auto"/>
    </w:rPr>
  </w:style>
  <w:style w:type="character" w:styleId="BookTitle">
    <w:name w:val="Book Title"/>
    <w:basedOn w:val="DefaultParagraphFont"/>
    <w:uiPriority w:val="99"/>
    <w:qFormat/>
    <w:rsid w:val="005C34D9"/>
    <w:rPr>
      <w:rFonts w:ascii="Cambria" w:hAnsi="Cambria" w:cs="Times New Roman"/>
      <w:b/>
      <w:smallCaps/>
      <w:color w:val="auto"/>
      <w:u w:val="single"/>
    </w:rPr>
  </w:style>
  <w:style w:type="paragraph" w:styleId="TOCHeading">
    <w:name w:val="TOC Heading"/>
    <w:basedOn w:val="Heading1"/>
    <w:next w:val="Normal"/>
    <w:uiPriority w:val="99"/>
    <w:qFormat/>
    <w:rsid w:val="005C34D9"/>
    <w:pPr>
      <w:outlineLvl w:val="9"/>
    </w:pPr>
  </w:style>
  <w:style w:type="paragraph" w:styleId="BalloonText">
    <w:name w:val="Balloon Text"/>
    <w:basedOn w:val="Normal"/>
    <w:link w:val="BalloonTextChar"/>
    <w:uiPriority w:val="99"/>
    <w:semiHidden/>
    <w:rsid w:val="00F5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396986">
      <w:marLeft w:val="0"/>
      <w:marRight w:val="0"/>
      <w:marTop w:val="0"/>
      <w:marBottom w:val="0"/>
      <w:divBdr>
        <w:top w:val="none" w:sz="0" w:space="0" w:color="auto"/>
        <w:left w:val="none" w:sz="0" w:space="0" w:color="auto"/>
        <w:bottom w:val="none" w:sz="0" w:space="0" w:color="auto"/>
        <w:right w:val="none" w:sz="0" w:space="0" w:color="auto"/>
      </w:divBdr>
      <w:divsChild>
        <w:div w:id="1879396984">
          <w:marLeft w:val="0"/>
          <w:marRight w:val="0"/>
          <w:marTop w:val="0"/>
          <w:marBottom w:val="0"/>
          <w:divBdr>
            <w:top w:val="none" w:sz="0" w:space="0" w:color="auto"/>
            <w:left w:val="none" w:sz="0" w:space="0" w:color="auto"/>
            <w:bottom w:val="none" w:sz="0" w:space="0" w:color="auto"/>
            <w:right w:val="none" w:sz="0" w:space="0" w:color="auto"/>
          </w:divBdr>
        </w:div>
        <w:div w:id="1879396985">
          <w:marLeft w:val="0"/>
          <w:marRight w:val="0"/>
          <w:marTop w:val="0"/>
          <w:marBottom w:val="0"/>
          <w:divBdr>
            <w:top w:val="none" w:sz="0" w:space="0" w:color="auto"/>
            <w:left w:val="none" w:sz="0" w:space="0" w:color="auto"/>
            <w:bottom w:val="none" w:sz="0" w:space="0" w:color="auto"/>
            <w:right w:val="none" w:sz="0" w:space="0" w:color="auto"/>
          </w:divBdr>
        </w:div>
      </w:divsChild>
    </w:div>
    <w:div w:id="1879396987">
      <w:marLeft w:val="0"/>
      <w:marRight w:val="0"/>
      <w:marTop w:val="0"/>
      <w:marBottom w:val="0"/>
      <w:divBdr>
        <w:top w:val="none" w:sz="0" w:space="0" w:color="auto"/>
        <w:left w:val="none" w:sz="0" w:space="0" w:color="auto"/>
        <w:bottom w:val="none" w:sz="0" w:space="0" w:color="auto"/>
        <w:right w:val="none" w:sz="0" w:space="0" w:color="auto"/>
      </w:divBdr>
      <w:divsChild>
        <w:div w:id="1879396978">
          <w:marLeft w:val="0"/>
          <w:marRight w:val="0"/>
          <w:marTop w:val="0"/>
          <w:marBottom w:val="0"/>
          <w:divBdr>
            <w:top w:val="none" w:sz="0" w:space="0" w:color="auto"/>
            <w:left w:val="none" w:sz="0" w:space="0" w:color="auto"/>
            <w:bottom w:val="none" w:sz="0" w:space="0" w:color="auto"/>
            <w:right w:val="none" w:sz="0" w:space="0" w:color="auto"/>
          </w:divBdr>
        </w:div>
        <w:div w:id="1879396979">
          <w:marLeft w:val="0"/>
          <w:marRight w:val="0"/>
          <w:marTop w:val="0"/>
          <w:marBottom w:val="0"/>
          <w:divBdr>
            <w:top w:val="none" w:sz="0" w:space="0" w:color="auto"/>
            <w:left w:val="none" w:sz="0" w:space="0" w:color="auto"/>
            <w:bottom w:val="none" w:sz="0" w:space="0" w:color="auto"/>
            <w:right w:val="none" w:sz="0" w:space="0" w:color="auto"/>
          </w:divBdr>
        </w:div>
        <w:div w:id="1879396981">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sChild>
            <w:div w:id="1879396980">
              <w:marLeft w:val="0"/>
              <w:marRight w:val="0"/>
              <w:marTop w:val="0"/>
              <w:marBottom w:val="0"/>
              <w:divBdr>
                <w:top w:val="none" w:sz="0" w:space="0" w:color="auto"/>
                <w:left w:val="none" w:sz="0" w:space="0" w:color="auto"/>
                <w:bottom w:val="none" w:sz="0" w:space="0" w:color="auto"/>
                <w:right w:val="none" w:sz="0" w:space="0" w:color="auto"/>
              </w:divBdr>
            </w:div>
            <w:div w:id="18793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4</Pages>
  <Words>1716</Words>
  <Characters>9784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Стас</cp:lastModifiedBy>
  <cp:revision>6</cp:revision>
  <cp:lastPrinted>2015-04-07T19:28:00Z</cp:lastPrinted>
  <dcterms:created xsi:type="dcterms:W3CDTF">2015-03-20T08:01:00Z</dcterms:created>
  <dcterms:modified xsi:type="dcterms:W3CDTF">2016-04-03T17:25:00Z</dcterms:modified>
</cp:coreProperties>
</file>