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C0" w:rsidRDefault="00061B0F" w:rsidP="007C1C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МО</w:t>
      </w:r>
    </w:p>
    <w:p w:rsidR="00061B0F" w:rsidRDefault="00061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«Кошехабльский район» Детский сад №13</w:t>
      </w:r>
    </w:p>
    <w:p w:rsidR="00061B0F" w:rsidRDefault="00061B0F">
      <w:pPr>
        <w:rPr>
          <w:b/>
          <w:sz w:val="28"/>
          <w:szCs w:val="28"/>
        </w:rPr>
      </w:pPr>
    </w:p>
    <w:p w:rsidR="00061B0F" w:rsidRDefault="00061B0F">
      <w:pPr>
        <w:rPr>
          <w:b/>
          <w:sz w:val="28"/>
          <w:szCs w:val="28"/>
        </w:rPr>
      </w:pPr>
    </w:p>
    <w:p w:rsidR="00061B0F" w:rsidRDefault="00061B0F">
      <w:pPr>
        <w:rPr>
          <w:b/>
          <w:sz w:val="28"/>
          <w:szCs w:val="28"/>
        </w:rPr>
      </w:pPr>
    </w:p>
    <w:p w:rsidR="00061B0F" w:rsidRDefault="00061B0F">
      <w:pPr>
        <w:rPr>
          <w:b/>
          <w:sz w:val="28"/>
          <w:szCs w:val="28"/>
        </w:rPr>
      </w:pPr>
    </w:p>
    <w:p w:rsidR="00061B0F" w:rsidRDefault="00061B0F">
      <w:pPr>
        <w:rPr>
          <w:b/>
          <w:sz w:val="28"/>
          <w:szCs w:val="28"/>
        </w:rPr>
      </w:pPr>
    </w:p>
    <w:p w:rsidR="00061B0F" w:rsidRDefault="00061B0F">
      <w:pPr>
        <w:rPr>
          <w:b/>
          <w:sz w:val="28"/>
          <w:szCs w:val="28"/>
        </w:rPr>
      </w:pPr>
    </w:p>
    <w:p w:rsidR="00061B0F" w:rsidRDefault="00061B0F" w:rsidP="007C1CA6">
      <w:pPr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Pr="00061B0F">
        <w:rPr>
          <w:b/>
          <w:sz w:val="96"/>
          <w:szCs w:val="96"/>
        </w:rPr>
        <w:t xml:space="preserve"> С  е  м  и  н  а  р</w:t>
      </w:r>
    </w:p>
    <w:p w:rsidR="00061B0F" w:rsidRDefault="00061B0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061B0F">
        <w:rPr>
          <w:b/>
          <w:sz w:val="72"/>
          <w:szCs w:val="72"/>
        </w:rPr>
        <w:t xml:space="preserve">« Здоровье </w:t>
      </w:r>
      <w:r>
        <w:rPr>
          <w:b/>
          <w:sz w:val="72"/>
          <w:szCs w:val="72"/>
        </w:rPr>
        <w:t>–</w:t>
      </w:r>
      <w:r w:rsidRPr="00061B0F">
        <w:rPr>
          <w:b/>
          <w:sz w:val="72"/>
          <w:szCs w:val="72"/>
        </w:rPr>
        <w:t xml:space="preserve"> основной</w:t>
      </w:r>
    </w:p>
    <w:p w:rsidR="00061B0F" w:rsidRPr="00061B0F" w:rsidRDefault="00061B0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критерий образования»</w:t>
      </w:r>
    </w:p>
    <w:p w:rsidR="00061B0F" w:rsidRDefault="00061B0F">
      <w:pPr>
        <w:rPr>
          <w:b/>
          <w:sz w:val="28"/>
          <w:szCs w:val="28"/>
          <w:vertAlign w:val="superscript"/>
        </w:rPr>
      </w:pPr>
    </w:p>
    <w:p w:rsidR="00061B0F" w:rsidRPr="00061B0F" w:rsidRDefault="00061B0F">
      <w:pPr>
        <w:rPr>
          <w:b/>
          <w:sz w:val="32"/>
          <w:szCs w:val="32"/>
        </w:rPr>
      </w:pPr>
    </w:p>
    <w:p w:rsidR="00061B0F" w:rsidRDefault="00061B0F">
      <w:pPr>
        <w:rPr>
          <w:b/>
          <w:sz w:val="28"/>
          <w:szCs w:val="28"/>
          <w:vertAlign w:val="superscript"/>
        </w:rPr>
      </w:pPr>
    </w:p>
    <w:p w:rsidR="00061B0F" w:rsidRDefault="00061B0F">
      <w:pPr>
        <w:rPr>
          <w:b/>
          <w:sz w:val="28"/>
          <w:szCs w:val="28"/>
          <w:vertAlign w:val="superscript"/>
        </w:rPr>
      </w:pPr>
    </w:p>
    <w:p w:rsidR="00061B0F" w:rsidRDefault="00061B0F" w:rsidP="007C1CA6">
      <w:pPr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32"/>
          <w:szCs w:val="32"/>
        </w:rPr>
        <w:t>Воспитатель:</w:t>
      </w:r>
    </w:p>
    <w:p w:rsidR="00061B0F" w:rsidRDefault="00061B0F" w:rsidP="007C1CA6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Никулина С.Н.</w:t>
      </w:r>
    </w:p>
    <w:p w:rsidR="0064670D" w:rsidRDefault="0064670D">
      <w:pPr>
        <w:rPr>
          <w:b/>
          <w:sz w:val="32"/>
          <w:szCs w:val="32"/>
        </w:rPr>
      </w:pPr>
    </w:p>
    <w:p w:rsidR="0064670D" w:rsidRPr="0064670D" w:rsidRDefault="0064670D" w:rsidP="0064670D">
      <w:pPr>
        <w:pStyle w:val="a7"/>
        <w:rPr>
          <w:sz w:val="28"/>
          <w:szCs w:val="28"/>
        </w:rPr>
      </w:pPr>
      <w:r w:rsidRPr="0064670D">
        <w:rPr>
          <w:sz w:val="28"/>
          <w:szCs w:val="28"/>
        </w:rPr>
        <w:lastRenderedPageBreak/>
        <w:t>Сегодня мы с вами будем общаться на очень интересную тему.</w:t>
      </w:r>
    </w:p>
    <w:p w:rsidR="0064670D" w:rsidRDefault="0064670D" w:rsidP="0064670D">
      <w:pPr>
        <w:pStyle w:val="a7"/>
        <w:rPr>
          <w:sz w:val="28"/>
          <w:szCs w:val="28"/>
        </w:rPr>
      </w:pPr>
      <w:r>
        <w:rPr>
          <w:sz w:val="28"/>
          <w:szCs w:val="28"/>
        </w:rPr>
        <w:t>Но чтобы было интересней отгадайте несколько загадок.</w:t>
      </w:r>
    </w:p>
    <w:p w:rsidR="0064670D" w:rsidRDefault="0064670D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Разгрызёшь стальны</w:t>
      </w:r>
      <w:r w:rsidR="002B546B">
        <w:rPr>
          <w:sz w:val="28"/>
          <w:szCs w:val="28"/>
        </w:rPr>
        <w:t>е трубы, если будешь чистить  (З</w:t>
      </w:r>
      <w:r>
        <w:rPr>
          <w:sz w:val="28"/>
          <w:szCs w:val="28"/>
        </w:rPr>
        <w:t>убы).</w:t>
      </w:r>
    </w:p>
    <w:p w:rsidR="0064670D" w:rsidRDefault="0064670D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теперь такой вопрос:</w:t>
      </w:r>
    </w:p>
    <w:p w:rsidR="0064670D" w:rsidRDefault="0064670D" w:rsidP="0064670D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>Что за мышечный насос, в нашем теле кровь качает.</w:t>
      </w:r>
    </w:p>
    <w:p w:rsidR="0064670D" w:rsidRDefault="0064670D" w:rsidP="0064670D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>Ник</w:t>
      </w:r>
      <w:r w:rsidR="002B546B">
        <w:rPr>
          <w:sz w:val="28"/>
          <w:szCs w:val="28"/>
        </w:rPr>
        <w:t>огда не отдыхает? (С</w:t>
      </w:r>
      <w:r>
        <w:rPr>
          <w:sz w:val="28"/>
          <w:szCs w:val="28"/>
        </w:rPr>
        <w:t>ердце)</w:t>
      </w:r>
    </w:p>
    <w:p w:rsidR="0064670D" w:rsidRDefault="0064670D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земле он всех сильней, потому что всех умней. (Человек)</w:t>
      </w:r>
    </w:p>
    <w:p w:rsidR="0064670D" w:rsidRDefault="0064670D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Начинай новую жизнь не с понедельника</w:t>
      </w:r>
      <w:r w:rsidR="002B546B">
        <w:rPr>
          <w:sz w:val="28"/>
          <w:szCs w:val="28"/>
        </w:rPr>
        <w:t>, а с утренней (З</w:t>
      </w:r>
      <w:r>
        <w:rPr>
          <w:sz w:val="28"/>
          <w:szCs w:val="28"/>
        </w:rPr>
        <w:t>арядки)</w:t>
      </w:r>
    </w:p>
    <w:p w:rsidR="0064670D" w:rsidRDefault="002B546B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Он, нужен для дыхания, а ещё для обаяния (Нос)</w:t>
      </w:r>
    </w:p>
    <w:p w:rsidR="002B546B" w:rsidRDefault="002B546B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Наши верные друзья солнце, воздух и (Вода)</w:t>
      </w:r>
    </w:p>
    <w:p w:rsidR="002B546B" w:rsidRDefault="002B546B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Пешком ходить долго (Жить)</w:t>
      </w:r>
    </w:p>
    <w:p w:rsidR="002B546B" w:rsidRDefault="002B546B" w:rsidP="0064670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мы шутим, веселимся и просто радостно резвимся, то звуки</w:t>
      </w:r>
    </w:p>
    <w:p w:rsidR="002B546B" w:rsidRDefault="002B546B" w:rsidP="002B546B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>Издаём, каким их словом назовём? (Смех)</w:t>
      </w:r>
    </w:p>
    <w:p w:rsidR="002B546B" w:rsidRDefault="002B546B" w:rsidP="002B546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Отдай  спорту время, а взамен получи (Здоровье)</w:t>
      </w:r>
    </w:p>
    <w:p w:rsidR="002B546B" w:rsidRDefault="002B546B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Как вы догадались тема нашего семинара «Здоровье – основной критерий образования.»</w:t>
      </w:r>
    </w:p>
    <w:p w:rsidR="002B546B" w:rsidRDefault="002B546B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Нет задачи важнее и вместе с тем сложнее, чем воспитать здорового ребёнка.</w:t>
      </w:r>
    </w:p>
    <w:p w:rsidR="002B546B" w:rsidRDefault="002B546B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Здоровье – это не только отсутствие болезней, н</w:t>
      </w:r>
      <w:r w:rsidR="00724C1E">
        <w:rPr>
          <w:sz w:val="28"/>
          <w:szCs w:val="28"/>
        </w:rPr>
        <w:t>о состояние полного физического, психологического и социального благополучия. Выпадение</w:t>
      </w:r>
    </w:p>
    <w:p w:rsidR="00724C1E" w:rsidRDefault="00724C1E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Же хотя бы одной из этих структурных частей ведёт к утрате целого.</w:t>
      </w:r>
    </w:p>
    <w:p w:rsidR="00724C1E" w:rsidRDefault="00724C1E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Вначале рассмотрим психологические условия укрепления здоровья.</w:t>
      </w:r>
    </w:p>
    <w:p w:rsidR="00724C1E" w:rsidRDefault="00724C1E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Как показано в многочисленных исследованиях, часто физическое здоровье зависит от психологического состояния ребёнка. Другими словами если ребёнку хорошо и комфортно в психологическом аспекте, то его физическое состояние здоровья меняется в лучшую сторону.</w:t>
      </w:r>
    </w:p>
    <w:p w:rsidR="00724C1E" w:rsidRDefault="00724C1E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Первое условие образовательной программы в детском саду ведёт к укреплению здоровья, непосредственно связано с личностно –</w:t>
      </w:r>
      <w:r w:rsidR="00EE26E6">
        <w:rPr>
          <w:sz w:val="28"/>
          <w:szCs w:val="28"/>
        </w:rPr>
        <w:t xml:space="preserve"> ориентированны</w:t>
      </w:r>
      <w:r>
        <w:rPr>
          <w:sz w:val="28"/>
          <w:szCs w:val="28"/>
        </w:rPr>
        <w:t>м педагогическим процессом.</w:t>
      </w:r>
    </w:p>
    <w:p w:rsidR="00EE26E6" w:rsidRDefault="00EE26E6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Второе условие, обеспечивающее укрепление здоровья в образовательном процессе, связано с отношениями  детского сада с семьёй ребёнка. Оптимальные условия создаются в детском саду, как в большой семье.</w:t>
      </w:r>
    </w:p>
    <w:p w:rsidR="00EE26E6" w:rsidRDefault="00EE26E6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Третье условие, позволяющее укрепить здоровье детей, связано с организацией общения в детском коллективе. В детском саду это, прежде всего коллективные игры с обязательным участием взрослого. </w:t>
      </w:r>
    </w:p>
    <w:p w:rsidR="00EE26E6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Болезнь легче пре</w:t>
      </w:r>
      <w:r w:rsidR="00EE26E6">
        <w:rPr>
          <w:sz w:val="28"/>
          <w:szCs w:val="28"/>
        </w:rPr>
        <w:t>дупредить, чем лечить. А значит надо с ранних лет учить де</w:t>
      </w:r>
      <w:r>
        <w:rPr>
          <w:sz w:val="28"/>
          <w:szCs w:val="28"/>
        </w:rPr>
        <w:t>тей заботиться о своём здоровье, воспитывать интерес, а затем потребность в здоровом образе жизни.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Здороваясь при встрече, мы желаем друг другу здоровья и всего самого наилучшего.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здороваюсь с улыбкой дома и на улице,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Даже «здравствуй» говорю я знакомой курице.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Таким смешным стишком учим детей приветствовать окружающих.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К оздоровительным мероприятиям относится закаливание, что повышает</w:t>
      </w:r>
    </w:p>
    <w:p w:rsidR="00222125" w:rsidRDefault="00222125" w:rsidP="002B546B">
      <w:pPr>
        <w:pStyle w:val="a7"/>
        <w:rPr>
          <w:sz w:val="28"/>
          <w:szCs w:val="28"/>
        </w:rPr>
      </w:pPr>
      <w:r>
        <w:rPr>
          <w:sz w:val="28"/>
          <w:szCs w:val="28"/>
        </w:rPr>
        <w:t>Сопротивляемость организма к болезням. Мы в своей повседневной работе</w:t>
      </w:r>
    </w:p>
    <w:p w:rsidR="00222125" w:rsidRDefault="0014233C" w:rsidP="00B878ED">
      <w:pPr>
        <w:pStyle w:val="a7"/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22125">
        <w:rPr>
          <w:sz w:val="28"/>
          <w:szCs w:val="28"/>
        </w:rPr>
        <w:t>Используем такие закаливающие процедуры, к</w:t>
      </w:r>
      <w:r w:rsidR="00D1360F">
        <w:rPr>
          <w:sz w:val="28"/>
          <w:szCs w:val="28"/>
        </w:rPr>
        <w:t>ак использование облегчённой  одежды, хождение по дорожке «здоровье» перед сном</w:t>
      </w:r>
      <w:r w:rsidR="005517E9">
        <w:rPr>
          <w:sz w:val="28"/>
          <w:szCs w:val="28"/>
        </w:rPr>
        <w:t xml:space="preserve">, гимнастика в кровати после сна. Любые </w:t>
      </w:r>
      <w:r w:rsidR="00791FD1">
        <w:rPr>
          <w:sz w:val="28"/>
          <w:szCs w:val="28"/>
        </w:rPr>
        <w:t>закаливающие процедуры должны вызывать у детей положительные эмоции. Так ежедневное проведение утренней гимнастики создаёт у детей хорошее настроение, поднимает мышечный тонус. В ежедневное планирование входит ознакомление и выполнение культурно гигиенических навыков  детьми. Это мытьё рук, и лица холодной водой – это считается закаливающей процедурой, которая способствует лучшему снабжению кровью внутренних органов, и головного мозга. Р</w:t>
      </w:r>
      <w:r w:rsidR="00B878ED">
        <w:rPr>
          <w:sz w:val="28"/>
          <w:szCs w:val="28"/>
        </w:rPr>
        <w:t>ебёнок становится бодрее, ему лучше думается, быстрее проходит усталость, как физическая, так и психическая, улучшается настроение.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Утром, вечером и днём,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Перед каждою едою,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После сна и перед сном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Восемь сорок, всех детей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Завтрак ждёт, за стол скорей!</w:t>
      </w:r>
    </w:p>
    <w:p w:rsidR="00B878ED" w:rsidRDefault="00B878ED" w:rsidP="00B878ED">
      <w:pPr>
        <w:pStyle w:val="a7"/>
        <w:ind w:left="1701"/>
        <w:rPr>
          <w:sz w:val="28"/>
          <w:szCs w:val="28"/>
        </w:rPr>
      </w:pPr>
      <w:r>
        <w:rPr>
          <w:sz w:val="28"/>
          <w:szCs w:val="28"/>
        </w:rPr>
        <w:t>И хороший аппетит</w:t>
      </w:r>
    </w:p>
    <w:p w:rsidR="00B878ED" w:rsidRDefault="00B878ED" w:rsidP="00B878E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Никому не повредит.</w:t>
      </w:r>
    </w:p>
    <w:p w:rsidR="00B878ED" w:rsidRDefault="00B878ED" w:rsidP="00B878E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одним из наиболее перспективных, а главное простых методов в оздоровлении детей является массаж </w:t>
      </w:r>
      <w:r w:rsidR="00653EE3">
        <w:rPr>
          <w:sz w:val="28"/>
          <w:szCs w:val="28"/>
        </w:rPr>
        <w:t>биологических активных точек. В работе с детьми используем игровой массаж А.А.Умонской.</w:t>
      </w:r>
    </w:p>
    <w:p w:rsidR="00653EE3" w:rsidRDefault="00653EE3" w:rsidP="00B878E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Массаж рук – оказывает интенсивное воздействие на кончики пальцев, которое стимулирует прилив крови к рукам. Это благоприятствует психоэммоциональной устойчивости, физическому здоровью, повышает функциональную деятельность головного мозга, тонизирует весь организм.</w:t>
      </w:r>
    </w:p>
    <w:p w:rsidR="00653EE3" w:rsidRDefault="00653EE3" w:rsidP="00653EE3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Эй, ребята все ко мне!</w:t>
      </w:r>
    </w:p>
    <w:p w:rsidR="00653EE3" w:rsidRDefault="00653EE3" w:rsidP="00653EE3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Кто стоит там , в стороне?</w:t>
      </w:r>
    </w:p>
    <w:p w:rsidR="00653EE3" w:rsidRDefault="00653EE3" w:rsidP="00653EE3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А ну быстрей лови кураж</w:t>
      </w:r>
    </w:p>
    <w:p w:rsidR="00653EE3" w:rsidRDefault="00CC0BB9" w:rsidP="00653EE3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53EE3">
        <w:rPr>
          <w:sz w:val="28"/>
          <w:szCs w:val="28"/>
        </w:rPr>
        <w:t>И начинай игру «Массаж» и т.д.</w:t>
      </w:r>
    </w:p>
    <w:p w:rsidR="00CC0BB9" w:rsidRDefault="00CC0BB9" w:rsidP="00653EE3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Массаж волшебных точек ушей полезен, в частности, для улучшения работы органов дыхания и для защиты организма от простудных заболеваний.</w:t>
      </w:r>
    </w:p>
    <w:p w:rsidR="00CC0BB9" w:rsidRDefault="00CC0BB9" w:rsidP="00CC0BB9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Ушки ты свои найди</w:t>
      </w:r>
    </w:p>
    <w:p w:rsidR="00CC0BB9" w:rsidRDefault="00CC0BB9" w:rsidP="00CC0BB9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И скорей их покажи</w:t>
      </w:r>
    </w:p>
    <w:p w:rsidR="00CC0BB9" w:rsidRDefault="00CC0BB9" w:rsidP="00CC0BB9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Ловко с ними мы играем,</w:t>
      </w:r>
    </w:p>
    <w:p w:rsidR="00CC0BB9" w:rsidRDefault="00CC0BB9" w:rsidP="00CC0BB9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Вот так хлопаем ушами,</w:t>
      </w:r>
    </w:p>
    <w:p w:rsidR="00CC0BB9" w:rsidRDefault="00CC0BB9" w:rsidP="00CC0BB9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А сейчас всё тянем вниз.</w:t>
      </w:r>
    </w:p>
    <w:p w:rsidR="00CC0BB9" w:rsidRDefault="00CC0BB9" w:rsidP="00CC0BB9">
      <w:pPr>
        <w:pStyle w:val="a7"/>
        <w:tabs>
          <w:tab w:val="left" w:pos="142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>Ушко, ты не отвались и т.д.</w:t>
      </w:r>
    </w:p>
    <w:p w:rsidR="00CC0BB9" w:rsidRDefault="00CC0BB9" w:rsidP="00CC0BB9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 такой игровой форме проводится массаж, который помогает повысить иммунитет и закалить организм.</w:t>
      </w:r>
    </w:p>
    <w:p w:rsidR="00CC0BB9" w:rsidRDefault="00CC0BB9" w:rsidP="00CC0BB9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Теперь рассмотрим физическое развитие детей. </w:t>
      </w:r>
      <w:r w:rsidR="0014233C">
        <w:rPr>
          <w:sz w:val="28"/>
          <w:szCs w:val="28"/>
        </w:rPr>
        <w:t>Как уже сказали – это утренняя гимнастика, физкультурные занятия, прогулки.</w:t>
      </w:r>
    </w:p>
    <w:p w:rsidR="0014233C" w:rsidRDefault="0014233C" w:rsidP="00CC0BB9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Потребность растущего организма в кислороде более чем в два раза превышает таковую у взрослых, в день детям нужно гулять не менее двух раз</w:t>
      </w:r>
    </w:p>
    <w:p w:rsidR="00EE1A8D" w:rsidRDefault="0014233C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по 1 -2 часа. Под влиянием чистого воздуха не только повышается тонус нервной, дыхательной, пищеварительной системы, но и возрастает количество эритроцитов и гемоглобина в крови</w:t>
      </w:r>
      <w:r w:rsidR="00EE1A8D">
        <w:rPr>
          <w:sz w:val="28"/>
          <w:szCs w:val="28"/>
        </w:rPr>
        <w:t>.</w:t>
      </w:r>
      <w:r>
        <w:rPr>
          <w:sz w:val="28"/>
          <w:szCs w:val="28"/>
        </w:rPr>
        <w:t xml:space="preserve">  Основное время на </w:t>
      </w:r>
    </w:p>
    <w:p w:rsidR="0014233C" w:rsidRDefault="0014233C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прогулке дети проводят в движении.</w:t>
      </w:r>
    </w:p>
    <w:p w:rsidR="0014233C" w:rsidRDefault="0014233C" w:rsidP="0014233C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Движение – здоровье,</w:t>
      </w:r>
    </w:p>
    <w:p w:rsidR="0014233C" w:rsidRDefault="0014233C" w:rsidP="0014233C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Движение – развитие,</w:t>
      </w:r>
    </w:p>
    <w:p w:rsidR="0014233C" w:rsidRDefault="00EE1A8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4233C">
        <w:rPr>
          <w:sz w:val="28"/>
          <w:szCs w:val="28"/>
        </w:rPr>
        <w:t>Движение радость.</w:t>
      </w:r>
    </w:p>
    <w:p w:rsidR="00EE1A8D" w:rsidRDefault="00EE1A8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Подвижные игры – источник радостных эмоций. Подчиняясь правилам в игре, ребёнок ведёт себя, как персонаж (высоко прыгает, как зайчик; крадётся, как кошка за мышкой).</w:t>
      </w:r>
    </w:p>
    <w:p w:rsidR="00EE1A8D" w:rsidRDefault="00EE1A8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В таких играх дети непосредственны, повторяют движения снова и снова и не устают, любят выполнять ведущие роли. При беге у детей развивается выносливость.</w:t>
      </w:r>
    </w:p>
    <w:p w:rsidR="00EE1A8D" w:rsidRDefault="00EE1A8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Но всё</w:t>
      </w:r>
      <w:r w:rsidR="005B49E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таки</w:t>
      </w:r>
      <w:r w:rsidR="005B49EC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основные задачи укрепления здоровья у детей несут специально разработанные по каждой возрастной группе занятия по физическому развитию. Основные задачи по физическому воспитанию являются охрана и укрепление здоровья ребёнка, закаливание организма</w:t>
      </w:r>
      <w:r w:rsidR="005B4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достижение полноценного физического развития: </w:t>
      </w:r>
      <w:r w:rsidR="005B49EC">
        <w:rPr>
          <w:sz w:val="28"/>
          <w:szCs w:val="28"/>
        </w:rPr>
        <w:t>что даёт гармоничность телосложения, соответственно возрасту развитых функций и адаптационных способностей организма, физической и умственной работоспособности.</w:t>
      </w:r>
    </w:p>
    <w:p w:rsidR="005B49EC" w:rsidRDefault="005B49EC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Разнообразные физические </w:t>
      </w:r>
      <w:r w:rsidR="007D3CDD">
        <w:rPr>
          <w:sz w:val="28"/>
          <w:szCs w:val="28"/>
        </w:rPr>
        <w:t>упражнения благотворно сказываются на физиологических функциях детского организма, помогают ему приспосабливаться к меняющимся условиям внешней среды, обогащают ребёнка новыми движениями.</w:t>
      </w:r>
    </w:p>
    <w:p w:rsidR="007D3CDD" w:rsidRDefault="007D3CD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Решение образовательных задач на занятиях по физической культуре сочетается с осуществлением воспитательных и оздоровительных задач, с развитием физических качеств, совершенствованием функциональной деятельности организма, повышением его работоспособности.</w:t>
      </w:r>
    </w:p>
    <w:p w:rsidR="007D3CDD" w:rsidRDefault="007D3CD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Теперь можно рассмотреть один из факторов, отрицательно влияющих на здоровье, является нерациональное питание.</w:t>
      </w:r>
    </w:p>
    <w:p w:rsidR="007D3CDD" w:rsidRDefault="007D3CDD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Мы сталкиваемся с детскими проблемами: сластёны</w:t>
      </w:r>
      <w:r w:rsidR="00BF66DC">
        <w:rPr>
          <w:sz w:val="28"/>
          <w:szCs w:val="28"/>
        </w:rPr>
        <w:t>, еда на улице, злоупотреблением жаренным, солёным, несоблюдение режима питания, быстрая еда, еда с немытыми руками, переедание.</w:t>
      </w:r>
    </w:p>
    <w:p w:rsidR="00BF66DC" w:rsidRDefault="00BF66DC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На что нужно обращать внимание? Сервировка стола должна быть такой, чтобы она вызывала желание быть аккуратным, с одной стороны, с другой стороны, красиво сервированный стол и внешний вид подаваемых блюд оказывает благоприятное воздействие на пищеварение.</w:t>
      </w:r>
    </w:p>
    <w:p w:rsidR="00BF66DC" w:rsidRDefault="00BF66DC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Дошкольникам нужно рассказывать о полезной еде, о продуктах, дающих организму энергию: гречка, овсянка, рис, хлеб, мясо, рыба…</w:t>
      </w:r>
    </w:p>
    <w:p w:rsidR="00BF66DC" w:rsidRDefault="00E178A6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BF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ещё надо обязательно включать в рацион питания продукты, содержащие </w:t>
      </w:r>
    </w:p>
    <w:p w:rsidR="00E178A6" w:rsidRDefault="00E178A6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Витамины: овощи, фрукты.</w:t>
      </w:r>
    </w:p>
    <w:p w:rsidR="00E178A6" w:rsidRDefault="00E178A6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И не забывать о гигиене полости рта, напоминать детям, что зубы надо чистить два раза в день и после каждого приёма пищи полоскать ротики.</w:t>
      </w:r>
    </w:p>
    <w:p w:rsidR="00E178A6" w:rsidRDefault="00E178A6" w:rsidP="00EE1A8D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Формируя у детей привычку к здоровому образу жизни, нужно обращать внимание на значимость для организма сна. Непременное условие для качественного сна – постоянный приток свежего воздуха, потом сон проходит на фоне одностороннего</w:t>
      </w:r>
      <w:r w:rsidR="00B611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проветривания.</w:t>
      </w:r>
    </w:p>
    <w:p w:rsidR="00B61105" w:rsidRDefault="00B61105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Пробуждение – серьёзнейший момент для насыщения жизни малыша движениями. После сна дети не сразу встают, а в начале проводится гимнастика после сна в постели, что даёт прекрасный оздоровительный эффект, при этом она доступна и приятна, как лежебокам, так и подвижным детям:</w:t>
      </w:r>
    </w:p>
    <w:p w:rsidR="00B61105" w:rsidRDefault="00B61105" w:rsidP="00B61105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Потягушки – потягушки,</w:t>
      </w:r>
    </w:p>
    <w:p w:rsidR="00B61105" w:rsidRDefault="00B61105" w:rsidP="00B61105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От носочков до макушки.</w:t>
      </w:r>
    </w:p>
    <w:p w:rsidR="00B61105" w:rsidRDefault="00B61105" w:rsidP="00B61105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Мы, потянемся, потянемся</w:t>
      </w:r>
    </w:p>
    <w:p w:rsidR="00B61105" w:rsidRDefault="00B61105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Маленькими не останемся!</w:t>
      </w:r>
    </w:p>
    <w:p w:rsidR="00B61105" w:rsidRDefault="00B61105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Ну и самое главное правило – везде быть весёлым, в этом залог здоровья.</w:t>
      </w:r>
    </w:p>
    <w:p w:rsidR="00B61105" w:rsidRDefault="00B61105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Смех как яркое выражение положительных эмоций, </w:t>
      </w:r>
      <w:r w:rsidR="00C24970">
        <w:rPr>
          <w:sz w:val="28"/>
          <w:szCs w:val="28"/>
        </w:rPr>
        <w:t>обладает большой целительной силой.</w:t>
      </w:r>
    </w:p>
    <w:p w:rsidR="00C24970" w:rsidRDefault="00C24970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У детей развивается чувство юмора во время чтения весёлых рассказов, рассказывание весёлых стихов. Чем больше ребёнок смеётся, тем лучше.</w:t>
      </w:r>
    </w:p>
    <w:p w:rsidR="00C24970" w:rsidRDefault="00C24970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Веселье является показателем психического здоровья.</w:t>
      </w:r>
    </w:p>
    <w:p w:rsidR="00C24970" w:rsidRDefault="00C24970" w:rsidP="00B61105">
      <w:pPr>
        <w:pStyle w:val="a7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Воспитание у ребёнка потребности к здоровому образу жизни – это длительный процесс, в ходе которого запоминает определённые «можно» и «нельзя», которые становятся частицей его «Я», внутренним убеждением.</w:t>
      </w:r>
    </w:p>
    <w:p w:rsidR="00C24970" w:rsidRDefault="00C24970" w:rsidP="00C24970">
      <w:pPr>
        <w:pStyle w:val="a7"/>
        <w:tabs>
          <w:tab w:val="left" w:pos="142"/>
        </w:tabs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Поэтому алгоритм решения данной задачи может быть таким:</w:t>
      </w:r>
    </w:p>
    <w:p w:rsidR="00C24970" w:rsidRDefault="00B85053" w:rsidP="00C24970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От удовольствия к привычке:</w:t>
      </w:r>
    </w:p>
    <w:p w:rsidR="00B85053" w:rsidRDefault="00B85053" w:rsidP="00C24970">
      <w:pPr>
        <w:pStyle w:val="a7"/>
        <w:tabs>
          <w:tab w:val="left" w:pos="142"/>
        </w:tabs>
        <w:ind w:left="1701"/>
        <w:rPr>
          <w:sz w:val="28"/>
          <w:szCs w:val="28"/>
        </w:rPr>
      </w:pPr>
      <w:r>
        <w:rPr>
          <w:sz w:val="28"/>
          <w:szCs w:val="28"/>
        </w:rPr>
        <w:t>От привычке к потребности.</w:t>
      </w:r>
    </w:p>
    <w:p w:rsidR="00B61105" w:rsidRDefault="00B61105" w:rsidP="00EE1A8D">
      <w:pPr>
        <w:pStyle w:val="a7"/>
        <w:tabs>
          <w:tab w:val="left" w:pos="142"/>
        </w:tabs>
        <w:rPr>
          <w:sz w:val="28"/>
          <w:szCs w:val="28"/>
        </w:rPr>
      </w:pPr>
    </w:p>
    <w:p w:rsidR="00BF66DC" w:rsidRDefault="00BF66DC" w:rsidP="00EE1A8D">
      <w:pPr>
        <w:pStyle w:val="a7"/>
        <w:tabs>
          <w:tab w:val="left" w:pos="142"/>
        </w:tabs>
        <w:rPr>
          <w:sz w:val="28"/>
          <w:szCs w:val="28"/>
        </w:rPr>
      </w:pPr>
    </w:p>
    <w:p w:rsidR="0014233C" w:rsidRDefault="0014233C" w:rsidP="00CC0BB9">
      <w:pPr>
        <w:pStyle w:val="a7"/>
        <w:tabs>
          <w:tab w:val="left" w:pos="142"/>
        </w:tabs>
        <w:rPr>
          <w:sz w:val="28"/>
          <w:szCs w:val="28"/>
        </w:rPr>
      </w:pPr>
    </w:p>
    <w:p w:rsidR="00CC0BB9" w:rsidRDefault="00CC0BB9" w:rsidP="00CC0BB9">
      <w:pPr>
        <w:pStyle w:val="a7"/>
        <w:tabs>
          <w:tab w:val="left" w:pos="142"/>
        </w:tabs>
        <w:rPr>
          <w:sz w:val="28"/>
          <w:szCs w:val="28"/>
        </w:rPr>
      </w:pPr>
    </w:p>
    <w:p w:rsidR="00B878ED" w:rsidRDefault="00B878ED" w:rsidP="00B878ED">
      <w:pPr>
        <w:pStyle w:val="a7"/>
        <w:ind w:left="284"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878ED" w:rsidRPr="002B546B" w:rsidRDefault="00B878ED" w:rsidP="00B878ED">
      <w:pPr>
        <w:pStyle w:val="a7"/>
        <w:ind w:left="284" w:firstLine="1701"/>
        <w:rPr>
          <w:sz w:val="28"/>
          <w:szCs w:val="28"/>
        </w:rPr>
      </w:pPr>
    </w:p>
    <w:p w:rsidR="00061B0F" w:rsidRDefault="00061B0F">
      <w:pPr>
        <w:rPr>
          <w:b/>
          <w:sz w:val="28"/>
          <w:szCs w:val="28"/>
          <w:vertAlign w:val="superscript"/>
        </w:rPr>
      </w:pPr>
    </w:p>
    <w:p w:rsidR="007C1CA6" w:rsidRDefault="00061B0F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</w:p>
    <w:p w:rsidR="007C1CA6" w:rsidRDefault="007C1CA6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br w:type="page"/>
      </w:r>
    </w:p>
    <w:p w:rsidR="007C1CA6" w:rsidRDefault="007C1CA6">
      <w:pPr>
        <w:rPr>
          <w:b/>
          <w:sz w:val="28"/>
          <w:szCs w:val="28"/>
          <w:vertAlign w:val="superscript"/>
        </w:rPr>
      </w:pPr>
      <w:r w:rsidRPr="007C1CA6">
        <w:rPr>
          <w:b/>
          <w:sz w:val="28"/>
          <w:szCs w:val="28"/>
          <w:vertAlign w:val="superscript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2" descr="C:\Users\админ\Pictures\2016-04-01 №\№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6-04-01 №\№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0F" w:rsidRPr="007C1CA6" w:rsidRDefault="007C1CA6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br w:type="page"/>
      </w:r>
      <w:r>
        <w:rPr>
          <w:b/>
          <w:noProof/>
          <w:sz w:val="28"/>
          <w:szCs w:val="28"/>
          <w:vertAlign w:val="superscript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3" descr="C:\Users\админ\Pictures\2016-04-01 №\№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2016-04-01 №\№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B0F">
        <w:rPr>
          <w:b/>
          <w:sz w:val="28"/>
          <w:szCs w:val="28"/>
          <w:vertAlign w:val="superscript"/>
        </w:rPr>
        <w:t xml:space="preserve">            </w:t>
      </w:r>
    </w:p>
    <w:sectPr w:rsidR="00061B0F" w:rsidRPr="007C1CA6" w:rsidSect="00922B6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18" w:rsidRDefault="002D0718" w:rsidP="00061B0F">
      <w:pPr>
        <w:spacing w:after="0" w:line="240" w:lineRule="auto"/>
      </w:pPr>
      <w:r>
        <w:separator/>
      </w:r>
    </w:p>
  </w:endnote>
  <w:endnote w:type="continuationSeparator" w:id="0">
    <w:p w:rsidR="002D0718" w:rsidRDefault="002D0718" w:rsidP="0006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0F" w:rsidRDefault="00061B0F">
    <w:pPr>
      <w:pStyle w:val="a5"/>
    </w:pPr>
  </w:p>
  <w:p w:rsidR="00061B0F" w:rsidRDefault="00061B0F">
    <w:pPr>
      <w:pStyle w:val="a5"/>
    </w:pPr>
  </w:p>
  <w:p w:rsidR="00061B0F" w:rsidRDefault="00061B0F">
    <w:pPr>
      <w:pStyle w:val="a5"/>
    </w:pPr>
  </w:p>
  <w:p w:rsidR="00061B0F" w:rsidRDefault="00061B0F">
    <w:pPr>
      <w:pStyle w:val="a5"/>
    </w:pPr>
  </w:p>
  <w:p w:rsidR="00061B0F" w:rsidRDefault="00061B0F">
    <w:pPr>
      <w:pStyle w:val="a5"/>
    </w:pPr>
  </w:p>
  <w:p w:rsidR="00061B0F" w:rsidRDefault="00061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18" w:rsidRDefault="002D0718" w:rsidP="00061B0F">
      <w:pPr>
        <w:spacing w:after="0" w:line="240" w:lineRule="auto"/>
      </w:pPr>
      <w:r>
        <w:separator/>
      </w:r>
    </w:p>
  </w:footnote>
  <w:footnote w:type="continuationSeparator" w:id="0">
    <w:p w:rsidR="002D0718" w:rsidRDefault="002D0718" w:rsidP="0006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397"/>
    <w:multiLevelType w:val="hybridMultilevel"/>
    <w:tmpl w:val="1AFC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1B0F"/>
    <w:rsid w:val="00021C69"/>
    <w:rsid w:val="00061B0F"/>
    <w:rsid w:val="0014233C"/>
    <w:rsid w:val="001755F4"/>
    <w:rsid w:val="00222125"/>
    <w:rsid w:val="002B546B"/>
    <w:rsid w:val="002D0718"/>
    <w:rsid w:val="005517E9"/>
    <w:rsid w:val="005B49EC"/>
    <w:rsid w:val="0064670D"/>
    <w:rsid w:val="00653EE3"/>
    <w:rsid w:val="00690E90"/>
    <w:rsid w:val="00724C1E"/>
    <w:rsid w:val="00791FD1"/>
    <w:rsid w:val="007C1CA6"/>
    <w:rsid w:val="007D3CDD"/>
    <w:rsid w:val="00832EFB"/>
    <w:rsid w:val="008B0201"/>
    <w:rsid w:val="00922B6B"/>
    <w:rsid w:val="00971890"/>
    <w:rsid w:val="00B151BB"/>
    <w:rsid w:val="00B15542"/>
    <w:rsid w:val="00B61105"/>
    <w:rsid w:val="00B8247D"/>
    <w:rsid w:val="00B85053"/>
    <w:rsid w:val="00B878ED"/>
    <w:rsid w:val="00BF66DC"/>
    <w:rsid w:val="00C22CAF"/>
    <w:rsid w:val="00C24970"/>
    <w:rsid w:val="00CC0BB9"/>
    <w:rsid w:val="00D1360F"/>
    <w:rsid w:val="00E178A6"/>
    <w:rsid w:val="00EE1A8D"/>
    <w:rsid w:val="00E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B0F"/>
  </w:style>
  <w:style w:type="paragraph" w:styleId="a5">
    <w:name w:val="footer"/>
    <w:basedOn w:val="a"/>
    <w:link w:val="a6"/>
    <w:uiPriority w:val="99"/>
    <w:semiHidden/>
    <w:unhideWhenUsed/>
    <w:rsid w:val="00061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B0F"/>
  </w:style>
  <w:style w:type="paragraph" w:styleId="a7">
    <w:name w:val="No Spacing"/>
    <w:uiPriority w:val="1"/>
    <w:qFormat/>
    <w:rsid w:val="006467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CA6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7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C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DC0A-53F5-459A-84E2-47C99203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2016-04-01T16:19:00Z</dcterms:created>
  <dcterms:modified xsi:type="dcterms:W3CDTF">2016-04-01T16:43:00Z</dcterms:modified>
</cp:coreProperties>
</file>