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Сокращение алгебраических дробей</w:t>
      </w:r>
    </w:p>
    <w:tbl>
      <w:tblPr>
        <w:tblStyle w:val="a5"/>
        <w:tblW w:w="10740" w:type="dxa"/>
        <w:tblLook w:val="04A0"/>
      </w:tblPr>
      <w:tblGrid>
        <w:gridCol w:w="4928"/>
        <w:gridCol w:w="5812"/>
      </w:tblGrid>
      <w:tr w:rsidR="00CE3B4F" w:rsidTr="00642A0A">
        <w:tc>
          <w:tcPr>
            <w:tcW w:w="4928" w:type="dxa"/>
          </w:tcPr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5812" w:type="dxa"/>
          </w:tcPr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</w:tr>
      <w:tr w:rsidR="00CE3B4F" w:rsidTr="00642A0A">
        <w:trPr>
          <w:trHeight w:val="14389"/>
        </w:trPr>
        <w:tc>
          <w:tcPr>
            <w:tcW w:w="4928" w:type="dxa"/>
          </w:tcPr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0189" cy="481902"/>
                  <wp:effectExtent l="19050" t="0" r="3361" b="0"/>
                  <wp:docPr id="118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950" cy="48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8027" cy="605641"/>
                  <wp:effectExtent l="19050" t="0" r="0" b="0"/>
                  <wp:docPr id="119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137" cy="605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7807" cy="569597"/>
                  <wp:effectExtent l="19050" t="0" r="4943" b="0"/>
                  <wp:docPr id="120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657" cy="570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3640" cy="498798"/>
                  <wp:effectExtent l="19050" t="0" r="2210" b="0"/>
                  <wp:docPr id="121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693" cy="499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0633" cy="486959"/>
                  <wp:effectExtent l="19050" t="0" r="6767" b="0"/>
                  <wp:docPr id="122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408" cy="486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8073" cy="486888"/>
                  <wp:effectExtent l="19050" t="0" r="3677" b="0"/>
                  <wp:docPr id="123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018" cy="493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7143" cy="546265"/>
                  <wp:effectExtent l="19050" t="0" r="6957" b="0"/>
                  <wp:docPr id="124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876" cy="548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4907" cy="629392"/>
                  <wp:effectExtent l="19050" t="0" r="2093" b="0"/>
                  <wp:docPr id="125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676" cy="631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0474" cy="7410202"/>
                  <wp:effectExtent l="19050" t="0" r="0" b="0"/>
                  <wp:docPr id="3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407" cy="7410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2477" cy="1187029"/>
                  <wp:effectExtent l="19050" t="0" r="4973" b="0"/>
                  <wp:docPr id="4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988" cy="1187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Приведение дробей к общему знаменателю</w:t>
      </w:r>
    </w:p>
    <w:tbl>
      <w:tblPr>
        <w:tblStyle w:val="a5"/>
        <w:tblW w:w="0" w:type="auto"/>
        <w:tblLayout w:type="fixed"/>
        <w:tblLook w:val="04A0"/>
      </w:tblPr>
      <w:tblGrid>
        <w:gridCol w:w="5070"/>
        <w:gridCol w:w="5612"/>
      </w:tblGrid>
      <w:tr w:rsidR="00CE3B4F" w:rsidTr="00642A0A">
        <w:tc>
          <w:tcPr>
            <w:tcW w:w="5070" w:type="dxa"/>
          </w:tcPr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5612" w:type="dxa"/>
          </w:tcPr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</w:tr>
      <w:tr w:rsidR="00CE3B4F" w:rsidTr="00642A0A">
        <w:tc>
          <w:tcPr>
            <w:tcW w:w="5070" w:type="dxa"/>
          </w:tcPr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8395" cy="462915"/>
                  <wp:effectExtent l="19050" t="0" r="0" b="0"/>
                  <wp:docPr id="6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4320" cy="724535"/>
                  <wp:effectExtent l="19050" t="0" r="5080" b="0"/>
                  <wp:docPr id="6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20" cy="72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5940" cy="462915"/>
                  <wp:effectExtent l="19050" t="0" r="0" b="0"/>
                  <wp:docPr id="6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4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7370" cy="617220"/>
                  <wp:effectExtent l="19050" t="0" r="0" b="0"/>
                  <wp:docPr id="6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37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Pr="00576E45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5940" cy="1472565"/>
                  <wp:effectExtent l="19050" t="0" r="0" b="0"/>
                  <wp:docPr id="7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40" cy="147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</w:tcPr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5153" cy="1879238"/>
                  <wp:effectExtent l="19050" t="0" r="0" b="0"/>
                  <wp:docPr id="4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144" cy="1879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6402" cy="973777"/>
                  <wp:effectExtent l="19050" t="0" r="3998" b="0"/>
                  <wp:docPr id="4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179" cy="973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7308" cy="1828800"/>
                  <wp:effectExtent l="19050" t="0" r="0" b="0"/>
                  <wp:docPr id="4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194" cy="182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93664" cy="3008585"/>
                  <wp:effectExtent l="19050" t="0" r="6786" b="0"/>
                  <wp:docPr id="44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3579" cy="3008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Сложение и вычитание алгебраических дробей</w:t>
      </w:r>
    </w:p>
    <w:tbl>
      <w:tblPr>
        <w:tblStyle w:val="a5"/>
        <w:tblW w:w="0" w:type="auto"/>
        <w:tblLayout w:type="fixed"/>
        <w:tblLook w:val="04A0"/>
      </w:tblPr>
      <w:tblGrid>
        <w:gridCol w:w="4928"/>
        <w:gridCol w:w="5754"/>
      </w:tblGrid>
      <w:tr w:rsidR="00CE3B4F" w:rsidTr="00642A0A">
        <w:tc>
          <w:tcPr>
            <w:tcW w:w="4928" w:type="dxa"/>
          </w:tcPr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5754" w:type="dxa"/>
          </w:tcPr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</w:tr>
      <w:tr w:rsidR="00CE3B4F" w:rsidTr="00642A0A">
        <w:tc>
          <w:tcPr>
            <w:tcW w:w="4928" w:type="dxa"/>
          </w:tcPr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6757" cy="1151907"/>
                  <wp:effectExtent l="19050" t="0" r="1693" b="0"/>
                  <wp:docPr id="126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73" cy="1156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8386" cy="501562"/>
                  <wp:effectExtent l="19050" t="0" r="5614" b="0"/>
                  <wp:docPr id="131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740" cy="50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2211" cy="534389"/>
                  <wp:effectExtent l="19050" t="0" r="0" b="0"/>
                  <wp:docPr id="132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302" cy="533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6343" cy="510639"/>
                  <wp:effectExtent l="19050" t="0" r="3907" b="0"/>
                  <wp:docPr id="127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175" cy="513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6095" cy="451263"/>
                  <wp:effectExtent l="19050" t="0" r="8455" b="0"/>
                  <wp:docPr id="128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949" cy="451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985" cy="546265"/>
                  <wp:effectExtent l="19050" t="0" r="0" b="0"/>
                  <wp:docPr id="129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174" cy="547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3777" cy="548812"/>
                  <wp:effectExtent l="19050" t="0" r="0" b="0"/>
                  <wp:docPr id="130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208" cy="551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8312" cy="498763"/>
                  <wp:effectExtent l="19050" t="0" r="0" b="0"/>
                  <wp:docPr id="133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404" cy="49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5940" cy="522605"/>
                  <wp:effectExtent l="19050" t="0" r="0" b="0"/>
                  <wp:docPr id="135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40" cy="52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0349" cy="427511"/>
                  <wp:effectExtent l="19050" t="0" r="5001" b="0"/>
                  <wp:docPr id="136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405" cy="427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7595" cy="477652"/>
                  <wp:effectExtent l="19050" t="0" r="0" b="0"/>
                  <wp:docPr id="137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501" cy="477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3558" cy="480863"/>
                  <wp:effectExtent l="19050" t="0" r="0" b="0"/>
                  <wp:docPr id="138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029" cy="482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8290" cy="513048"/>
                  <wp:effectExtent l="19050" t="0" r="0" b="0"/>
                  <wp:docPr id="139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344" cy="51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6249" cy="467189"/>
                  <wp:effectExtent l="19050" t="0" r="4001" b="0"/>
                  <wp:docPr id="140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568" cy="467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2415" cy="1882744"/>
                  <wp:effectExtent l="19050" t="0" r="0" b="0"/>
                  <wp:docPr id="4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339" cy="1882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36120" cy="6412675"/>
                  <wp:effectExtent l="19050" t="0" r="0" b="0"/>
                  <wp:docPr id="46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082" cy="641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Умножение и деление алгебраических дробей</w:t>
      </w:r>
    </w:p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6894" cy="907540"/>
            <wp:effectExtent l="19050" t="0" r="5756" b="0"/>
            <wp:docPr id="141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54" cy="90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5341"/>
        <w:gridCol w:w="5341"/>
      </w:tblGrid>
      <w:tr w:rsidR="00CE3B4F" w:rsidTr="00642A0A">
        <w:tc>
          <w:tcPr>
            <w:tcW w:w="5341" w:type="dxa"/>
          </w:tcPr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5341" w:type="dxa"/>
          </w:tcPr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</w:tr>
      <w:tr w:rsidR="00CE3B4F" w:rsidTr="00642A0A">
        <w:tc>
          <w:tcPr>
            <w:tcW w:w="5341" w:type="dxa"/>
          </w:tcPr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0252" cy="486888"/>
                  <wp:effectExtent l="19050" t="0" r="4298" b="0"/>
                  <wp:docPr id="142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843" cy="486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7062" cy="417802"/>
                  <wp:effectExtent l="19050" t="0" r="9388" b="0"/>
                  <wp:docPr id="143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822" cy="417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7282" cy="499499"/>
                  <wp:effectExtent l="19050" t="0" r="0" b="0"/>
                  <wp:docPr id="144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901" cy="49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8154" cy="453397"/>
                  <wp:effectExtent l="19050" t="0" r="0" b="0"/>
                  <wp:docPr id="145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075" cy="457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7406" cy="467481"/>
                  <wp:effectExtent l="19050" t="0" r="0" b="0"/>
                  <wp:docPr id="146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099" cy="467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7573" cy="6526473"/>
                  <wp:effectExtent l="19050" t="0" r="0" b="0"/>
                  <wp:docPr id="47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061" cy="6529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0259" cy="961901"/>
                  <wp:effectExtent l="19050" t="0" r="0" b="0"/>
                  <wp:docPr id="4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473" cy="964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Совместные действия</w:t>
      </w:r>
    </w:p>
    <w:tbl>
      <w:tblPr>
        <w:tblStyle w:val="a5"/>
        <w:tblW w:w="0" w:type="auto"/>
        <w:tblLook w:val="04A0"/>
      </w:tblPr>
      <w:tblGrid>
        <w:gridCol w:w="4928"/>
        <w:gridCol w:w="5754"/>
      </w:tblGrid>
      <w:tr w:rsidR="00CE3B4F" w:rsidTr="00642A0A">
        <w:tc>
          <w:tcPr>
            <w:tcW w:w="4928" w:type="dxa"/>
          </w:tcPr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5754" w:type="dxa"/>
          </w:tcPr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</w:tr>
      <w:tr w:rsidR="00CE3B4F" w:rsidTr="00642A0A">
        <w:tc>
          <w:tcPr>
            <w:tcW w:w="4928" w:type="dxa"/>
          </w:tcPr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869" cy="1051674"/>
                  <wp:effectExtent l="19050" t="0" r="0" b="0"/>
                  <wp:docPr id="8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150" cy="1054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9437" cy="518266"/>
                  <wp:effectExtent l="19050" t="0" r="763" b="0"/>
                  <wp:docPr id="10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891" cy="518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158" cy="781432"/>
                  <wp:effectExtent l="19050" t="0" r="0" b="0"/>
                  <wp:docPr id="13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18" cy="781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6917" cy="498655"/>
                  <wp:effectExtent l="19050" t="0" r="0" b="0"/>
                  <wp:docPr id="14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318" cy="498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5594" cy="400500"/>
                  <wp:effectExtent l="19050" t="0" r="0" b="0"/>
                  <wp:docPr id="14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127" cy="400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Pr="00EC79D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754" w:type="dxa"/>
          </w:tcPr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11947" cy="6258297"/>
                  <wp:effectExtent l="19050" t="0" r="2753" b="0"/>
                  <wp:docPr id="4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846" cy="6258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Линейная функция</w:t>
      </w:r>
    </w:p>
    <w:tbl>
      <w:tblPr>
        <w:tblStyle w:val="a5"/>
        <w:tblW w:w="11199" w:type="dxa"/>
        <w:tblInd w:w="-318" w:type="dxa"/>
        <w:tblLayout w:type="fixed"/>
        <w:tblLook w:val="04A0"/>
      </w:tblPr>
      <w:tblGrid>
        <w:gridCol w:w="4962"/>
        <w:gridCol w:w="6237"/>
      </w:tblGrid>
      <w:tr w:rsidR="00CE3B4F" w:rsidTr="00642A0A">
        <w:tc>
          <w:tcPr>
            <w:tcW w:w="4962" w:type="dxa"/>
          </w:tcPr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6237" w:type="dxa"/>
          </w:tcPr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</w:tr>
      <w:tr w:rsidR="00CE3B4F" w:rsidTr="00642A0A">
        <w:tc>
          <w:tcPr>
            <w:tcW w:w="4962" w:type="dxa"/>
          </w:tcPr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5407" cy="1186820"/>
                  <wp:effectExtent l="19050" t="0" r="5443" b="0"/>
                  <wp:docPr id="14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624" cy="1185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4685" cy="962025"/>
                  <wp:effectExtent l="19050" t="0" r="5715" b="0"/>
                  <wp:docPr id="15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Pr="00F416D0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3B4F" w:rsidRDefault="00CE3B4F" w:rsidP="00642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6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выполняя построения графика функции</w:t>
            </w:r>
          </w:p>
          <w:p w:rsidR="00CE3B4F" w:rsidRDefault="00CE3B4F" w:rsidP="00642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6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16D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proofErr w:type="spellEnd"/>
            <w:r w:rsidRPr="00F416D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proofErr w:type="spellStart"/>
            <w:r w:rsidRPr="00F416D0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proofErr w:type="spellEnd"/>
            <w:r w:rsidRPr="00F416D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F416D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proofErr w:type="spellEnd"/>
            <w:r w:rsidRPr="00F416D0">
              <w:rPr>
                <w:rFonts w:ascii="Times New Roman" w:hAnsi="Times New Roman" w:cs="Times New Roman"/>
                <w:sz w:val="24"/>
                <w:szCs w:val="24"/>
              </w:rPr>
              <w:t xml:space="preserve">), найдите координаты точек пересечения ее с осями координат, </w:t>
            </w:r>
          </w:p>
          <w:p w:rsidR="00CE3B4F" w:rsidRDefault="00CE3B4F" w:rsidP="00642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6D0">
              <w:rPr>
                <w:rFonts w:ascii="Times New Roman" w:hAnsi="Times New Roman" w:cs="Times New Roman"/>
                <w:sz w:val="24"/>
                <w:szCs w:val="24"/>
              </w:rPr>
              <w:t xml:space="preserve">если у = 5х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416D0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  <w:p w:rsidR="00CE3B4F" w:rsidRDefault="00CE3B4F" w:rsidP="00642A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3B4F" w:rsidRDefault="00CE3B4F" w:rsidP="00642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ось ОХ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у=0,    5х -3 = 0</w:t>
            </w:r>
          </w:p>
          <w:p w:rsidR="00CE3B4F" w:rsidRDefault="00CE3B4F" w:rsidP="00642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5х = 3</w:t>
            </w:r>
          </w:p>
          <w:p w:rsidR="00CE3B4F" w:rsidRDefault="00CE3B4F" w:rsidP="00642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0,6</w:t>
            </w:r>
          </w:p>
          <w:p w:rsidR="00CE3B4F" w:rsidRDefault="00CE3B4F" w:rsidP="00642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(0,6; 0)</w:t>
            </w:r>
          </w:p>
          <w:p w:rsidR="00CE3B4F" w:rsidRDefault="00CE3B4F" w:rsidP="00642A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3B4F" w:rsidRDefault="00CE3B4F" w:rsidP="00642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Ось  ОУ: х=0,    50 – 3= -3</w:t>
            </w:r>
          </w:p>
          <w:p w:rsidR="00CE3B4F" w:rsidRDefault="00CE3B4F" w:rsidP="00642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(0, -3)</w:t>
            </w:r>
          </w:p>
          <w:p w:rsidR="00CE3B4F" w:rsidRDefault="00CE3B4F" w:rsidP="00642A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3B4F" w:rsidRDefault="00CE3B4F" w:rsidP="00642A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3B4F" w:rsidRPr="00CE3B4F" w:rsidRDefault="00CE3B4F" w:rsidP="00642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каком значении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график функции</w:t>
            </w:r>
          </w:p>
          <w:p w:rsidR="00CE3B4F" w:rsidRPr="003256AB" w:rsidRDefault="00CE3B4F" w:rsidP="00642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= 5х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spellEnd"/>
            <w:r w:rsidRPr="003256AB">
              <w:rPr>
                <w:rFonts w:ascii="Times New Roman" w:hAnsi="Times New Roman" w:cs="Times New Roman"/>
                <w:sz w:val="24"/>
                <w:szCs w:val="24"/>
              </w:rPr>
              <w:t>, проходит через точку</w:t>
            </w:r>
            <w:proofErr w:type="gramStart"/>
            <w:r w:rsidRPr="003256AB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3256AB">
              <w:rPr>
                <w:rFonts w:ascii="Times New Roman" w:hAnsi="Times New Roman" w:cs="Times New Roman"/>
                <w:sz w:val="24"/>
                <w:szCs w:val="24"/>
              </w:rPr>
              <w:t>(2;7)</w:t>
            </w:r>
          </w:p>
          <w:p w:rsidR="00CE3B4F" w:rsidRDefault="00CE3B4F" w:rsidP="00642A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3B4F" w:rsidRDefault="00CE3B4F" w:rsidP="00642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7= 52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spellEnd"/>
          </w:p>
          <w:p w:rsidR="00CE3B4F" w:rsidRPr="00CE3B4F" w:rsidRDefault="00CE3B4F" w:rsidP="00642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E3B4F">
              <w:rPr>
                <w:rFonts w:ascii="Times New Roman" w:hAnsi="Times New Roman" w:cs="Times New Roman"/>
                <w:sz w:val="24"/>
                <w:szCs w:val="24"/>
              </w:rPr>
              <w:t xml:space="preserve"> = 10 – 7</w:t>
            </w:r>
          </w:p>
          <w:p w:rsidR="00CE3B4F" w:rsidRPr="00CE3B4F" w:rsidRDefault="00CE3B4F" w:rsidP="00642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E3B4F">
              <w:rPr>
                <w:rFonts w:ascii="Times New Roman" w:hAnsi="Times New Roman" w:cs="Times New Roman"/>
                <w:sz w:val="24"/>
                <w:szCs w:val="24"/>
              </w:rPr>
              <w:t>= 3</w:t>
            </w:r>
          </w:p>
          <w:p w:rsidR="00CE3B4F" w:rsidRPr="00CE3B4F" w:rsidRDefault="00CE3B4F" w:rsidP="00642A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3B4F" w:rsidRPr="00CE3B4F" w:rsidRDefault="00CE3B4F" w:rsidP="00642A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3B4F" w:rsidRDefault="00CE3B4F" w:rsidP="00642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256AB">
              <w:rPr>
                <w:rFonts w:ascii="Times New Roman" w:hAnsi="Times New Roman" w:cs="Times New Roman"/>
                <w:sz w:val="24"/>
                <w:szCs w:val="24"/>
              </w:rPr>
              <w:t>айти координаты 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r w:rsidRPr="003256AB">
              <w:rPr>
                <w:rFonts w:ascii="Times New Roman" w:hAnsi="Times New Roman" w:cs="Times New Roman"/>
                <w:sz w:val="24"/>
                <w:szCs w:val="24"/>
              </w:rPr>
              <w:t xml:space="preserve"> пересечения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графиков:</w:t>
            </w:r>
          </w:p>
          <w:p w:rsidR="00CE3B4F" w:rsidRDefault="00CE3B4F" w:rsidP="00642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= 5х – 5 и у = -2х +9</w:t>
            </w:r>
          </w:p>
          <w:p w:rsidR="00CE3B4F" w:rsidRDefault="00CE3B4F" w:rsidP="00642A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3B4F" w:rsidRDefault="00CE3B4F" w:rsidP="00642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5х -5 = -2х +9</w:t>
            </w:r>
          </w:p>
          <w:p w:rsidR="00CE3B4F" w:rsidRDefault="00CE3B4F" w:rsidP="00642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5х+2х = 5+9</w:t>
            </w:r>
          </w:p>
          <w:p w:rsidR="00CE3B4F" w:rsidRDefault="00CE3B4F" w:rsidP="00642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7х=14</w:t>
            </w:r>
          </w:p>
          <w:p w:rsidR="00CE3B4F" w:rsidRDefault="00CE3B4F" w:rsidP="00642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х=</w:t>
            </w:r>
            <w:proofErr w:type="spellEnd"/>
            <w:r w:rsidRPr="003256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E3B4F" w:rsidRDefault="00CE3B4F" w:rsidP="00642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= 52- 5</w:t>
            </w:r>
          </w:p>
          <w:p w:rsidR="00CE3B4F" w:rsidRDefault="00CE3B4F" w:rsidP="00642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у=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  <w:p w:rsidR="00CE3B4F" w:rsidRPr="003256AB" w:rsidRDefault="00CE3B4F" w:rsidP="00642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(2;5)</w:t>
            </w:r>
          </w:p>
          <w:p w:rsidR="00CE3B4F" w:rsidRPr="00F416D0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Pr="00F416D0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Pr="00F416D0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4F" w:rsidRPr="00F416D0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413523" cy="561955"/>
                  <wp:effectExtent l="19050" t="0" r="0" b="0"/>
                  <wp:docPr id="50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476" cy="562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0677" cy="879004"/>
                  <wp:effectExtent l="19050" t="0" r="173" b="0"/>
                  <wp:docPr id="5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141" cy="880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52544" cy="3168520"/>
                  <wp:effectExtent l="19050" t="0" r="0" b="0"/>
                  <wp:docPr id="52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646" cy="3176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873742" cy="5225142"/>
                  <wp:effectExtent l="19050" t="0" r="0" b="0"/>
                  <wp:docPr id="57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803" cy="5225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95948" w:rsidRDefault="00995948"/>
    <w:p w:rsidR="00CE3B4F" w:rsidRDefault="00CE3B4F"/>
    <w:p w:rsidR="00CE3B4F" w:rsidRDefault="00CE3B4F"/>
    <w:p w:rsidR="00CE3B4F" w:rsidRDefault="00CE3B4F"/>
    <w:p w:rsidR="00CE3B4F" w:rsidRDefault="00CE3B4F"/>
    <w:p w:rsidR="00CE3B4F" w:rsidRDefault="00CE3B4F"/>
    <w:p w:rsidR="00CE3B4F" w:rsidRDefault="00CE3B4F"/>
    <w:p w:rsidR="00CE3B4F" w:rsidRDefault="00CE3B4F"/>
    <w:p w:rsidR="00CE3B4F" w:rsidRDefault="00CE3B4F"/>
    <w:p w:rsidR="00CE3B4F" w:rsidRDefault="00CE3B4F"/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Построение графика линейной функции</w:t>
      </w:r>
    </w:p>
    <w:tbl>
      <w:tblPr>
        <w:tblStyle w:val="a5"/>
        <w:tblW w:w="0" w:type="auto"/>
        <w:tblLook w:val="04A0"/>
      </w:tblPr>
      <w:tblGrid>
        <w:gridCol w:w="3806"/>
        <w:gridCol w:w="6876"/>
      </w:tblGrid>
      <w:tr w:rsidR="00CE3B4F" w:rsidTr="00642A0A">
        <w:tc>
          <w:tcPr>
            <w:tcW w:w="5341" w:type="dxa"/>
          </w:tcPr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5341" w:type="dxa"/>
          </w:tcPr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</w:tr>
      <w:tr w:rsidR="00CE3B4F" w:rsidTr="00642A0A">
        <w:tc>
          <w:tcPr>
            <w:tcW w:w="5341" w:type="dxa"/>
          </w:tcPr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3186" cy="410258"/>
                  <wp:effectExtent l="19050" t="0" r="0" b="0"/>
                  <wp:docPr id="53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922" cy="412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4400" cy="521639"/>
                  <wp:effectExtent l="19050" t="0" r="8250" b="0"/>
                  <wp:docPr id="5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789" cy="522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82587" cy="984853"/>
                  <wp:effectExtent l="19050" t="0" r="0" b="0"/>
                  <wp:docPr id="56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553" cy="9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05927" cy="2505693"/>
                  <wp:effectExtent l="19050" t="0" r="4123" b="0"/>
                  <wp:docPr id="58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243" cy="2505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Системы  двух уравнений с двумя неизвестными</w:t>
      </w:r>
    </w:p>
    <w:tbl>
      <w:tblPr>
        <w:tblStyle w:val="a5"/>
        <w:tblW w:w="0" w:type="auto"/>
        <w:tblLook w:val="04A0"/>
      </w:tblPr>
      <w:tblGrid>
        <w:gridCol w:w="4503"/>
        <w:gridCol w:w="6179"/>
      </w:tblGrid>
      <w:tr w:rsidR="00CE3B4F" w:rsidTr="00642A0A">
        <w:tc>
          <w:tcPr>
            <w:tcW w:w="4503" w:type="dxa"/>
          </w:tcPr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6179" w:type="dxa"/>
          </w:tcPr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</w:tr>
      <w:tr w:rsidR="00CE3B4F" w:rsidTr="00642A0A">
        <w:tc>
          <w:tcPr>
            <w:tcW w:w="4503" w:type="dxa"/>
          </w:tcPr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9" w:type="dxa"/>
          </w:tcPr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07129" cy="5660359"/>
                  <wp:effectExtent l="19050" t="0" r="7621" b="0"/>
                  <wp:docPr id="59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9648" cy="566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76301" cy="2943077"/>
                  <wp:effectExtent l="19050" t="0" r="5099" b="0"/>
                  <wp:docPr id="153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1555" cy="295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B4F" w:rsidRDefault="00CE3B4F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B4F" w:rsidRDefault="00CE3B4F" w:rsidP="00CE3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B4F" w:rsidRDefault="00CE3B4F"/>
    <w:sectPr w:rsidR="00CE3B4F" w:rsidSect="00CE3B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E3B4F"/>
    <w:rsid w:val="00995948"/>
    <w:rsid w:val="00CE3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B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B4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E3B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63" Type="http://schemas.openxmlformats.org/officeDocument/2006/relationships/image" Target="media/image60.emf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66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61" Type="http://schemas.openxmlformats.org/officeDocument/2006/relationships/image" Target="media/image58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64" Type="http://schemas.openxmlformats.org/officeDocument/2006/relationships/image" Target="media/image61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178</Words>
  <Characters>1018</Characters>
  <Application>Microsoft Office Word</Application>
  <DocSecurity>0</DocSecurity>
  <Lines>8</Lines>
  <Paragraphs>2</Paragraphs>
  <ScaleCrop>false</ScaleCrop>
  <Company/>
  <LinksUpToDate>false</LinksUpToDate>
  <CharactersWithSpaces>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IRU-7</dc:creator>
  <cp:lastModifiedBy>IRU-7</cp:lastModifiedBy>
  <cp:revision>1</cp:revision>
  <dcterms:created xsi:type="dcterms:W3CDTF">2013-11-19T14:20:00Z</dcterms:created>
  <dcterms:modified xsi:type="dcterms:W3CDTF">2013-11-19T14:29:00Z</dcterms:modified>
</cp:coreProperties>
</file>