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30" w:rsidRPr="00963F30" w:rsidRDefault="00963F30" w:rsidP="00963F30">
      <w:pPr>
        <w:shd w:val="clear" w:color="auto" w:fill="FFFFFF"/>
        <w:spacing w:before="150" w:after="0" w:line="45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</w:rPr>
      </w:pPr>
      <w:r w:rsidRPr="00963F30">
        <w:rPr>
          <w:rFonts w:ascii="Times New Roman" w:eastAsia="Times New Roman" w:hAnsi="Times New Roman" w:cs="Times New Roman"/>
          <w:b/>
          <w:color w:val="475C7A"/>
          <w:kern w:val="36"/>
          <w:sz w:val="32"/>
          <w:szCs w:val="32"/>
        </w:rPr>
        <w:t>Доклад на тему: "Духовно-нравственное воспитание детей в семье"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мы имеем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нравственно-духовным воспитанием?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любовь к Родине, любовь к природе, воспитывать уважение к другим людям, сверстникам, с любовью относиться к русскому творчеству. Малыш впервые открывает Родину в семье. Это ближайшее его окружение, где он черпает такие понятия как "труд", "долг", " честь", "Родина".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следует иметь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ввиду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воспитывая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дошкольного возраста первые чувства гражданственности. Какие в этой связи стоят перед педагогом и родителями задачи! Воспитание гражданина - это целый комплекс задач: воспитывать у ребенка любовь и привязанность к семье, родному дому, детскому саду, родной улице, городу; формировать в нем чувства хозяина - бережное отношение к родной природе и всему живому, хлебу и продуктами питания; воспитывать любовь и уважение к людям. Чувства Родины... Оно начинается у ребенка с отношения к семье к самым близким людям - отцу, матери, дедушке, бабушке. Это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связывающие его с родным домом и ближайшим окружением. И вид из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окна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детский сад, где он получает радость от общения со сверстниками, и родная природа - все это Родина. Сколько открытий делает ежедневно малыш! Они овеяны особым эмоциональным отношением, которое появляется только в детстве. Чувство Родины начинается с восхищения тем, что видит перед собой маленький человек, чем он изумляется и что вызывает отклик в его душе.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взрослых - отбирать из массы впечатлений, получаемых ребенком, те, которые наиболее доступны ему: ближайшее окружение, природа и мир животных родного края; труд людей; отношение людей, раскрывающие ребенку наш образ жизни (коллективизм, товарищество, взаимопомощь, гуманное отношение ко всему живому).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Раскрывая перед родителями вопросы духовного воспитания, педагоги не только подчеркивают необходимость с ранних лет воспитывать у детей заинтересованность событиями, происходящими в их жизни, интерес к культуре, истории, но и указывают основные условия, при которых наиболее эффективно развиваются нравственные чувства.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 условиями являются: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представлений о явлениях общественной жизни. Они создают возможность ориентироваться в ней, являются основой правильного понимания, оценки и осознанного отношения к общественной жизни. Поэтому, для духовного воспитания отбирается материал, наиболее ценный в воспитательном отношении;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 них отношения к окружающему миру. Оно осуществляется в активной деятельности, творческой игре, труде.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пробудить у дошкольника духовные чувства, родители знакомят детей с достопримечательностями своего города, рассказывают им о труде людей, о своей работе, о природе, о тех местах, где он родился и живет.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умеющий наблюдать природу, испытывает эстетические переживания. Мир природы своей необычайностью, новизной, яркостью эмоционально воздействует на человека, вызывает у него удивления, радость, торг, пробуждает к передаче чу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в сл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ове и деятельности. Необходимость научить ребёнка не только смотреть, но и видеть, не только слушать, но и вслушиваться, беречь красоту природы. В работе с родителями важно подчеркнуть, что перед прогулкой в природу намечается хотя бы небольшая цель, связанная с восприятием объекта природы (полюбоваться, присмотреться, заметить, сравнить и т.д.) Любовь к природе необходимо воспитывать у детей с ранних лет. Именно с этих лет человек начинает познавать красоту, разнообразие природы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рививать с раннего возраста любовь к природе по 2 причинам: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для воспитания заботливого отношения к животному и растительному миру;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для развития более сложных нравственных чувств и качеств: гуманизма, добросердечности, сочувствия.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Поведение ребенка в природе порой противоречиво: положительно относясь к объектам природы, дети часто совершают отрицательные поступки (рвут понравившиеся цветы и тут же бросают их, мучают - "ласкают" котенка и пр.). Большое значение имеют просмотры телепередач "В мире животных". Хорошо, если сначала родители просматривают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фиксируют внимание на том материале, который интересен ребенку, продумывают доступный комментарий и при повторении передачи вместе с ребенком смотрят её. Во время прогулок интересно показать детям растения,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их так называют. Дети легко запоминают такие названия, как мать-и-мачеха, подорожник. После таких бесед они бережно относятся к растениям, даже широко распространенным. Эмоциональное отношение ребенка к природе во многом определяется и отношение самого взрослого, поэтому хорошо, когда родители знают много стихов, песен, загадок о природе и используют их во время прогулок и наблюдений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ы должны воспитывать у ребенка не только любовь к природе, но и воспитывать заботливое отношение к окружающим.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Заботливое отношение к окружающим - ценнейшее нравственное качество, которое воспитывается у детей с раннего возраста. 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Эгоистические тенденции </w:t>
      </w: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возникают у детей в тех случаях, когда родители все делают для ребенка сами, ничего не требуя от него взамен.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Заботливость, как нравственное качество содержит многое: помощь и взаимопомощь, отзывчивость, доброжелательность, внимательное отношение к окружающим. Можно выделить некоторые этапы развития этого нравственного качества у детей. Первый этап - охотное выполнение ребенком просьб, поручений, заданий старших, желание и стремление оказать помощь другим; затем - проявление внимания, чуткости не только в поведении, но и словесно. Важным является и положительное эмоциональное отношение к окружающим людям как общий психологический фон. Завершающий этап развития этого качества - проявление заботливости в отношениях к близким людям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родителям, родственникам).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заботливого отношения к окружающим значительно углубляются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заботливости, отмечают и родители. 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проявления сочувствия, сопереживания. Особенности проявления заботливости у детей во многом зависит от условий семейного воспитания: эмоциональной атмосферы в семье, понимания родителями задач воспитания и воплощения их на практике; отношения родителей к участию ребенка в домашнем труде. 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выполнять так, чтобы родителям было приятно видеть их самостоятельными и умеющими все делать. Выполняя по заданию воспитателя практические дела, дети учатся и словесно выражать свои добрые чувства членами семьи.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Особую роль в воспитании нравственных качеств у дошкольников играет детская литература. Для воспитания художественных произведений у детей развивают эмоциональную отзывчивость на содержание литературных произведений, умение правильно оценивать поступки героев. Можно организовать чтение с обязательной беседой по содержанию. Такие беседы позволяют ознакомить детей с элементарными нормами мораль, упражняют их в нравственных поступках, воспитывают у них яркое, эмоциональное отношение к окружающим, учат их словесному выражению сочувствия, сопереживания. Кладовая мировой детской литературы полна разных, интересных, оригинальных произведений, перечитать которые все в детском саду, где планируется еще много образовательных занятий, совершенно невозможно. Но современные программы изобилуют списками рекомендованной для чтения детям литературы. Предоставленные сами себе, </w:t>
      </w: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педагоги и родители выбирают из предложенных списков книги, либо в соответствии со своим вкусом, либо с наличием их в библиотеке детского сада. Первую группу составляют сочинения для самых маленьких - это пестовый фольклор и </w:t>
      </w:r>
      <w:proofErr w:type="spell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Пестовый фольклор - это колыбельные, приговоры при расчесывании, купании, заболевании ребенка - призван был защищать малыша или помочь ему. </w:t>
      </w:r>
      <w:proofErr w:type="spell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адресованы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старшим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детям, они ритмически организованы и не читались, а произносились на распев, как правило, сопровождались какими-либо действиями взрослого - похлопыванием, покачиванием, поглаживанием, подбрасыванием. При этом происходил приятный для ребенка физический контакт с близким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восстанавливалось эмоциональное равновесие. В этой функции такие игры могут использоваться на протяжении всего периода дошкольного детства, как в условиях детского сада, так и в семье. Вторая группа произведения, способствующие интеллектуальному развитию ребенка: в зависимости от его возраста на первый план выдвигаются совершенно разные задачи. В соответствии с ними в фольклоре для каждой возрастной группы имелись свои произведения.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маленьким адресованы так называемые кумулятивные сказки такие, как - "Репка", "Рукавичка", "Теремок", "Колобок", песенки "Где был Иванушка?" и т.п.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Многократно слушая их, ребенок прикидывает к тому, что герои появляются в строго определенном порядке. С каждым следующим героем происходит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типовое событие, и он занимает свое типовое место в ряду. С появлением следующего героя весь ряд повторяется заново: " Жучка - за внучку, </w:t>
      </w:r>
      <w:proofErr w:type="spell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внучка-за</w:t>
      </w:r>
      <w:proofErr w:type="spell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бабку, бабк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дедку, а дедка- за репку..." . Идея упорядоченной последовательности чрезвычайно важна для усвоения в последствии абстрактной идеи порядка вообще - в частности, представления о числовой последовательности, числовом ряде. В других сказках - </w:t>
      </w:r>
      <w:proofErr w:type="gramStart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сказке "Три медведя" - дети сталкиваются в понятиями о соответствии размеров.</w:t>
      </w:r>
    </w:p>
    <w:p w:rsidR="00963F30" w:rsidRPr="00963F30" w:rsidRDefault="00963F30" w:rsidP="00963F30">
      <w:pPr>
        <w:shd w:val="clear" w:color="auto" w:fill="FFFFFF"/>
        <w:spacing w:before="150" w:after="150" w:line="293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63F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задача при знакомстве детей с литературой - воспитание эстетического вкуса и любви к родной русской речи. К поэтической форме дети привыкают с рождения, слушая колыбельные и другие песни, приобщаясь к рифмованному пестованному и потешному фольклору. В целом выбор произведений полагается осуществлять с учетом интересов конкретных детей. Однако в общем объеме читаемой литературы преимущество должно быть отдано непереводной отечественной словесности.</w:t>
      </w:r>
    </w:p>
    <w:p w:rsidR="00455520" w:rsidRPr="00963F30" w:rsidRDefault="00455520" w:rsidP="00963F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5520" w:rsidRPr="009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F30"/>
    <w:rsid w:val="00455520"/>
    <w:rsid w:val="0096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F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8784</Characters>
  <Application>Microsoft Office Word</Application>
  <DocSecurity>0</DocSecurity>
  <Lines>73</Lines>
  <Paragraphs>20</Paragraphs>
  <ScaleCrop>false</ScaleCrop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2016-04-03T10:34:00Z</dcterms:created>
  <dcterms:modified xsi:type="dcterms:W3CDTF">2016-04-03T10:35:00Z</dcterms:modified>
</cp:coreProperties>
</file>