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86" w:rsidRPr="00917486" w:rsidRDefault="00917486" w:rsidP="00917486">
      <w:pPr>
        <w:pBdr>
          <w:bottom w:val="double" w:sz="6" w:space="0" w:color="D1BF7D"/>
        </w:pBdr>
        <w:shd w:val="clear" w:color="auto" w:fill="FFF4CD"/>
        <w:spacing w:after="300" w:line="312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64"/>
          <w:szCs w:val="64"/>
          <w:lang w:eastAsia="ru-RU"/>
        </w:rPr>
      </w:pPr>
      <w:r w:rsidRPr="00917486">
        <w:rPr>
          <w:rFonts w:ascii="Times New Roman" w:eastAsia="Times New Roman" w:hAnsi="Times New Roman" w:cs="Times New Roman"/>
          <w:color w:val="FF0000"/>
          <w:kern w:val="36"/>
          <w:sz w:val="64"/>
          <w:szCs w:val="64"/>
          <w:lang w:eastAsia="ru-RU"/>
        </w:rPr>
        <w:t>О чем говорит рисунок ребенка? Психологический тест</w:t>
      </w:r>
    </w:p>
    <w:p w:rsidR="00917486" w:rsidRPr="00917486" w:rsidRDefault="00917486" w:rsidP="00917486">
      <w:pPr>
        <w:shd w:val="clear" w:color="auto" w:fill="FFF4CD"/>
        <w:spacing w:after="0" w:line="293" w:lineRule="atLeast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2300"/>
          <w:sz w:val="20"/>
          <w:szCs w:val="20"/>
          <w:lang w:eastAsia="ru-RU"/>
        </w:rPr>
        <w:drawing>
          <wp:inline distT="0" distB="0" distL="0" distR="0">
            <wp:extent cx="3429000" cy="2381250"/>
            <wp:effectExtent l="19050" t="0" r="0" b="0"/>
            <wp:docPr id="1" name="Рисунок 1" descr="О чем говорит рисунок ребенка? Психологический 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чем говорит рисунок ребенка? Психологический тес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86" w:rsidRPr="00917486" w:rsidRDefault="00917486" w:rsidP="00917486">
      <w:pPr>
        <w:shd w:val="clear" w:color="auto" w:fill="FFF4CD"/>
        <w:spacing w:before="240" w:after="240" w:line="293" w:lineRule="atLeast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Изучая рисунки детей, психологи разработали специальные тесты и методики. Проективные методики проецируют, показывают неосознанные чувства на объект, не имеющий прямого отношения к ребенку. Ребенок присваивает свои чувства рисунку или нарисованному персонажу. Очень показателен, например, рисунок ребенка на тему его семьи. Когда ребенок рисует, он не контролирует свои чувства, эмоции и мысли. И переносит на него проблемы, которые не может решить сам. В этой статье я дам вам общие моменты, по которым вы сможете кое-что узнать для себя о своем ребенке, и его отношении к членам семьи.</w:t>
      </w:r>
    </w:p>
    <w:p w:rsidR="00917486" w:rsidRPr="00917486" w:rsidRDefault="00917486" w:rsidP="00917486">
      <w:pPr>
        <w:shd w:val="clear" w:color="auto" w:fill="FFF4CD"/>
        <w:spacing w:before="450" w:after="450" w:line="312" w:lineRule="atLeast"/>
        <w:outlineLvl w:val="3"/>
        <w:rPr>
          <w:rFonts w:ascii="Arial" w:eastAsia="Times New Roman" w:hAnsi="Arial" w:cs="Arial"/>
          <w:b/>
          <w:bCs/>
          <w:color w:val="5C2300"/>
          <w:sz w:val="24"/>
          <w:szCs w:val="24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4"/>
          <w:szCs w:val="24"/>
          <w:lang w:eastAsia="ru-RU"/>
        </w:rPr>
        <w:t>Тайна рисунка</w:t>
      </w:r>
    </w:p>
    <w:p w:rsidR="00917486" w:rsidRPr="00917486" w:rsidRDefault="00917486" w:rsidP="00917486">
      <w:pPr>
        <w:shd w:val="clear" w:color="auto" w:fill="FFF4CD"/>
        <w:spacing w:before="240" w:after="240" w:line="293" w:lineRule="atLeast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Дайте ребенку лист бумаги форматом А4, простой карандаш и цветные карандаши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.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п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усть ребенок положит перед собой лист как ему удобно. Предложите ему нарисовать свою семью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.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н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е проговаривайте, кто входит в вашу семью. Пусть ребенок выразит только свои чувства и мысли. Когда рисунок будет выполнен, вы много узнаете о том, как малыш воспринимает взаимоотношения в семье, и какова его роль в семье с его точки зрения. Рисуя родных, ребенок, обычно четко знает, кого изобразить рядом с собой, наделяет членов семьи персональными и только им присущими качествами. Например, если ребенок нарисовал кого-то с четко прорисованными деталями (кармашки-бантики, украшения, шарики - много мелких деталей), это говорит об особой любви к такому человеку. Если же ребенок рисует фигуру со сжатыми кулаками, это может означать - страх безнадежность или даже агрессию. Если руки фигуры подняты вверх, то этот член семьи обычно положительно настроен и уверен в себе. Когда все члены семьи держатся за руки и улыбаются, это говорит о том, что ребенок воспринимает свою семью, как дружную и сплоченную.</w:t>
      </w:r>
    </w:p>
    <w:p w:rsidR="00917486" w:rsidRPr="00917486" w:rsidRDefault="00917486" w:rsidP="00917486">
      <w:pPr>
        <w:shd w:val="clear" w:color="auto" w:fill="FFF4CD"/>
        <w:spacing w:before="450" w:after="450" w:line="312" w:lineRule="atLeast"/>
        <w:outlineLvl w:val="3"/>
        <w:rPr>
          <w:rFonts w:ascii="Arial" w:eastAsia="Times New Roman" w:hAnsi="Arial" w:cs="Arial"/>
          <w:b/>
          <w:bCs/>
          <w:color w:val="5C2300"/>
          <w:sz w:val="24"/>
          <w:szCs w:val="24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4"/>
          <w:szCs w:val="24"/>
          <w:lang w:eastAsia="ru-RU"/>
        </w:rPr>
        <w:t>Подробный анализ</w:t>
      </w:r>
    </w:p>
    <w:p w:rsidR="00917486" w:rsidRPr="00917486" w:rsidRDefault="00917486" w:rsidP="00917486">
      <w:pPr>
        <w:shd w:val="clear" w:color="auto" w:fill="FFF4CD"/>
        <w:spacing w:before="240" w:after="240" w:line="293" w:lineRule="atLeast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Чтобы более подробно проанализировать рисунок обратите внимание на следующие детали:</w:t>
      </w:r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lastRenderedPageBreak/>
        <w:t>Размер и расположение рисунка на листе.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Неуверенные в себе дети располагают рисунок не на всем листе, а лишь на его какой-то части.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Часто стирают детали, сомневаются в правильности своего изображения, линию земли (пола рисуют высоко от нижней границы листа.</w:t>
      </w:r>
      <w:proofErr w:type="gramEnd"/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t>Фигуры людей.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Дети часто изображают отцов сильными и крепкими, что ассоциируется у них с материальной основой и властью в семье. Если папа слишком крупно изображен по сравнению с мамой, то это значит, что, возможно, роль матери в семье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принижается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и существуют проблемы в родительских взаимоотношениях. Идеально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.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е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сли папа и мама изображены в одном стиле и пропорции из фигур сохранены.</w:t>
      </w:r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t>Контуры линий.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Счастливый и уверенный в себе ребенок рисует четкие ровные линии, рисует без сомнений. Нерешительный ребёнок обычно для рисования выбирает блеклые, неяркие цвета, линии рисует с плохим нажимом. Если ребенок агрессивен,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от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во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время работы может часто ломать грифель карандаша, сильно давить на него. Мягкий по характеру ребенок будет рисовать много плавных, извилистых линий. Детки с волевым характером наоборот, будут в рисунке использовать углы и четкие прямые линии.</w:t>
      </w:r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t>Выбор цвета.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Цвет передает эмоциональное состояние ребенка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.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е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сли ребенок использует яркие цвета, цвета радуги, значит, у него хорошее настроение. если же ребенок выполнил рисунок в мрачных тусклых цветах - это говорит о плохом настроении или сниженном эмоциональном состоянии.</w:t>
      </w:r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t>Состав семьи.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Очень важно, насколько состав семьи соответствует действительности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.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е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сли ребенок кого-то на нарисовал, то это говорит о его незначительности этого члена семьи для ребенка или даже в целом для семьи. Возможно, что у ребенка с этим человеком конфликтные отношения, неприязнь. Он как бы отвергает этого человека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.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о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чень часто дети не рисуют братиков и сестричек если ревнуют родителей к ним, если есть конкуренция за внимание и любовь. Иногда дети в рисунке семьи изображают посторонних людей, на входящих в реальную семью. Это говорит, что у ребенка с этим человеком очень тесный эмоциональный контакт. Также дети могут изобразить дедушек, бабушек или других родственников, не живущих с ним в семье. Но ребенок их очень любит, скучает и считает их также членами своей семьи.</w:t>
      </w:r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t>Ребенок рисует себя.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Если ребёнок нарисовал себя в уголке листа, отдельно или спиной ко всем, то это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значит что он чувствует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себя одиноко, страдает от дефицита внимания и любви. Еще тревожнее, если ребенок вовсе не нарисовал себя. Но бывает, что ребёнок нарисовал только себя. Этот ребенок - маленький эгоист, привыкший быть объектом общей заботы. Конечно, смысл порой иной, ребенок по замыслу рисунка мог "куда-то спрятаться", это также говорит о непростых отношениях в семье. Анализ рисунка должен вестись параллельно с рассказом ребенка о рисунке.</w:t>
      </w:r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t>Размеры фигур на рисунке.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По их расположению можно судит о том, </w:t>
      </w:r>
      <w:proofErr w:type="spell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ка</w:t>
      </w:r>
      <w:proofErr w:type="spell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ребенок относится к тем или иным членам семьи. Самый значимый человек в семье для ребёнка будет изображен самым высоким и крупным. Самый маленький и неяркий - наоборот.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Люди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которые изображены рядом с ребенком являются для него самыми значимыми.</w:t>
      </w:r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t>Выражение лиц.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Рассмотрите лица фигур, пусть ребёнок вам расскажет, кто в каком настроении изображен: грустном или веселом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.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и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ли может быть задумчивым. ребёнок вам расскажет, почему с его точки зрения у фигур такое настроение, какие у них мысли и мечты. это даст вам очень богатый материал для размышления.</w:t>
      </w:r>
    </w:p>
    <w:p w:rsidR="00917486" w:rsidRPr="00917486" w:rsidRDefault="00917486" w:rsidP="00917486">
      <w:pPr>
        <w:numPr>
          <w:ilvl w:val="0"/>
          <w:numId w:val="1"/>
        </w:numPr>
        <w:shd w:val="clear" w:color="auto" w:fill="FFF4CD"/>
        <w:spacing w:after="0" w:line="293" w:lineRule="atLeast"/>
        <w:ind w:left="0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0"/>
          <w:lang w:eastAsia="ru-RU"/>
        </w:rPr>
        <w:t>Отдельные части тела.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i/>
          <w:iCs/>
          <w:color w:val="5C2300"/>
          <w:sz w:val="20"/>
          <w:lang w:eastAsia="ru-RU"/>
        </w:rPr>
        <w:t>Голова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- разум интеллект и контроль. Если ребенок особенно тщательно прорисовывает голову, то это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может означать что в семье больше внимания уделяется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разуму, чем душе.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i/>
          <w:iCs/>
          <w:color w:val="5C2300"/>
          <w:sz w:val="20"/>
          <w:lang w:eastAsia="ru-RU"/>
        </w:rPr>
        <w:t>Уши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отвечают за способность слушать и слышать собеседников, а также воспринимать критику и чужое мнение.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i/>
          <w:iCs/>
          <w:color w:val="5C2300"/>
          <w:sz w:val="20"/>
          <w:lang w:eastAsia="ru-RU"/>
        </w:rPr>
        <w:t>Рот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- способность отстаивать свои интересы и права.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proofErr w:type="spellStart"/>
      <w:r w:rsidRPr="00917486">
        <w:rPr>
          <w:rFonts w:ascii="Arial" w:eastAsia="Times New Roman" w:hAnsi="Arial" w:cs="Arial"/>
          <w:i/>
          <w:iCs/>
          <w:color w:val="5C2300"/>
          <w:sz w:val="20"/>
          <w:lang w:eastAsia="ru-RU"/>
        </w:rPr>
        <w:t>Тело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человека</w:t>
      </w:r>
      <w:proofErr w:type="spell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показывает чувства, эмоциональное состояние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.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ч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етко прорисованное тело говорит о душевном, физическом и эмоциональном здоровье ребенка.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i/>
          <w:iCs/>
          <w:color w:val="5C2300"/>
          <w:sz w:val="20"/>
          <w:lang w:eastAsia="ru-RU"/>
        </w:rPr>
        <w:t>Руки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показывают на способность устанавливать конта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кт с бл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изкими людьми.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i/>
          <w:iCs/>
          <w:color w:val="5C2300"/>
          <w:sz w:val="20"/>
          <w:lang w:eastAsia="ru-RU"/>
        </w:rPr>
        <w:t>Ноги</w:t>
      </w:r>
      <w:r w:rsidRPr="00917486">
        <w:rPr>
          <w:rFonts w:ascii="Arial" w:eastAsia="Times New Roman" w:hAnsi="Arial" w:cs="Arial"/>
          <w:color w:val="5C2300"/>
          <w:sz w:val="20"/>
          <w:lang w:eastAsia="ru-RU"/>
        </w:rPr>
        <w:t> </w:t>
      </w: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показывают способность передвижения ребёнка в мире, способность воспринимать новое.</w:t>
      </w:r>
    </w:p>
    <w:p w:rsidR="00917486" w:rsidRPr="00917486" w:rsidRDefault="00917486" w:rsidP="00917486">
      <w:pPr>
        <w:shd w:val="clear" w:color="auto" w:fill="FFF4CD"/>
        <w:spacing w:before="450" w:after="450" w:line="312" w:lineRule="atLeast"/>
        <w:outlineLvl w:val="3"/>
        <w:rPr>
          <w:rFonts w:ascii="Arial" w:eastAsia="Times New Roman" w:hAnsi="Arial" w:cs="Arial"/>
          <w:b/>
          <w:bCs/>
          <w:color w:val="5C2300"/>
          <w:sz w:val="24"/>
          <w:szCs w:val="24"/>
          <w:lang w:eastAsia="ru-RU"/>
        </w:rPr>
      </w:pPr>
      <w:r w:rsidRPr="00917486">
        <w:rPr>
          <w:rFonts w:ascii="Arial" w:eastAsia="Times New Roman" w:hAnsi="Arial" w:cs="Arial"/>
          <w:b/>
          <w:bCs/>
          <w:color w:val="5C2300"/>
          <w:sz w:val="24"/>
          <w:szCs w:val="24"/>
          <w:lang w:eastAsia="ru-RU"/>
        </w:rPr>
        <w:lastRenderedPageBreak/>
        <w:t>Делаем выводы</w:t>
      </w:r>
    </w:p>
    <w:p w:rsidR="00917486" w:rsidRPr="00917486" w:rsidRDefault="00917486" w:rsidP="00917486">
      <w:pPr>
        <w:shd w:val="clear" w:color="auto" w:fill="FFF4CD"/>
        <w:spacing w:before="240" w:after="240" w:line="293" w:lineRule="atLeast"/>
        <w:rPr>
          <w:rFonts w:ascii="Arial" w:eastAsia="Times New Roman" w:hAnsi="Arial" w:cs="Arial"/>
          <w:color w:val="5C2300"/>
          <w:sz w:val="20"/>
          <w:szCs w:val="20"/>
          <w:lang w:eastAsia="ru-RU"/>
        </w:rPr>
      </w:pPr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Если, изучив рисунок ребенка, вы узнали что-то, вызвавшее у вас тревогу или опасения - не переживайте, все может быть совсем не так.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Возможно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ребёнок изобразил свое сиюминутное настроение. На рисунок могут повлиять ссоры с близкими людьми, или то, что накануне он увидел страшный эпизод по телевизору и находится под его впечатлением. Все замеченное надо обсудить с ребенком, чтобы развеять негативные мысли и через какое-то время вновь провести диагностику. А вот если результат в целом повторился, это уже о чем-то говорит и тогда Вам лучше обратиться за консультацией к психологу. Рисуйте, </w:t>
      </w:r>
      <w:proofErr w:type="gramStart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>и</w:t>
      </w:r>
      <w:proofErr w:type="gramEnd"/>
      <w:r w:rsidRPr="00917486">
        <w:rPr>
          <w:rFonts w:ascii="Arial" w:eastAsia="Times New Roman" w:hAnsi="Arial" w:cs="Arial"/>
          <w:color w:val="5C2300"/>
          <w:sz w:val="20"/>
          <w:szCs w:val="20"/>
          <w:lang w:eastAsia="ru-RU"/>
        </w:rPr>
        <w:t xml:space="preserve"> воспользовавшись знаниями о тайнах детского рисунка, познавайте мир своего малыша!</w:t>
      </w:r>
    </w:p>
    <w:p w:rsidR="0009257B" w:rsidRDefault="0009257B"/>
    <w:sectPr w:rsidR="0009257B" w:rsidSect="0009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1E4F"/>
    <w:multiLevelType w:val="multilevel"/>
    <w:tmpl w:val="CF62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86"/>
    <w:rsid w:val="0009257B"/>
    <w:rsid w:val="0091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B"/>
  </w:style>
  <w:style w:type="paragraph" w:styleId="1">
    <w:name w:val="heading 1"/>
    <w:basedOn w:val="a"/>
    <w:link w:val="10"/>
    <w:uiPriority w:val="9"/>
    <w:qFormat/>
    <w:rsid w:val="00917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17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74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486"/>
    <w:rPr>
      <w:b/>
      <w:bCs/>
    </w:rPr>
  </w:style>
  <w:style w:type="character" w:customStyle="1" w:styleId="apple-converted-space">
    <w:name w:val="apple-converted-space"/>
    <w:basedOn w:val="a0"/>
    <w:rsid w:val="00917486"/>
  </w:style>
  <w:style w:type="character" w:styleId="a5">
    <w:name w:val="Emphasis"/>
    <w:basedOn w:val="a0"/>
    <w:uiPriority w:val="20"/>
    <w:qFormat/>
    <w:rsid w:val="009174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1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2016-04-04T05:45:00Z</dcterms:created>
  <dcterms:modified xsi:type="dcterms:W3CDTF">2016-04-04T05:46:00Z</dcterms:modified>
</cp:coreProperties>
</file>