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1B" w:rsidRDefault="00F45A1B" w:rsidP="00111880">
      <w:pPr>
        <w:jc w:val="center"/>
        <w:rPr>
          <w:b/>
        </w:rPr>
      </w:pPr>
      <w:r w:rsidRPr="00111880">
        <w:rPr>
          <w:b/>
        </w:rPr>
        <w:t>Мой подход к работе с детьми</w:t>
      </w:r>
    </w:p>
    <w:p w:rsidR="00111880" w:rsidRPr="00111880" w:rsidRDefault="00111880" w:rsidP="00111880">
      <w:pPr>
        <w:jc w:val="center"/>
        <w:rPr>
          <w:b/>
        </w:rPr>
      </w:pPr>
    </w:p>
    <w:p w:rsidR="00F45A1B" w:rsidRPr="003C35D4" w:rsidRDefault="00F45A1B" w:rsidP="00111880">
      <w:pPr>
        <w:jc w:val="right"/>
        <w:rPr>
          <w:i/>
          <w:sz w:val="22"/>
          <w:szCs w:val="22"/>
        </w:rPr>
      </w:pPr>
      <w:r w:rsidRPr="003C35D4">
        <w:rPr>
          <w:bCs/>
          <w:i/>
          <w:sz w:val="22"/>
          <w:szCs w:val="22"/>
        </w:rPr>
        <w:t>Секрет успешного воспитания лежит в уважении к ученику.</w:t>
      </w:r>
    </w:p>
    <w:p w:rsidR="00F45A1B" w:rsidRPr="003C35D4" w:rsidRDefault="00F45A1B" w:rsidP="00111880">
      <w:pPr>
        <w:spacing w:line="270" w:lineRule="atLeast"/>
        <w:jc w:val="right"/>
        <w:rPr>
          <w:i/>
          <w:sz w:val="22"/>
          <w:szCs w:val="22"/>
        </w:rPr>
      </w:pPr>
      <w:r w:rsidRPr="003C35D4">
        <w:rPr>
          <w:i/>
          <w:iCs/>
          <w:sz w:val="22"/>
          <w:szCs w:val="22"/>
        </w:rPr>
        <w:t>(</w:t>
      </w:r>
      <w:proofErr w:type="spellStart"/>
      <w:r w:rsidRPr="003C35D4">
        <w:rPr>
          <w:i/>
          <w:iCs/>
          <w:sz w:val="22"/>
          <w:szCs w:val="22"/>
        </w:rPr>
        <w:t>Р.Эмерсон</w:t>
      </w:r>
      <w:proofErr w:type="spellEnd"/>
      <w:r w:rsidRPr="003C35D4">
        <w:rPr>
          <w:i/>
          <w:iCs/>
          <w:sz w:val="22"/>
          <w:szCs w:val="22"/>
        </w:rPr>
        <w:t>)</w:t>
      </w:r>
    </w:p>
    <w:p w:rsidR="00F45A1B" w:rsidRPr="003C35D4" w:rsidRDefault="00F45A1B" w:rsidP="00F45A1B">
      <w:pPr>
        <w:ind w:firstLine="709"/>
        <w:jc w:val="both"/>
        <w:rPr>
          <w:sz w:val="22"/>
          <w:szCs w:val="22"/>
        </w:rPr>
      </w:pPr>
      <w:r w:rsidRPr="003C35D4">
        <w:rPr>
          <w:rFonts w:eastAsia="Calibri"/>
          <w:i/>
          <w:sz w:val="22"/>
          <w:szCs w:val="22"/>
        </w:rPr>
        <w:t xml:space="preserve">    Одной из главных задач</w:t>
      </w:r>
      <w:r w:rsidRPr="003C35D4">
        <w:rPr>
          <w:rFonts w:eastAsia="Calibri"/>
          <w:sz w:val="22"/>
          <w:szCs w:val="22"/>
        </w:rPr>
        <w:t xml:space="preserve"> своей работы </w:t>
      </w:r>
      <w:r w:rsidRPr="003C35D4">
        <w:rPr>
          <w:sz w:val="22"/>
          <w:szCs w:val="22"/>
        </w:rPr>
        <w:t xml:space="preserve">  считаю</w:t>
      </w:r>
      <w:r w:rsidRPr="003C35D4">
        <w:rPr>
          <w:rFonts w:eastAsia="Calibri"/>
          <w:sz w:val="22"/>
          <w:szCs w:val="22"/>
        </w:rPr>
        <w:t xml:space="preserve"> сохранение физического и психического здоровья детей с нарушением речи.  На фоне комплексной логопедической помощи использую </w:t>
      </w:r>
      <w:proofErr w:type="spellStart"/>
      <w:r w:rsidRPr="003C35D4">
        <w:rPr>
          <w:rFonts w:eastAsia="Calibri"/>
          <w:sz w:val="22"/>
          <w:szCs w:val="22"/>
        </w:rPr>
        <w:t>здоровьесберегающие</w:t>
      </w:r>
      <w:proofErr w:type="spellEnd"/>
      <w:r w:rsidRPr="003C35D4">
        <w:rPr>
          <w:rFonts w:eastAsia="Calibri"/>
          <w:sz w:val="22"/>
          <w:szCs w:val="22"/>
        </w:rPr>
        <w:t xml:space="preserve"> технологии, они не требуют особых усилий и материальных затрат, оптимизируют процесс коррекции речи и способствуют оздоровлению всего организма ребенка. Кроме того, они помогают организовать занятие интереснее и разнообразнее.</w:t>
      </w:r>
    </w:p>
    <w:p w:rsidR="00F45A1B" w:rsidRPr="003C35D4" w:rsidRDefault="00F45A1B" w:rsidP="00F45A1B">
      <w:pPr>
        <w:tabs>
          <w:tab w:val="left" w:pos="7335"/>
        </w:tabs>
        <w:ind w:firstLine="709"/>
        <w:jc w:val="both"/>
        <w:rPr>
          <w:rFonts w:eastAsia="Calibri"/>
          <w:sz w:val="22"/>
          <w:szCs w:val="22"/>
        </w:rPr>
      </w:pPr>
      <w:r w:rsidRPr="003C35D4">
        <w:rPr>
          <w:rFonts w:eastAsia="Calibri"/>
          <w:sz w:val="22"/>
          <w:szCs w:val="22"/>
        </w:rPr>
        <w:t>На сегодняшний день известно достаточно много методов нетрадиционного воздействия.</w:t>
      </w:r>
      <w:r w:rsidRPr="003C35D4">
        <w:rPr>
          <w:sz w:val="22"/>
          <w:szCs w:val="22"/>
        </w:rPr>
        <w:t xml:space="preserve"> </w:t>
      </w:r>
      <w:r w:rsidRPr="003C35D4">
        <w:rPr>
          <w:rFonts w:eastAsia="Calibri"/>
          <w:sz w:val="22"/>
          <w:szCs w:val="22"/>
        </w:rPr>
        <w:t xml:space="preserve">Хотелось бы остановиться на тех, которые, на мой взгляд, являются  наиболее целесообразными и эффективными: дыхательная гимнастика; </w:t>
      </w:r>
      <w:proofErr w:type="spellStart"/>
      <w:r w:rsidRPr="003C35D4">
        <w:rPr>
          <w:rFonts w:eastAsia="Calibri"/>
          <w:sz w:val="22"/>
          <w:szCs w:val="22"/>
        </w:rPr>
        <w:t>звукотерапия</w:t>
      </w:r>
      <w:proofErr w:type="spellEnd"/>
      <w:r w:rsidRPr="003C35D4">
        <w:rPr>
          <w:rFonts w:eastAsia="Calibri"/>
          <w:sz w:val="22"/>
          <w:szCs w:val="22"/>
        </w:rPr>
        <w:t>; песочная и водная терапия.</w:t>
      </w:r>
    </w:p>
    <w:p w:rsidR="00F45A1B" w:rsidRPr="003C35D4" w:rsidRDefault="00F45A1B" w:rsidP="00F45A1B">
      <w:pPr>
        <w:tabs>
          <w:tab w:val="left" w:pos="7335"/>
        </w:tabs>
        <w:ind w:firstLine="709"/>
        <w:jc w:val="both"/>
        <w:rPr>
          <w:rFonts w:eastAsia="Calibri"/>
          <w:sz w:val="22"/>
          <w:szCs w:val="22"/>
        </w:rPr>
      </w:pPr>
      <w:r w:rsidRPr="003C35D4">
        <w:rPr>
          <w:sz w:val="22"/>
          <w:szCs w:val="22"/>
        </w:rPr>
        <w:t>У</w:t>
      </w:r>
      <w:r w:rsidRPr="003C35D4">
        <w:rPr>
          <w:rFonts w:eastAsia="Calibri"/>
          <w:sz w:val="22"/>
          <w:szCs w:val="22"/>
        </w:rPr>
        <w:t>деля</w:t>
      </w:r>
      <w:r w:rsidRPr="003C35D4">
        <w:rPr>
          <w:sz w:val="22"/>
          <w:szCs w:val="22"/>
        </w:rPr>
        <w:t>ю</w:t>
      </w:r>
      <w:r w:rsidRPr="003C35D4">
        <w:rPr>
          <w:rFonts w:eastAsia="Calibri"/>
          <w:sz w:val="22"/>
          <w:szCs w:val="22"/>
        </w:rPr>
        <w:t xml:space="preserve"> особое внимание развитию физиологического и речевого дыхания, так как роль дыхания важна в логопедической практике в начале постановки звукопроизношения, </w:t>
      </w:r>
      <w:proofErr w:type="spellStart"/>
      <w:r w:rsidRPr="003C35D4">
        <w:rPr>
          <w:rFonts w:eastAsia="Calibri"/>
          <w:sz w:val="22"/>
          <w:szCs w:val="22"/>
        </w:rPr>
        <w:t>голосоподачи</w:t>
      </w:r>
      <w:proofErr w:type="spellEnd"/>
      <w:r w:rsidRPr="003C35D4">
        <w:rPr>
          <w:rFonts w:eastAsia="Calibri"/>
          <w:sz w:val="22"/>
          <w:szCs w:val="22"/>
        </w:rPr>
        <w:t xml:space="preserve">.  </w:t>
      </w:r>
      <w:r w:rsidRPr="003C35D4">
        <w:rPr>
          <w:sz w:val="22"/>
          <w:szCs w:val="22"/>
        </w:rPr>
        <w:t>В работе по развитию дыхания использую</w:t>
      </w:r>
      <w:r w:rsidRPr="003C35D4">
        <w:rPr>
          <w:rFonts w:eastAsia="Calibri"/>
          <w:sz w:val="22"/>
          <w:szCs w:val="22"/>
        </w:rPr>
        <w:t xml:space="preserve"> различное оборудование, изготовленное своими руками,  которое можно разделить на две группы:</w:t>
      </w:r>
      <w:r w:rsidRPr="003C35D4">
        <w:rPr>
          <w:noProof/>
          <w:sz w:val="22"/>
          <w:szCs w:val="22"/>
        </w:rPr>
        <w:t xml:space="preserve"> </w:t>
      </w:r>
    </w:p>
    <w:p w:rsidR="00F45A1B" w:rsidRPr="003C35D4" w:rsidRDefault="00F45A1B" w:rsidP="00F45A1B">
      <w:pPr>
        <w:tabs>
          <w:tab w:val="left" w:pos="7335"/>
        </w:tabs>
        <w:ind w:firstLine="709"/>
        <w:jc w:val="both"/>
        <w:rPr>
          <w:sz w:val="22"/>
          <w:szCs w:val="22"/>
        </w:rPr>
      </w:pPr>
      <w:r w:rsidRPr="003C35D4">
        <w:rPr>
          <w:rFonts w:eastAsia="Calibri"/>
          <w:sz w:val="22"/>
          <w:szCs w:val="22"/>
        </w:rPr>
        <w:t>1 группа – релаксационная (которая решает задачи опосредованного массажа и релаксации) – сухой бассейн,  массажные коврики, емкости с песком и водой.</w:t>
      </w:r>
    </w:p>
    <w:p w:rsidR="00F45A1B" w:rsidRPr="003C35D4" w:rsidRDefault="00F45A1B" w:rsidP="00DB6379">
      <w:pPr>
        <w:tabs>
          <w:tab w:val="left" w:pos="7335"/>
        </w:tabs>
        <w:ind w:firstLine="709"/>
        <w:jc w:val="both"/>
        <w:rPr>
          <w:sz w:val="22"/>
          <w:szCs w:val="22"/>
        </w:rPr>
      </w:pPr>
      <w:proofErr w:type="gramStart"/>
      <w:r w:rsidRPr="003C35D4">
        <w:rPr>
          <w:rFonts w:eastAsia="Calibri"/>
          <w:sz w:val="22"/>
          <w:szCs w:val="22"/>
        </w:rPr>
        <w:t xml:space="preserve">2 группа – активационная (стимулирует двигательные функции и нервно – психические процессы, тренирует дыхательную мускулатуру, формирует </w:t>
      </w:r>
      <w:proofErr w:type="spellStart"/>
      <w:r w:rsidRPr="003C35D4">
        <w:rPr>
          <w:rFonts w:eastAsia="Calibri"/>
          <w:sz w:val="22"/>
          <w:szCs w:val="22"/>
        </w:rPr>
        <w:t>темпоритмические</w:t>
      </w:r>
      <w:proofErr w:type="spellEnd"/>
      <w:r w:rsidRPr="003C35D4">
        <w:rPr>
          <w:rFonts w:eastAsia="Calibri"/>
          <w:sz w:val="22"/>
          <w:szCs w:val="22"/>
        </w:rPr>
        <w:t xml:space="preserve"> характеристики речи) – подвесные конструкции, игры на дыхание, султанчики, </w:t>
      </w:r>
      <w:proofErr w:type="spellStart"/>
      <w:r w:rsidRPr="003C35D4">
        <w:rPr>
          <w:rFonts w:eastAsia="Calibri"/>
          <w:sz w:val="22"/>
          <w:szCs w:val="22"/>
        </w:rPr>
        <w:t>ветрячки</w:t>
      </w:r>
      <w:proofErr w:type="spellEnd"/>
      <w:r w:rsidRPr="003C35D4">
        <w:rPr>
          <w:rFonts w:eastAsia="Calibri"/>
          <w:sz w:val="22"/>
          <w:szCs w:val="22"/>
        </w:rPr>
        <w:t xml:space="preserve"> и т.д.</w:t>
      </w:r>
      <w:proofErr w:type="gramEnd"/>
      <w:r w:rsidR="00DB6379" w:rsidRPr="003C35D4">
        <w:rPr>
          <w:sz w:val="22"/>
          <w:szCs w:val="22"/>
        </w:rPr>
        <w:t xml:space="preserve"> </w:t>
      </w:r>
      <w:r w:rsidRPr="003C35D4">
        <w:rPr>
          <w:sz w:val="22"/>
          <w:szCs w:val="22"/>
        </w:rPr>
        <w:t xml:space="preserve"> </w:t>
      </w:r>
      <w:r w:rsidRPr="003C35D4">
        <w:rPr>
          <w:rFonts w:eastAsia="Calibri"/>
          <w:sz w:val="22"/>
          <w:szCs w:val="22"/>
        </w:rPr>
        <w:t xml:space="preserve"> Данное оборудование используется в зависимости от этапа формирования правильного речевого дыхания, с учетом возрастных и психофизических особенностей дошкольников.  </w:t>
      </w:r>
    </w:p>
    <w:p w:rsidR="00F45A1B" w:rsidRPr="003C35D4" w:rsidRDefault="00F45A1B" w:rsidP="00DB6379">
      <w:pPr>
        <w:tabs>
          <w:tab w:val="left" w:pos="7335"/>
        </w:tabs>
        <w:ind w:firstLine="737"/>
        <w:jc w:val="both"/>
        <w:rPr>
          <w:rFonts w:eastAsia="Calibri"/>
          <w:sz w:val="22"/>
          <w:szCs w:val="22"/>
        </w:rPr>
      </w:pPr>
      <w:r w:rsidRPr="003C35D4">
        <w:rPr>
          <w:sz w:val="22"/>
          <w:szCs w:val="22"/>
        </w:rPr>
        <w:t xml:space="preserve">    </w:t>
      </w:r>
      <w:r w:rsidRPr="003C35D4">
        <w:rPr>
          <w:rFonts w:eastAsia="Calibri"/>
          <w:sz w:val="22"/>
          <w:szCs w:val="22"/>
        </w:rPr>
        <w:t xml:space="preserve"> Рассматривая физиологическое дыхание как один из факторов </w:t>
      </w:r>
      <w:proofErr w:type="spellStart"/>
      <w:r w:rsidRPr="003C35D4">
        <w:rPr>
          <w:rFonts w:eastAsia="Calibri"/>
          <w:sz w:val="22"/>
          <w:szCs w:val="22"/>
        </w:rPr>
        <w:t>здоровьесбережения</w:t>
      </w:r>
      <w:proofErr w:type="spellEnd"/>
      <w:r w:rsidRPr="003C35D4">
        <w:rPr>
          <w:rFonts w:eastAsia="Calibri"/>
          <w:sz w:val="22"/>
          <w:szCs w:val="22"/>
        </w:rPr>
        <w:t xml:space="preserve"> ребенка, а речевое — как фундамент д</w:t>
      </w:r>
      <w:r w:rsidRPr="003C35D4">
        <w:rPr>
          <w:sz w:val="22"/>
          <w:szCs w:val="22"/>
        </w:rPr>
        <w:t xml:space="preserve">ля формирования устной речи, </w:t>
      </w:r>
      <w:r w:rsidRPr="003C35D4">
        <w:rPr>
          <w:rFonts w:eastAsia="Calibri"/>
          <w:sz w:val="22"/>
          <w:szCs w:val="22"/>
        </w:rPr>
        <w:t xml:space="preserve"> у детей удалось закрепить  энергетический экономный тип дыхания, который лежит в основе речевого дыхания; сформировать правильное дыхание в наиболее сжатые сроки и  с пользой для психофизического здоровья ребенка.</w:t>
      </w:r>
    </w:p>
    <w:p w:rsidR="00DB6379" w:rsidRPr="003C35D4" w:rsidRDefault="00111880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rStyle w:val="c1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588770" cy="1096010"/>
            <wp:effectExtent l="19050" t="0" r="0" b="0"/>
            <wp:wrapSquare wrapText="bothSides"/>
            <wp:docPr id="5" name="Рисунок 2" descr="K:\Детский сад1\Изображение 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Детский сад1\Изображение 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96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5A1B" w:rsidRPr="003C35D4">
        <w:rPr>
          <w:rStyle w:val="c1"/>
          <w:color w:val="000000"/>
          <w:sz w:val="22"/>
          <w:szCs w:val="22"/>
        </w:rPr>
        <w:t xml:space="preserve"> Работая с детьми с ОВЗ, я пришла к выводу, </w:t>
      </w:r>
      <w:proofErr w:type="spellStart"/>
      <w:r w:rsidR="00F45A1B" w:rsidRPr="003C35D4">
        <w:rPr>
          <w:rStyle w:val="c1"/>
          <w:color w:val="000000"/>
          <w:sz w:val="22"/>
          <w:szCs w:val="22"/>
        </w:rPr>
        <w:t>звукотерапия</w:t>
      </w:r>
      <w:proofErr w:type="spellEnd"/>
      <w:r w:rsidR="00F45A1B" w:rsidRPr="003C35D4">
        <w:rPr>
          <w:rStyle w:val="c1"/>
          <w:color w:val="000000"/>
          <w:sz w:val="22"/>
          <w:szCs w:val="22"/>
        </w:rPr>
        <w:t xml:space="preserve"> – это метод, который благотворно действуют на здоровье ребёнка на подсознательном уровне.</w:t>
      </w:r>
      <w:r w:rsidR="00F45A1B" w:rsidRPr="003C35D4">
        <w:rPr>
          <w:color w:val="000000"/>
          <w:sz w:val="22"/>
          <w:szCs w:val="22"/>
        </w:rPr>
        <w:t xml:space="preserve"> Если человек с самого детства окружен прекрасными звуками, он способен тоньше чувствовать, быстрее реагировать, легче понимать окружающих. У него глубокое воображение, он способен к творческому мышлению. Звук и здоровье тесно </w:t>
      </w:r>
      <w:proofErr w:type="gramStart"/>
      <w:r w:rsidR="00F45A1B" w:rsidRPr="003C35D4">
        <w:rPr>
          <w:color w:val="000000"/>
          <w:sz w:val="22"/>
          <w:szCs w:val="22"/>
        </w:rPr>
        <w:t>связаны</w:t>
      </w:r>
      <w:proofErr w:type="gramEnd"/>
      <w:r w:rsidR="00F45A1B" w:rsidRPr="003C35D4">
        <w:rPr>
          <w:color w:val="000000"/>
          <w:sz w:val="22"/>
          <w:szCs w:val="22"/>
        </w:rPr>
        <w:t xml:space="preserve"> между собой. </w:t>
      </w:r>
      <w:r w:rsidR="00A0632C" w:rsidRPr="003C35D4">
        <w:rPr>
          <w:color w:val="000000"/>
          <w:sz w:val="22"/>
          <w:szCs w:val="22"/>
        </w:rPr>
        <w:t xml:space="preserve">Частота звуковых волн </w:t>
      </w:r>
      <w:r w:rsidR="00F45A1B" w:rsidRPr="003C35D4">
        <w:rPr>
          <w:color w:val="000000"/>
          <w:sz w:val="22"/>
          <w:szCs w:val="22"/>
        </w:rPr>
        <w:t xml:space="preserve"> вызывает в поле человека явление резонанса. Он возникает в голове, груди или тканях, воздействуя затем на ритм сердца, энергетическое поле головного мозга, частоту дыхания.</w:t>
      </w:r>
      <w:r w:rsidR="00DB6379" w:rsidRPr="003C35D4">
        <w:rPr>
          <w:color w:val="000000"/>
          <w:sz w:val="22"/>
          <w:szCs w:val="22"/>
        </w:rPr>
        <w:t xml:space="preserve"> </w:t>
      </w:r>
      <w:r w:rsidR="00F45A1B" w:rsidRPr="003C35D4">
        <w:rPr>
          <w:rStyle w:val="c1"/>
          <w:color w:val="000000"/>
          <w:sz w:val="22"/>
          <w:szCs w:val="22"/>
        </w:rPr>
        <w:t>Дети знают, чтобы звук был лечебным его нужно произносить не более трех-четырех раз, при этом его высота должна быть все время</w:t>
      </w:r>
      <w:r w:rsidR="00A0632C" w:rsidRPr="003C35D4">
        <w:rPr>
          <w:rStyle w:val="c1"/>
          <w:color w:val="000000"/>
          <w:sz w:val="22"/>
          <w:szCs w:val="22"/>
        </w:rPr>
        <w:t xml:space="preserve"> одинаковой - начинаем не мощно, а заканчиваем, когда в легких не остается воздуха.</w:t>
      </w:r>
    </w:p>
    <w:p w:rsidR="00F45A1B" w:rsidRPr="003C35D4" w:rsidRDefault="00A0632C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Каждое зан</w:t>
      </w:r>
      <w:r w:rsidR="00C02AAF" w:rsidRPr="003C35D4">
        <w:rPr>
          <w:color w:val="000000"/>
          <w:sz w:val="22"/>
          <w:szCs w:val="22"/>
        </w:rPr>
        <w:t xml:space="preserve">ятие мы начинаем с </w:t>
      </w:r>
      <w:proofErr w:type="spellStart"/>
      <w:r w:rsidR="00C02AAF" w:rsidRPr="003C35D4">
        <w:rPr>
          <w:color w:val="000000"/>
          <w:sz w:val="22"/>
          <w:szCs w:val="22"/>
        </w:rPr>
        <w:t>пропевания</w:t>
      </w:r>
      <w:proofErr w:type="spellEnd"/>
      <w:r w:rsidR="00C02AAF" w:rsidRPr="003C35D4">
        <w:rPr>
          <w:color w:val="000000"/>
          <w:sz w:val="22"/>
          <w:szCs w:val="22"/>
        </w:rPr>
        <w:t xml:space="preserve"> звуков</w:t>
      </w:r>
      <w:r w:rsidR="00F45A1B" w:rsidRPr="003C35D4">
        <w:rPr>
          <w:color w:val="000000"/>
          <w:sz w:val="22"/>
          <w:szCs w:val="22"/>
        </w:rPr>
        <w:t xml:space="preserve">, </w:t>
      </w:r>
      <w:r w:rsidRPr="003C35D4">
        <w:rPr>
          <w:color w:val="000000"/>
          <w:sz w:val="22"/>
          <w:szCs w:val="22"/>
        </w:rPr>
        <w:t xml:space="preserve">дети знают, </w:t>
      </w:r>
      <w:r w:rsidR="00C02AAF" w:rsidRPr="003C35D4">
        <w:rPr>
          <w:color w:val="000000"/>
          <w:sz w:val="22"/>
          <w:szCs w:val="22"/>
        </w:rPr>
        <w:t>например,</w:t>
      </w:r>
      <w:r w:rsidR="003C35D4">
        <w:rPr>
          <w:color w:val="000000"/>
          <w:sz w:val="22"/>
          <w:szCs w:val="22"/>
        </w:rPr>
        <w:t xml:space="preserve"> </w:t>
      </w:r>
      <w:r w:rsidR="00F45A1B" w:rsidRPr="003C35D4">
        <w:rPr>
          <w:color w:val="000000"/>
          <w:sz w:val="22"/>
          <w:szCs w:val="22"/>
        </w:rPr>
        <w:t>если петь гласные, то:</w:t>
      </w:r>
    </w:p>
    <w:p w:rsidR="00F45A1B" w:rsidRPr="003C35D4" w:rsidRDefault="00F45A1B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А - насыщает организм кислородом,</w:t>
      </w:r>
    </w:p>
    <w:p w:rsidR="00F45A1B" w:rsidRPr="003C35D4" w:rsidRDefault="00F45A1B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И - активно воздействует на мозг, глаза, нос и уши,</w:t>
      </w:r>
    </w:p>
    <w:p w:rsidR="00F45A1B" w:rsidRPr="003C35D4" w:rsidRDefault="00F45A1B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О - оказывает оздоровительный эффект на сердце и лёгкие,</w:t>
      </w:r>
    </w:p>
    <w:p w:rsidR="00F45A1B" w:rsidRPr="003C35D4" w:rsidRDefault="00F45A1B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У - оказывает положительное воздействие на область живота,</w:t>
      </w:r>
    </w:p>
    <w:p w:rsidR="00F45A1B" w:rsidRPr="003C35D4" w:rsidRDefault="00F45A1B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  <w:r w:rsidRPr="003C35D4">
        <w:rPr>
          <w:color w:val="000000"/>
          <w:sz w:val="22"/>
          <w:szCs w:val="22"/>
        </w:rPr>
        <w:t>Э - укрепл</w:t>
      </w:r>
      <w:r w:rsidR="00DB6379" w:rsidRPr="003C35D4">
        <w:rPr>
          <w:color w:val="000000"/>
          <w:sz w:val="22"/>
          <w:szCs w:val="22"/>
        </w:rPr>
        <w:t xml:space="preserve">яет </w:t>
      </w:r>
      <w:proofErr w:type="spellStart"/>
      <w:proofErr w:type="gramStart"/>
      <w:r w:rsidR="00DB6379" w:rsidRPr="003C35D4">
        <w:rPr>
          <w:color w:val="000000"/>
          <w:sz w:val="22"/>
          <w:szCs w:val="22"/>
        </w:rPr>
        <w:t>сердечно-сосудистую</w:t>
      </w:r>
      <w:proofErr w:type="spellEnd"/>
      <w:proofErr w:type="gramEnd"/>
      <w:r w:rsidR="00DB6379" w:rsidRPr="003C35D4">
        <w:rPr>
          <w:color w:val="000000"/>
          <w:sz w:val="22"/>
          <w:szCs w:val="22"/>
        </w:rPr>
        <w:t xml:space="preserve"> систему</w:t>
      </w:r>
      <w:r w:rsidR="00A0632C" w:rsidRPr="003C35D4">
        <w:rPr>
          <w:color w:val="000000"/>
          <w:sz w:val="22"/>
          <w:szCs w:val="22"/>
        </w:rPr>
        <w:t>.</w:t>
      </w:r>
    </w:p>
    <w:p w:rsidR="00C02AAF" w:rsidRPr="003C35D4" w:rsidRDefault="00C02AAF" w:rsidP="00C02AA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C35D4">
        <w:rPr>
          <w:rStyle w:val="c0"/>
          <w:color w:val="000000"/>
          <w:sz w:val="22"/>
          <w:szCs w:val="22"/>
        </w:rPr>
        <w:t xml:space="preserve">        Звуки различаются по силе, выразительности и энергии, которую несут. И с ними нужно уметь работать, развивая и тренируя свой звуковой аппарат. Звуки - это целый мир, знать и понимать который должен каждый. </w:t>
      </w:r>
    </w:p>
    <w:p w:rsidR="00C02AAF" w:rsidRPr="003C35D4" w:rsidRDefault="00C02AAF" w:rsidP="00DB6379">
      <w:pPr>
        <w:pStyle w:val="a9"/>
        <w:shd w:val="clear" w:color="auto" w:fill="FFFFFF"/>
        <w:spacing w:before="0" w:beforeAutospacing="0" w:after="0" w:afterAutospacing="0"/>
        <w:ind w:firstLine="737"/>
        <w:jc w:val="both"/>
        <w:textAlignment w:val="baseline"/>
        <w:rPr>
          <w:color w:val="000000"/>
          <w:sz w:val="22"/>
          <w:szCs w:val="22"/>
        </w:rPr>
      </w:pPr>
    </w:p>
    <w:p w:rsidR="00F45A1B" w:rsidRPr="003C35D4" w:rsidRDefault="00F45A1B" w:rsidP="00DB6379">
      <w:pPr>
        <w:pStyle w:val="a5"/>
        <w:ind w:firstLine="737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hAnsi="Times New Roman" w:cs="Times New Roman"/>
        </w:rPr>
        <w:t xml:space="preserve">    </w:t>
      </w:r>
      <w:r w:rsidR="00C02AAF" w:rsidRPr="003C35D4">
        <w:rPr>
          <w:rFonts w:ascii="Times New Roman" w:hAnsi="Times New Roman" w:cs="Times New Roman"/>
        </w:rPr>
        <w:t>Из опыта работы я знаю, что</w:t>
      </w:r>
      <w:r w:rsidR="00C02AAF" w:rsidRPr="003C35D4">
        <w:rPr>
          <w:rFonts w:ascii="Times New Roman" w:eastAsia="Calibri" w:hAnsi="Times New Roman" w:cs="Times New Roman"/>
        </w:rPr>
        <w:t xml:space="preserve"> и</w:t>
      </w:r>
      <w:r w:rsidRPr="003C35D4">
        <w:rPr>
          <w:rFonts w:ascii="Times New Roman" w:eastAsia="Calibri" w:hAnsi="Times New Roman" w:cs="Times New Roman"/>
        </w:rPr>
        <w:t xml:space="preserve">гры с песком и водой не только позитивно влияют на эмоциональное состояние детей, снимают мускульное, </w:t>
      </w:r>
      <w:proofErr w:type="spellStart"/>
      <w:r w:rsidRPr="003C35D4">
        <w:rPr>
          <w:rFonts w:ascii="Times New Roman" w:eastAsia="Calibri" w:hAnsi="Times New Roman" w:cs="Times New Roman"/>
        </w:rPr>
        <w:t>психоэмоциональное</w:t>
      </w:r>
      <w:proofErr w:type="spellEnd"/>
      <w:r w:rsidRPr="003C35D4">
        <w:rPr>
          <w:rFonts w:ascii="Times New Roman" w:eastAsia="Calibri" w:hAnsi="Times New Roman" w:cs="Times New Roman"/>
        </w:rPr>
        <w:t xml:space="preserve"> напряжение, развивает моторику, но и являются отличным средством развития дыхания, автоматизации звуков, развития фонематического слуха, связной речи, формирования лексико-грамматических категорий, слоговой структуры слова.  Для дошкольников это, прежде всего игра, которая доставляет огромное удовольствие, а не </w:t>
      </w:r>
      <w:proofErr w:type="spellStart"/>
      <w:r w:rsidRPr="003C35D4">
        <w:rPr>
          <w:rFonts w:ascii="Times New Roman" w:eastAsia="Calibri" w:hAnsi="Times New Roman" w:cs="Times New Roman"/>
        </w:rPr>
        <w:t>дидактезированное</w:t>
      </w:r>
      <w:proofErr w:type="spellEnd"/>
      <w:r w:rsidRPr="003C35D4">
        <w:rPr>
          <w:rFonts w:ascii="Times New Roman" w:eastAsia="Calibri" w:hAnsi="Times New Roman" w:cs="Times New Roman"/>
        </w:rPr>
        <w:t xml:space="preserve"> обучение. Песок и вода не имеют структуры и могут превратиться по желанию ребенка во что угодно. Не существует правильного или неправильного способа игры с песком и водой, поэтому ребенок всегда уверен в успехе. </w:t>
      </w:r>
    </w:p>
    <w:p w:rsidR="00F45A1B" w:rsidRPr="003C35D4" w:rsidRDefault="00F45A1B" w:rsidP="00F45A1B">
      <w:pPr>
        <w:tabs>
          <w:tab w:val="left" w:pos="7335"/>
        </w:tabs>
        <w:ind w:firstLine="709"/>
        <w:jc w:val="both"/>
        <w:rPr>
          <w:sz w:val="22"/>
          <w:szCs w:val="22"/>
        </w:rPr>
      </w:pPr>
      <w:r w:rsidRPr="003C35D4">
        <w:rPr>
          <w:sz w:val="22"/>
          <w:szCs w:val="22"/>
        </w:rPr>
        <w:t xml:space="preserve">    </w:t>
      </w:r>
      <w:r w:rsidRPr="003C35D4">
        <w:rPr>
          <w:rFonts w:eastAsia="Calibri"/>
          <w:sz w:val="22"/>
          <w:szCs w:val="22"/>
        </w:rPr>
        <w:t xml:space="preserve"> Первоначально перед педагогом стоит цель – выработать у детей правила взаимодействия с песком. Для это</w:t>
      </w:r>
      <w:r w:rsidRPr="003C35D4">
        <w:rPr>
          <w:sz w:val="22"/>
          <w:szCs w:val="22"/>
        </w:rPr>
        <w:t>го  предлагаю</w:t>
      </w:r>
      <w:r w:rsidRPr="003C35D4">
        <w:rPr>
          <w:rFonts w:eastAsia="Calibri"/>
          <w:sz w:val="22"/>
          <w:szCs w:val="22"/>
        </w:rPr>
        <w:t xml:space="preserve"> дошкольникам познакомиться с правилами «песочницы» в игровой форме, используя сказочные персонажи, наборы мелких игрушек. </w:t>
      </w: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eastAsia="Calibri" w:hAnsi="Times New Roman" w:cs="Times New Roman"/>
        </w:rPr>
        <w:t xml:space="preserve">  Работать с песочницей мы начинаем сразу, с начала учебного года: сначала строим сказочные города, придумываем, что произойдет с жителями во время стихийного бедствия. Такие занятия проводятся с целью </w:t>
      </w:r>
      <w:r w:rsidRPr="003C35D4">
        <w:rPr>
          <w:rFonts w:ascii="Times New Roman" w:eastAsia="Calibri" w:hAnsi="Times New Roman" w:cs="Times New Roman"/>
        </w:rPr>
        <w:lastRenderedPageBreak/>
        <w:t xml:space="preserve">диагностики и </w:t>
      </w:r>
      <w:proofErr w:type="spellStart"/>
      <w:r w:rsidRPr="003C35D4">
        <w:rPr>
          <w:rFonts w:ascii="Times New Roman" w:eastAsia="Calibri" w:hAnsi="Times New Roman" w:cs="Times New Roman"/>
        </w:rPr>
        <w:t>психопрофилактики</w:t>
      </w:r>
      <w:proofErr w:type="spellEnd"/>
      <w:r w:rsidRPr="003C35D4">
        <w:rPr>
          <w:rFonts w:ascii="Times New Roman" w:eastAsia="Calibri" w:hAnsi="Times New Roman" w:cs="Times New Roman"/>
        </w:rPr>
        <w:t>. Здесь можно определить лидера, конфликтного ребенка, выявить скрытые таланты, речевые возможности ребенка.</w:t>
      </w: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eastAsia="Calibri" w:hAnsi="Times New Roman" w:cs="Times New Roman"/>
        </w:rPr>
        <w:t xml:space="preserve"> </w:t>
      </w:r>
      <w:r w:rsidRPr="003C35D4">
        <w:rPr>
          <w:rFonts w:ascii="Times New Roman" w:hAnsi="Times New Roman" w:cs="Times New Roman"/>
        </w:rPr>
        <w:t xml:space="preserve">   </w:t>
      </w:r>
      <w:r w:rsidRPr="003C35D4">
        <w:rPr>
          <w:rFonts w:ascii="Times New Roman" w:eastAsia="Calibri" w:hAnsi="Times New Roman" w:cs="Times New Roman"/>
        </w:rPr>
        <w:t>Затем, на занятиях, включаются игры на развитие тактильно-кинестетической чувствительности и мелкой моторики рук. Кинестетические ощущения получаются во время движения. Далее</w:t>
      </w:r>
      <w:r w:rsidRPr="003C35D4">
        <w:rPr>
          <w:rFonts w:ascii="Times New Roman" w:hAnsi="Times New Roman" w:cs="Times New Roman"/>
        </w:rPr>
        <w:t xml:space="preserve">, </w:t>
      </w:r>
      <w:r w:rsidRPr="003C35D4">
        <w:rPr>
          <w:rFonts w:ascii="Times New Roman" w:eastAsia="Calibri" w:hAnsi="Times New Roman" w:cs="Times New Roman"/>
        </w:rPr>
        <w:t xml:space="preserve"> </w:t>
      </w:r>
      <w:r w:rsidRPr="003C35D4">
        <w:rPr>
          <w:rFonts w:ascii="Times New Roman" w:hAnsi="Times New Roman" w:cs="Times New Roman"/>
        </w:rPr>
        <w:t>использую</w:t>
      </w:r>
      <w:r w:rsidRPr="003C35D4">
        <w:rPr>
          <w:rFonts w:ascii="Times New Roman" w:eastAsia="Calibri" w:hAnsi="Times New Roman" w:cs="Times New Roman"/>
        </w:rPr>
        <w:t xml:space="preserve"> песочную и водную терапию  на занятиях по коррекции звукопроизношения, обучению грамоте, лексико-грамматических занятиях и занятиях по развитию связной речи. </w:t>
      </w: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hAnsi="Times New Roman" w:cs="Times New Roman"/>
        </w:rPr>
        <w:t xml:space="preserve">  Так же с удовольствием использую</w:t>
      </w:r>
      <w:r w:rsidRPr="003C35D4">
        <w:rPr>
          <w:rFonts w:ascii="Times New Roman" w:eastAsia="Calibri" w:hAnsi="Times New Roman" w:cs="Times New Roman"/>
        </w:rPr>
        <w:t xml:space="preserve"> сказку как одну из форм коррекционной работы с детьми. Сказочные образы полны эмоциональной насыщенности, красочны и необычны, и в то же время просты и доступны  для детского понимания.</w:t>
      </w:r>
      <w:r w:rsidRPr="003C35D4">
        <w:rPr>
          <w:rFonts w:ascii="Times New Roman" w:hAnsi="Times New Roman" w:cs="Times New Roman"/>
          <w:noProof/>
          <w:lang w:eastAsia="ru-RU"/>
        </w:rPr>
        <w:t xml:space="preserve"> </w:t>
      </w:r>
      <w:r w:rsidRPr="003C35D4">
        <w:rPr>
          <w:rFonts w:ascii="Times New Roman" w:eastAsia="Calibri" w:hAnsi="Times New Roman" w:cs="Times New Roman"/>
        </w:rPr>
        <w:t xml:space="preserve">                              </w:t>
      </w:r>
    </w:p>
    <w:p w:rsidR="00F45A1B" w:rsidRPr="003C35D4" w:rsidRDefault="00F45A1B" w:rsidP="00F45A1B">
      <w:pPr>
        <w:pStyle w:val="a5"/>
        <w:ind w:firstLine="709"/>
        <w:rPr>
          <w:rFonts w:ascii="Times New Roman" w:eastAsia="Calibri" w:hAnsi="Times New Roman" w:cs="Times New Roman"/>
        </w:rPr>
      </w:pPr>
      <w:r w:rsidRPr="003C35D4">
        <w:rPr>
          <w:rFonts w:ascii="Times New Roman" w:hAnsi="Times New Roman" w:cs="Times New Roman"/>
        </w:rPr>
        <w:t xml:space="preserve">   </w:t>
      </w:r>
      <w:proofErr w:type="gramStart"/>
      <w:r w:rsidRPr="003C35D4">
        <w:rPr>
          <w:rFonts w:ascii="Times New Roman" w:eastAsia="Calibri" w:hAnsi="Times New Roman" w:cs="Times New Roman"/>
        </w:rPr>
        <w:t xml:space="preserve">При  использовании сказки </w:t>
      </w:r>
      <w:r w:rsidRPr="003C35D4">
        <w:rPr>
          <w:rFonts w:ascii="Times New Roman" w:hAnsi="Times New Roman" w:cs="Times New Roman"/>
        </w:rPr>
        <w:t>в системе логопедической работы преследую</w:t>
      </w:r>
      <w:r w:rsidRPr="003C35D4">
        <w:rPr>
          <w:rFonts w:ascii="Times New Roman" w:eastAsia="Calibri" w:hAnsi="Times New Roman" w:cs="Times New Roman"/>
        </w:rPr>
        <w:t xml:space="preserve"> такие </w:t>
      </w:r>
      <w:r w:rsidRPr="003C35D4">
        <w:rPr>
          <w:rFonts w:ascii="Times New Roman" w:eastAsia="Calibri" w:hAnsi="Times New Roman" w:cs="Times New Roman"/>
          <w:b/>
        </w:rPr>
        <w:t>задачи:</w:t>
      </w:r>
      <w:r w:rsidRPr="003C35D4">
        <w:rPr>
          <w:rFonts w:ascii="Times New Roman" w:eastAsia="Calibri" w:hAnsi="Times New Roman" w:cs="Times New Roman"/>
        </w:rPr>
        <w:t xml:space="preserve"> создание  коммуникативной направленности каждого слова и высказывания ребенка; совершенствование лексико-грамматических средств языка; развитие диалогической и монологической речи; эффективность игровой мотивации детской речи; взаимосвязь зрительного, слухового и моторного анализаторов; сотрудничество логопеда с детьми и друг с другом; создание на занятиях благоприятной психологической атмосферы, обогащение эмоционально-чувственной сферы ребенка;</w:t>
      </w:r>
      <w:proofErr w:type="gramEnd"/>
      <w:r w:rsidRPr="003C35D4">
        <w:rPr>
          <w:rFonts w:ascii="Times New Roman" w:eastAsia="Calibri" w:hAnsi="Times New Roman" w:cs="Times New Roman"/>
        </w:rPr>
        <w:t xml:space="preserve"> приобщение детей к прошлому и настоящему русской  культуры, народному фольклору.  Кроме того, в занятия-сказки легко и органично включаются задания на формирование п</w:t>
      </w:r>
      <w:r w:rsidRPr="003C35D4">
        <w:rPr>
          <w:rFonts w:ascii="Times New Roman" w:hAnsi="Times New Roman" w:cs="Times New Roman"/>
        </w:rPr>
        <w:t>сихофизической сферы детей с нарушением речи.</w:t>
      </w:r>
      <w:r w:rsidRPr="003C35D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C35D4">
        <w:rPr>
          <w:rFonts w:ascii="Times New Roman" w:hAnsi="Times New Roman" w:cs="Times New Roman"/>
        </w:rPr>
        <w:t xml:space="preserve">         </w:t>
      </w: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eastAsia="Calibri" w:hAnsi="Times New Roman" w:cs="Times New Roman"/>
        </w:rPr>
        <w:t xml:space="preserve"> </w:t>
      </w:r>
      <w:r w:rsidRPr="003C35D4">
        <w:rPr>
          <w:rFonts w:ascii="Times New Roman" w:hAnsi="Times New Roman" w:cs="Times New Roman"/>
        </w:rPr>
        <w:t xml:space="preserve">    </w:t>
      </w:r>
      <w:r w:rsidRPr="003C35D4">
        <w:rPr>
          <w:rFonts w:ascii="Times New Roman" w:eastAsia="Calibri" w:hAnsi="Times New Roman" w:cs="Times New Roman"/>
        </w:rPr>
        <w:t>Форма проведения такого занятия может быть различной - это и сказки-инсценировки, дидактические сказки-игры, сказки-спектакли, где дети одновременно и участники, и зрители происходящего. При этом необязательно использовать общеизвестные сюжеты дословно, логопед может частично или полностью изменять сюжет, развивать и дополнять его по ходу занятия.</w:t>
      </w: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eastAsia="Calibri" w:hAnsi="Times New Roman" w:cs="Times New Roman"/>
        </w:rPr>
      </w:pPr>
      <w:r w:rsidRPr="003C35D4">
        <w:rPr>
          <w:rFonts w:ascii="Times New Roman" w:hAnsi="Times New Roman" w:cs="Times New Roman"/>
        </w:rPr>
        <w:t xml:space="preserve">    </w:t>
      </w:r>
      <w:r w:rsidRPr="003C35D4">
        <w:rPr>
          <w:rFonts w:ascii="Times New Roman" w:eastAsia="Calibri" w:hAnsi="Times New Roman" w:cs="Times New Roman"/>
        </w:rPr>
        <w:t>Таким образом,  необходимо отметить, что особое внимание на логопедических занятиях мной уделяется использованию направляющей помощи: разнообразной наглядности, простых инструкций, анализа допущенных детьми в ходе выполнения задания ошибок с целью предупреждения их в дальнейшем, эмоционально-положительного фона совместной деятельности. Исходя из психологических особенностей данной категории дошкольников, важным моментом в коррекционно-логопедической работе  можно считать вызывание и поддержание их интереса к выполнению заданий.</w:t>
      </w:r>
    </w:p>
    <w:p w:rsidR="00F45A1B" w:rsidRPr="003C35D4" w:rsidRDefault="00111880" w:rsidP="00F45A1B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30655" cy="1075055"/>
            <wp:effectExtent l="19050" t="0" r="0" b="0"/>
            <wp:wrapSquare wrapText="bothSides"/>
            <wp:docPr id="7" name="Рисунок 1" descr="http://nsportal.ru/sites/default/files/2012/06/16/img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2/06/16/img_16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5A1B" w:rsidRPr="003C35D4">
        <w:rPr>
          <w:rFonts w:ascii="Times New Roman" w:hAnsi="Times New Roman" w:cs="Times New Roman"/>
        </w:rPr>
        <w:t xml:space="preserve">    Так же для оптимизации коррекционной работы активно использую компьютерные и </w:t>
      </w:r>
      <w:proofErr w:type="spellStart"/>
      <w:r w:rsidR="00F45A1B" w:rsidRPr="003C35D4">
        <w:rPr>
          <w:rFonts w:ascii="Times New Roman" w:hAnsi="Times New Roman" w:cs="Times New Roman"/>
        </w:rPr>
        <w:t>мультимедийные</w:t>
      </w:r>
      <w:proofErr w:type="spellEnd"/>
      <w:r w:rsidR="00F45A1B" w:rsidRPr="003C35D4">
        <w:rPr>
          <w:rFonts w:ascii="Times New Roman" w:hAnsi="Times New Roman" w:cs="Times New Roman"/>
        </w:rPr>
        <w:t xml:space="preserve"> технологии, использую  цифровые образовательные ресурсы. Применяю в работе разнообразные формы ИКТ: презентации, обучающие и развивающие компьютерные программы («Баба-Яга учится читать», «Учимся говорить правильно», «Домашний логопед» и др.). Использование информационно-коммуникационных технологий позволяет разумно сочетать традиционные и современные средства и методы обучения, повышать интерес детей к изучаемому материалу и качество коррекционной работы, значительно облегчает деятельность учителя-логопеда.</w:t>
      </w:r>
    </w:p>
    <w:p w:rsidR="00F45A1B" w:rsidRPr="003C35D4" w:rsidRDefault="00F45A1B" w:rsidP="00F45A1B">
      <w:pPr>
        <w:shd w:val="clear" w:color="auto" w:fill="FFFFFF"/>
        <w:ind w:firstLine="709"/>
        <w:jc w:val="both"/>
        <w:rPr>
          <w:sz w:val="22"/>
          <w:szCs w:val="22"/>
        </w:rPr>
      </w:pPr>
      <w:r w:rsidRPr="003C35D4">
        <w:rPr>
          <w:sz w:val="22"/>
          <w:szCs w:val="22"/>
          <w:shd w:val="clear" w:color="auto" w:fill="FFFFFF"/>
        </w:rPr>
        <w:t>В этом учебном году меня заинтересовала тема нормотворчества, а именно введение определенных норм, правил через творческую деятельность детей.</w:t>
      </w:r>
      <w:r w:rsidRPr="003C35D4">
        <w:rPr>
          <w:rStyle w:val="apple-converted-space"/>
          <w:sz w:val="22"/>
          <w:szCs w:val="22"/>
          <w:shd w:val="clear" w:color="auto" w:fill="FFFFFF"/>
        </w:rPr>
        <w:t> </w:t>
      </w:r>
    </w:p>
    <w:p w:rsidR="00F45A1B" w:rsidRPr="003C35D4" w:rsidRDefault="00F45A1B" w:rsidP="00F45A1B">
      <w:pPr>
        <w:ind w:firstLine="709"/>
        <w:jc w:val="both"/>
        <w:rPr>
          <w:sz w:val="22"/>
          <w:szCs w:val="22"/>
        </w:rPr>
      </w:pPr>
      <w:r w:rsidRPr="003C35D4">
        <w:rPr>
          <w:sz w:val="22"/>
          <w:szCs w:val="22"/>
        </w:rPr>
        <w:t>Наблюдая за общением детей, их поведением, я пришла к выводу, что  конфликтных ситуаций в любых видах детской деятельности можно избежать, если изначально в группе существует определенная база правил, которая распространяется на различные виды деятельности ребенка. Создание нормы – важное направление в педагогической деятельности, так как это развивает позитивную социализацию детей. В группе были придуманы «знаки» правил д</w:t>
      </w:r>
      <w:r w:rsidR="003C35D4">
        <w:rPr>
          <w:sz w:val="22"/>
          <w:szCs w:val="22"/>
        </w:rPr>
        <w:t>ля различных видов деятельности, создана Книга правил.</w:t>
      </w:r>
      <w:r w:rsidRPr="003C35D4">
        <w:rPr>
          <w:sz w:val="22"/>
          <w:szCs w:val="22"/>
        </w:rPr>
        <w:t xml:space="preserve">  Я считаю, что данная работа  и использование «знаков» </w:t>
      </w:r>
      <w:proofErr w:type="gramStart"/>
      <w:r w:rsidRPr="003C35D4">
        <w:rPr>
          <w:sz w:val="22"/>
          <w:szCs w:val="22"/>
        </w:rPr>
        <w:t>правил</w:t>
      </w:r>
      <w:proofErr w:type="gramEnd"/>
      <w:r w:rsidRPr="003C35D4">
        <w:rPr>
          <w:sz w:val="22"/>
          <w:szCs w:val="22"/>
        </w:rPr>
        <w:t xml:space="preserve"> не только улучшает психологический климат в группе и значительно облегчает работу педагога, но и способствует развитию связной, диалогической речи и  мышления дошкольников.</w:t>
      </w:r>
    </w:p>
    <w:p w:rsidR="00F45A1B" w:rsidRPr="003C35D4" w:rsidRDefault="00F45A1B" w:rsidP="00F45A1B">
      <w:pPr>
        <w:shd w:val="clear" w:color="auto" w:fill="FFFFFF"/>
        <w:spacing w:after="81"/>
        <w:ind w:firstLine="709"/>
        <w:jc w:val="both"/>
        <w:rPr>
          <w:color w:val="000000"/>
          <w:sz w:val="22"/>
          <w:szCs w:val="22"/>
          <w:lang w:bidi="ar-SA"/>
        </w:rPr>
      </w:pPr>
      <w:r w:rsidRPr="003C35D4">
        <w:rPr>
          <w:color w:val="000000"/>
          <w:sz w:val="22"/>
          <w:szCs w:val="22"/>
          <w:lang w:bidi="ar-SA"/>
        </w:rPr>
        <w:t xml:space="preserve">Кроме перечисленных технологий, в своей работе я использую логопедический массаж, </w:t>
      </w:r>
      <w:proofErr w:type="spellStart"/>
      <w:r w:rsidRPr="003C35D4">
        <w:rPr>
          <w:color w:val="000000"/>
          <w:sz w:val="22"/>
          <w:szCs w:val="22"/>
          <w:lang w:bidi="ar-SA"/>
        </w:rPr>
        <w:t>кинезеологические</w:t>
      </w:r>
      <w:proofErr w:type="spellEnd"/>
      <w:r w:rsidRPr="003C35D4">
        <w:rPr>
          <w:color w:val="000000"/>
          <w:sz w:val="22"/>
          <w:szCs w:val="22"/>
          <w:lang w:bidi="ar-SA"/>
        </w:rPr>
        <w:t xml:space="preserve"> упражнения, </w:t>
      </w:r>
      <w:proofErr w:type="spellStart"/>
      <w:r w:rsidRPr="003C35D4">
        <w:rPr>
          <w:color w:val="000000"/>
          <w:sz w:val="22"/>
          <w:szCs w:val="22"/>
          <w:lang w:bidi="ar-SA"/>
        </w:rPr>
        <w:t>крупотерапию</w:t>
      </w:r>
      <w:proofErr w:type="spellEnd"/>
      <w:r w:rsidRPr="003C35D4">
        <w:rPr>
          <w:color w:val="000000"/>
          <w:sz w:val="22"/>
          <w:szCs w:val="22"/>
          <w:lang w:bidi="ar-SA"/>
        </w:rPr>
        <w:t>, игры с моделями-символами и другие нетрадиционные методы коррекционной работы.</w:t>
      </w:r>
    </w:p>
    <w:p w:rsidR="00F45A1B" w:rsidRPr="003C35D4" w:rsidRDefault="00F45A1B" w:rsidP="00F45A1B">
      <w:pPr>
        <w:shd w:val="clear" w:color="auto" w:fill="FFFFFF"/>
        <w:spacing w:after="81"/>
        <w:ind w:firstLine="709"/>
        <w:jc w:val="both"/>
        <w:rPr>
          <w:color w:val="000000"/>
          <w:sz w:val="22"/>
          <w:szCs w:val="22"/>
          <w:lang w:bidi="ar-SA"/>
        </w:rPr>
      </w:pPr>
      <w:r w:rsidRPr="003C35D4">
        <w:rPr>
          <w:color w:val="000000"/>
          <w:sz w:val="22"/>
          <w:szCs w:val="22"/>
          <w:lang w:bidi="ar-SA"/>
        </w:rPr>
        <w:t xml:space="preserve">       </w:t>
      </w:r>
      <w:r w:rsidR="003C35D4">
        <w:rPr>
          <w:color w:val="000000"/>
          <w:sz w:val="22"/>
          <w:szCs w:val="22"/>
          <w:lang w:bidi="ar-SA"/>
        </w:rPr>
        <w:t xml:space="preserve">      </w:t>
      </w:r>
      <w:r w:rsidRPr="003C35D4">
        <w:rPr>
          <w:color w:val="000000"/>
          <w:sz w:val="22"/>
          <w:szCs w:val="22"/>
          <w:lang w:bidi="ar-SA"/>
        </w:rPr>
        <w:t xml:space="preserve"> </w:t>
      </w:r>
      <w:r w:rsidRPr="003C35D4">
        <w:rPr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462020" cy="1026831"/>
            <wp:effectExtent l="19050" t="0" r="4830" b="0"/>
            <wp:docPr id="4" name="Рисунок 4" descr="DSC08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85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90" cy="1029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C35D4">
        <w:rPr>
          <w:color w:val="000000"/>
          <w:sz w:val="22"/>
          <w:szCs w:val="22"/>
          <w:lang w:bidi="ar-SA"/>
        </w:rPr>
        <w:t xml:space="preserve">              </w:t>
      </w:r>
      <w:r w:rsidRPr="003C35D4">
        <w:rPr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404065" cy="1053244"/>
            <wp:effectExtent l="19050" t="0" r="5635" b="0"/>
            <wp:docPr id="3" name="Рисунок 1" descr="http://nsportal.ru/sites/default/files/2012/06/16/img_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2012/06/16/img_1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627" cy="1057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C35D4">
        <w:rPr>
          <w:color w:val="000000"/>
          <w:sz w:val="22"/>
          <w:szCs w:val="22"/>
          <w:lang w:bidi="ar-SA"/>
        </w:rPr>
        <w:t xml:space="preserve">            </w:t>
      </w:r>
      <w:r w:rsidRPr="003C35D4">
        <w:rPr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416944" cy="1083054"/>
            <wp:effectExtent l="19050" t="0" r="0" b="0"/>
            <wp:docPr id="6" name="Рисунок 7" descr="F:\DCIM\100CANON\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:\DCIM\100CANON\IMG_13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331" cy="10917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3C35D4">
        <w:rPr>
          <w:color w:val="000000"/>
          <w:sz w:val="22"/>
          <w:szCs w:val="22"/>
          <w:lang w:bidi="ar-SA"/>
        </w:rPr>
        <w:t xml:space="preserve">  </w:t>
      </w:r>
    </w:p>
    <w:p w:rsidR="00F45A1B" w:rsidRPr="003C35D4" w:rsidRDefault="00F45A1B" w:rsidP="00F45A1B">
      <w:pPr>
        <w:shd w:val="clear" w:color="auto" w:fill="FFFFFF"/>
        <w:spacing w:after="81"/>
        <w:ind w:firstLine="709"/>
        <w:jc w:val="both"/>
        <w:rPr>
          <w:color w:val="000000"/>
          <w:sz w:val="22"/>
          <w:szCs w:val="22"/>
          <w:lang w:bidi="ar-SA"/>
        </w:rPr>
      </w:pPr>
      <w:r w:rsidRPr="003C35D4">
        <w:rPr>
          <w:color w:val="000000"/>
          <w:sz w:val="22"/>
          <w:szCs w:val="22"/>
          <w:shd w:val="clear" w:color="auto" w:fill="FFFFFF"/>
        </w:rPr>
        <w:t>Хочется отметить, что описанные приёмы делают мою работу более интересной, разнообразной и результативной, вызывают у детей положительные эмоции и способствуют большей заинтересованности детей и их родителей к логопедическим занятиям.</w:t>
      </w:r>
      <w:r w:rsidRPr="003C35D4">
        <w:rPr>
          <w:color w:val="000000"/>
          <w:sz w:val="22"/>
          <w:szCs w:val="22"/>
          <w:lang w:bidi="ar-SA"/>
        </w:rPr>
        <w:t xml:space="preserve"> </w:t>
      </w:r>
    </w:p>
    <w:p w:rsidR="00F45A1B" w:rsidRPr="003C35D4" w:rsidRDefault="00F45A1B" w:rsidP="00F45A1B">
      <w:pPr>
        <w:ind w:firstLine="709"/>
        <w:jc w:val="both"/>
        <w:rPr>
          <w:sz w:val="22"/>
          <w:szCs w:val="22"/>
        </w:rPr>
      </w:pPr>
    </w:p>
    <w:p w:rsidR="00F45A1B" w:rsidRPr="003C35D4" w:rsidRDefault="00F45A1B" w:rsidP="00F45A1B">
      <w:pPr>
        <w:pStyle w:val="a5"/>
        <w:ind w:firstLine="709"/>
        <w:jc w:val="both"/>
        <w:rPr>
          <w:rFonts w:ascii="Times New Roman" w:hAnsi="Times New Roman" w:cs="Times New Roman"/>
        </w:rPr>
      </w:pPr>
    </w:p>
    <w:p w:rsidR="00F45A1B" w:rsidRPr="003C35D4" w:rsidRDefault="00F45A1B" w:rsidP="00F45A1B">
      <w:pPr>
        <w:ind w:firstLine="709"/>
        <w:jc w:val="both"/>
        <w:rPr>
          <w:color w:val="FF0000"/>
          <w:sz w:val="22"/>
          <w:szCs w:val="22"/>
        </w:rPr>
      </w:pPr>
    </w:p>
    <w:p w:rsidR="00F45A1B" w:rsidRPr="00FF56D6" w:rsidRDefault="00F45A1B" w:rsidP="00F45A1B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  <w:sectPr w:rsidR="00F45A1B" w:rsidRPr="00FF56D6" w:rsidSect="003C35D4">
          <w:pgSz w:w="11906" w:h="16838"/>
          <w:pgMar w:top="720" w:right="720" w:bottom="720" w:left="720" w:header="708" w:footer="708" w:gutter="0"/>
          <w:pgBorders w:offsetFrom="page">
            <w:top w:val="dashSmallGap" w:sz="4" w:space="24" w:color="00B050"/>
            <w:left w:val="dashSmallGap" w:sz="4" w:space="24" w:color="00B050"/>
            <w:bottom w:val="dashSmallGap" w:sz="4" w:space="24" w:color="00B050"/>
            <w:right w:val="dashSmallGap" w:sz="4" w:space="24" w:color="00B050"/>
          </w:pgBorders>
          <w:cols w:space="708"/>
          <w:docGrid w:linePitch="360"/>
        </w:sectPr>
      </w:pPr>
    </w:p>
    <w:p w:rsidR="00F45A1B" w:rsidRDefault="00F45A1B" w:rsidP="00F45A1B">
      <w:pPr>
        <w:rPr>
          <w:sz w:val="26"/>
          <w:szCs w:val="26"/>
        </w:rPr>
      </w:pPr>
    </w:p>
    <w:p w:rsidR="00B0537F" w:rsidRDefault="00B0537F" w:rsidP="00F45A1B"/>
    <w:sectPr w:rsidR="00B0537F" w:rsidSect="00441B75">
      <w:pgSz w:w="11906" w:h="16838"/>
      <w:pgMar w:top="1134" w:right="850" w:bottom="1134" w:left="1701" w:header="708" w:footer="708" w:gutter="0"/>
      <w:pgBorders w:offsetFrom="page">
        <w:top w:val="dashSmallGap" w:sz="4" w:space="24" w:color="00B050"/>
        <w:left w:val="dashSmallGap" w:sz="4" w:space="24" w:color="00B050"/>
        <w:bottom w:val="dashSmallGap" w:sz="4" w:space="24" w:color="00B050"/>
        <w:right w:val="dashSmallGap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D40"/>
    <w:multiLevelType w:val="hybridMultilevel"/>
    <w:tmpl w:val="15C80F3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5A1B"/>
    <w:rsid w:val="00111880"/>
    <w:rsid w:val="003C35D4"/>
    <w:rsid w:val="00441B75"/>
    <w:rsid w:val="00A0632C"/>
    <w:rsid w:val="00B0537F"/>
    <w:rsid w:val="00B21153"/>
    <w:rsid w:val="00C02AAF"/>
    <w:rsid w:val="00DB6379"/>
    <w:rsid w:val="00F4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5A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character" w:styleId="a4">
    <w:name w:val="Strong"/>
    <w:basedOn w:val="a0"/>
    <w:uiPriority w:val="22"/>
    <w:qFormat/>
    <w:rsid w:val="00F45A1B"/>
    <w:rPr>
      <w:b/>
      <w:bCs/>
    </w:rPr>
  </w:style>
  <w:style w:type="character" w:customStyle="1" w:styleId="apple-converted-space">
    <w:name w:val="apple-converted-space"/>
    <w:basedOn w:val="a0"/>
    <w:rsid w:val="00F45A1B"/>
  </w:style>
  <w:style w:type="paragraph" w:styleId="a5">
    <w:name w:val="No Spacing"/>
    <w:link w:val="a6"/>
    <w:uiPriority w:val="1"/>
    <w:qFormat/>
    <w:rsid w:val="00F45A1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45A1B"/>
  </w:style>
  <w:style w:type="paragraph" w:styleId="a7">
    <w:name w:val="Balloon Text"/>
    <w:basedOn w:val="a"/>
    <w:link w:val="a8"/>
    <w:uiPriority w:val="99"/>
    <w:semiHidden/>
    <w:unhideWhenUsed/>
    <w:rsid w:val="00F45A1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45A1B"/>
    <w:rPr>
      <w:rFonts w:ascii="Tahoma" w:eastAsia="Times New Roman" w:hAnsi="Tahoma" w:cs="Mangal"/>
      <w:sz w:val="16"/>
      <w:szCs w:val="14"/>
      <w:lang w:eastAsia="ru-RU" w:bidi="hi-IN"/>
    </w:rPr>
  </w:style>
  <w:style w:type="character" w:customStyle="1" w:styleId="c1">
    <w:name w:val="c1"/>
    <w:basedOn w:val="a0"/>
    <w:rsid w:val="00F45A1B"/>
  </w:style>
  <w:style w:type="paragraph" w:customStyle="1" w:styleId="c4">
    <w:name w:val="c4"/>
    <w:basedOn w:val="a"/>
    <w:rsid w:val="00F45A1B"/>
    <w:pPr>
      <w:spacing w:before="100" w:beforeAutospacing="1" w:after="100" w:afterAutospacing="1"/>
    </w:pPr>
    <w:rPr>
      <w:lang w:bidi="ar-SA"/>
    </w:rPr>
  </w:style>
  <w:style w:type="paragraph" w:styleId="a9">
    <w:name w:val="Normal (Web)"/>
    <w:basedOn w:val="a"/>
    <w:uiPriority w:val="99"/>
    <w:unhideWhenUsed/>
    <w:rsid w:val="00F45A1B"/>
    <w:pPr>
      <w:spacing w:before="100" w:beforeAutospacing="1" w:after="100" w:afterAutospacing="1"/>
    </w:pPr>
    <w:rPr>
      <w:lang w:bidi="ar-SA"/>
    </w:rPr>
  </w:style>
  <w:style w:type="paragraph" w:customStyle="1" w:styleId="c2">
    <w:name w:val="c2"/>
    <w:basedOn w:val="a"/>
    <w:rsid w:val="00C02AAF"/>
    <w:pPr>
      <w:spacing w:before="100" w:beforeAutospacing="1" w:after="100" w:afterAutospacing="1"/>
    </w:pPr>
    <w:rPr>
      <w:lang w:bidi="ar-SA"/>
    </w:rPr>
  </w:style>
  <w:style w:type="character" w:customStyle="1" w:styleId="c0">
    <w:name w:val="c0"/>
    <w:basedOn w:val="a0"/>
    <w:rsid w:val="00C02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E433A-7C98-4CBB-819C-3BDEEA98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4</cp:revision>
  <cp:lastPrinted>2016-03-21T10:20:00Z</cp:lastPrinted>
  <dcterms:created xsi:type="dcterms:W3CDTF">2016-03-21T03:59:00Z</dcterms:created>
  <dcterms:modified xsi:type="dcterms:W3CDTF">2016-03-21T10:25:00Z</dcterms:modified>
</cp:coreProperties>
</file>