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E9" w:rsidRDefault="00280FE9" w:rsidP="00280FE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Муниципальное бюджетное дошкольное образовательное учреждение Жирновский детский сад «Ивушка» общеразвивающего вида, художественно-эстетического приоритетного направления развития воспитанников</w:t>
      </w:r>
    </w:p>
    <w:p w:rsidR="00280FE9" w:rsidRDefault="00280FE9" w:rsidP="00280FE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80FE9" w:rsidRDefault="00280FE9" w:rsidP="00280FE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80FE9" w:rsidRDefault="00280FE9" w:rsidP="00280FE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80FE9" w:rsidRDefault="00280FE9" w:rsidP="00280FE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80FE9" w:rsidRDefault="00280FE9" w:rsidP="00280FE9">
      <w:pPr>
        <w:pStyle w:val="a3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 </w:t>
      </w:r>
    </w:p>
    <w:p w:rsidR="00280FE9" w:rsidRDefault="00280FE9" w:rsidP="00280FE9">
      <w:pPr>
        <w:pStyle w:val="a3"/>
        <w:jc w:val="center"/>
        <w:rPr>
          <w:rFonts w:ascii="Times New Roman" w:hAnsi="Times New Roman" w:cs="Times New Roman"/>
          <w:b/>
          <w:sz w:val="44"/>
          <w:szCs w:val="28"/>
        </w:rPr>
      </w:pPr>
      <w:bookmarkStart w:id="0" w:name="_GoBack"/>
      <w:bookmarkEnd w:id="0"/>
    </w:p>
    <w:p w:rsidR="00280FE9" w:rsidRDefault="00280FE9" w:rsidP="00280FE9">
      <w:pPr>
        <w:pStyle w:val="a3"/>
        <w:jc w:val="center"/>
        <w:rPr>
          <w:rFonts w:ascii="Times New Roman" w:hAnsi="Times New Roman" w:cs="Times New Roman"/>
          <w:b/>
          <w:sz w:val="52"/>
        </w:rPr>
      </w:pPr>
      <w:r w:rsidRPr="00280FE9">
        <w:rPr>
          <w:rFonts w:ascii="Times New Roman" w:hAnsi="Times New Roman" w:cs="Times New Roman"/>
          <w:b/>
          <w:sz w:val="52"/>
        </w:rPr>
        <w:t xml:space="preserve">Открытое занятие для детей средней группы </w:t>
      </w:r>
    </w:p>
    <w:p w:rsidR="00280FE9" w:rsidRPr="00280FE9" w:rsidRDefault="00280FE9" w:rsidP="00280FE9">
      <w:pPr>
        <w:pStyle w:val="a3"/>
        <w:jc w:val="center"/>
        <w:rPr>
          <w:rFonts w:ascii="Times New Roman" w:hAnsi="Times New Roman" w:cs="Times New Roman"/>
          <w:b/>
          <w:sz w:val="52"/>
        </w:rPr>
      </w:pPr>
      <w:r w:rsidRPr="00280FE9">
        <w:rPr>
          <w:rFonts w:ascii="Times New Roman" w:hAnsi="Times New Roman" w:cs="Times New Roman"/>
          <w:b/>
          <w:sz w:val="52"/>
        </w:rPr>
        <w:t>«Первоцветы. Донские пролески»</w:t>
      </w:r>
    </w:p>
    <w:p w:rsidR="00280FE9" w:rsidRDefault="00280FE9" w:rsidP="00280FE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80FE9" w:rsidRDefault="00280FE9" w:rsidP="00280FE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80FE9" w:rsidRDefault="00280FE9" w:rsidP="00280FE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80FE9" w:rsidRDefault="00280FE9" w:rsidP="00280F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FE9" w:rsidRDefault="00280FE9" w:rsidP="00280F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FE9" w:rsidRDefault="00280FE9" w:rsidP="00280FE9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32"/>
          <w:szCs w:val="28"/>
        </w:rPr>
        <w:t xml:space="preserve"> Воспитатель: С.В. </w:t>
      </w:r>
      <w:proofErr w:type="spellStart"/>
      <w:r>
        <w:rPr>
          <w:rFonts w:ascii="Times New Roman" w:hAnsi="Times New Roman" w:cs="Times New Roman"/>
          <w:sz w:val="32"/>
          <w:szCs w:val="28"/>
        </w:rPr>
        <w:t>Пелагина</w:t>
      </w:r>
      <w:proofErr w:type="spellEnd"/>
    </w:p>
    <w:p w:rsidR="00280FE9" w:rsidRDefault="00280FE9" w:rsidP="00280F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0FE9" w:rsidRDefault="00280FE9" w:rsidP="00280F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0FE9" w:rsidRDefault="00280FE9" w:rsidP="00280F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0FE9" w:rsidRDefault="00280FE9" w:rsidP="00280F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0FE9" w:rsidRDefault="00280FE9" w:rsidP="00280F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0FE9" w:rsidRDefault="00280FE9" w:rsidP="00280F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0FE9" w:rsidRDefault="00280FE9" w:rsidP="00280F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0FE9" w:rsidRDefault="00280FE9" w:rsidP="00280F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0FE9" w:rsidRDefault="00280FE9" w:rsidP="00280F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0FE9" w:rsidRDefault="00280FE9" w:rsidP="00280F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0FE9" w:rsidRDefault="00280FE9" w:rsidP="00280F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0FE9" w:rsidRDefault="00280FE9" w:rsidP="00280FE9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280FE9" w:rsidRDefault="00280FE9" w:rsidP="00280FE9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2015</w:t>
      </w:r>
      <w:r>
        <w:rPr>
          <w:rFonts w:ascii="Times New Roman" w:hAnsi="Times New Roman" w:cs="Times New Roman"/>
          <w:sz w:val="32"/>
          <w:szCs w:val="28"/>
        </w:rPr>
        <w:t>г.</w:t>
      </w:r>
    </w:p>
    <w:p w:rsidR="00280FE9" w:rsidRDefault="00280FE9" w:rsidP="00280FE9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280FE9" w:rsidRDefault="00280FE9" w:rsidP="00280FE9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п. Жирнов</w:t>
      </w:r>
    </w:p>
    <w:p w:rsidR="00C26127" w:rsidRDefault="001D5198" w:rsidP="00280FE9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1D5198">
        <w:rPr>
          <w:rFonts w:ascii="Times New Roman" w:hAnsi="Times New Roman" w:cs="Times New Roman"/>
          <w:b/>
          <w:sz w:val="40"/>
        </w:rPr>
        <w:lastRenderedPageBreak/>
        <w:t>Открытое занятие для детей средней группы «Первоцветы. Донские пролески»</w:t>
      </w:r>
    </w:p>
    <w:p w:rsidR="001D5198" w:rsidRDefault="001D5198" w:rsidP="00280FE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D5198" w:rsidRPr="001D5198" w:rsidRDefault="001D5198" w:rsidP="00280FE9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1D5198">
        <w:rPr>
          <w:rFonts w:ascii="Times New Roman" w:hAnsi="Times New Roman" w:cs="Times New Roman"/>
          <w:b/>
          <w:sz w:val="28"/>
        </w:rPr>
        <w:t>Цель:</w:t>
      </w:r>
    </w:p>
    <w:p w:rsidR="001D5198" w:rsidRDefault="001D5198" w:rsidP="00280F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 детей с первоцветами, рассказать о первых весенних цветах – «пролесках»;</w:t>
      </w:r>
    </w:p>
    <w:p w:rsidR="001D5198" w:rsidRDefault="001D5198" w:rsidP="00280F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эстетическое восприятие;</w:t>
      </w:r>
    </w:p>
    <w:p w:rsidR="001D5198" w:rsidRDefault="001D5198" w:rsidP="00280F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учить создавать поделки из природного материала; </w:t>
      </w:r>
    </w:p>
    <w:p w:rsidR="001D5198" w:rsidRDefault="001D5198" w:rsidP="00280F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умение замечать и любить природу родного края;</w:t>
      </w:r>
    </w:p>
    <w:p w:rsidR="001D5198" w:rsidRDefault="001D5198" w:rsidP="00280F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беречь окружающий мир.</w:t>
      </w:r>
    </w:p>
    <w:p w:rsidR="001D5198" w:rsidRDefault="001D5198" w:rsidP="00280FE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1D5198" w:rsidRDefault="001D5198" w:rsidP="00280FE9">
      <w:pPr>
        <w:pStyle w:val="a3"/>
        <w:jc w:val="both"/>
        <w:rPr>
          <w:rFonts w:ascii="Times New Roman" w:hAnsi="Times New Roman" w:cs="Times New Roman"/>
          <w:sz w:val="28"/>
        </w:rPr>
      </w:pPr>
      <w:r w:rsidRPr="001D5198">
        <w:rPr>
          <w:rFonts w:ascii="Times New Roman" w:hAnsi="Times New Roman" w:cs="Times New Roman"/>
          <w:b/>
          <w:sz w:val="28"/>
        </w:rPr>
        <w:t>Материал:</w:t>
      </w:r>
      <w:r>
        <w:rPr>
          <w:rFonts w:ascii="Times New Roman" w:hAnsi="Times New Roman" w:cs="Times New Roman"/>
          <w:sz w:val="28"/>
        </w:rPr>
        <w:t xml:space="preserve"> фотографии и иллюстрации первоцветов, пластилин, крылатка клена покрашенные в синий цвет, палочки, зеленая цветная бумага.</w:t>
      </w:r>
    </w:p>
    <w:p w:rsidR="001D5198" w:rsidRDefault="001D5198" w:rsidP="00280FE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D5198" w:rsidRDefault="001D5198" w:rsidP="00280FE9">
      <w:pPr>
        <w:pStyle w:val="a3"/>
        <w:jc w:val="both"/>
        <w:rPr>
          <w:rFonts w:ascii="Times New Roman" w:hAnsi="Times New Roman" w:cs="Times New Roman"/>
          <w:sz w:val="28"/>
        </w:rPr>
      </w:pPr>
      <w:r w:rsidRPr="001D5198">
        <w:rPr>
          <w:rFonts w:ascii="Times New Roman" w:hAnsi="Times New Roman" w:cs="Times New Roman"/>
          <w:b/>
          <w:sz w:val="28"/>
        </w:rPr>
        <w:t>Предварительная работа:</w:t>
      </w:r>
      <w:r>
        <w:rPr>
          <w:rFonts w:ascii="Times New Roman" w:hAnsi="Times New Roman" w:cs="Times New Roman"/>
          <w:sz w:val="28"/>
        </w:rPr>
        <w:t xml:space="preserve"> целевая прогулка на весенний луг, наблюдение за первоцветами – «гусиный лук», чтение стихов о весне.</w:t>
      </w:r>
    </w:p>
    <w:p w:rsidR="001D5198" w:rsidRDefault="001D5198" w:rsidP="00280FE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D5198" w:rsidRDefault="001D5198" w:rsidP="00280FE9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1D5198">
        <w:rPr>
          <w:rFonts w:ascii="Times New Roman" w:hAnsi="Times New Roman" w:cs="Times New Roman"/>
          <w:b/>
          <w:sz w:val="28"/>
        </w:rPr>
        <w:t>Ход занятия:</w:t>
      </w:r>
    </w:p>
    <w:p w:rsidR="001D5198" w:rsidRDefault="001D5198" w:rsidP="00280FE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1D5198" w:rsidRDefault="001D5198" w:rsidP="00280FE9">
      <w:pPr>
        <w:pStyle w:val="a3"/>
        <w:jc w:val="both"/>
        <w:rPr>
          <w:rFonts w:ascii="Times New Roman" w:hAnsi="Times New Roman" w:cs="Times New Roman"/>
          <w:sz w:val="28"/>
        </w:rPr>
      </w:pPr>
      <w:r w:rsidRPr="00280FE9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Ребята, вы конечно знаете, какое время года сейчас наступило. Да, конечно, весна. Она приходит сначала на поля, где под лучами теплого весеннего солнца начинают таять снежные сугробы и появляются первые </w:t>
      </w:r>
      <w:r w:rsidR="001F10F3">
        <w:rPr>
          <w:rFonts w:ascii="Times New Roman" w:hAnsi="Times New Roman" w:cs="Times New Roman"/>
          <w:sz w:val="28"/>
        </w:rPr>
        <w:t>проталины.</w:t>
      </w:r>
    </w:p>
    <w:p w:rsidR="001F10F3" w:rsidRDefault="001F10F3" w:rsidP="00280FE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Дети читают стихи:</w:t>
      </w:r>
    </w:p>
    <w:p w:rsidR="001F10F3" w:rsidRDefault="001F10F3" w:rsidP="00280F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Надо мною столько неба – </w:t>
      </w:r>
    </w:p>
    <w:p w:rsidR="001F10F3" w:rsidRDefault="001F10F3" w:rsidP="00280FE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Одному не удержать!</w:t>
      </w:r>
    </w:p>
    <w:p w:rsidR="001F10F3" w:rsidRDefault="001F10F3" w:rsidP="00280FE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хочу, чтоб все на свете</w:t>
      </w:r>
    </w:p>
    <w:p w:rsidR="001F10F3" w:rsidRDefault="001F10F3" w:rsidP="00280FE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Вышли в поле подышать.</w:t>
      </w:r>
    </w:p>
    <w:p w:rsidR="001F10F3" w:rsidRDefault="001F10F3" w:rsidP="00280FE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:rsidR="001F10F3" w:rsidRDefault="001F10F3" w:rsidP="00280F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нам весна шагает</w:t>
      </w:r>
    </w:p>
    <w:p w:rsidR="001F10F3" w:rsidRDefault="001F10F3" w:rsidP="00280FE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Быстрыми шагами,</w:t>
      </w:r>
    </w:p>
    <w:p w:rsidR="001F10F3" w:rsidRDefault="001F10F3" w:rsidP="00280FE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сугробы тают под её ногами,</w:t>
      </w:r>
    </w:p>
    <w:p w:rsidR="001F10F3" w:rsidRDefault="001F10F3" w:rsidP="00280FE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Черные проталины</w:t>
      </w:r>
    </w:p>
    <w:p w:rsidR="001F10F3" w:rsidRDefault="001F10F3" w:rsidP="00280FE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полях </w:t>
      </w:r>
      <w:proofErr w:type="gramStart"/>
      <w:r>
        <w:rPr>
          <w:rFonts w:ascii="Times New Roman" w:hAnsi="Times New Roman" w:cs="Times New Roman"/>
          <w:sz w:val="28"/>
        </w:rPr>
        <w:t>видны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1F10F3" w:rsidRDefault="001F10F3" w:rsidP="00280FE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Верно, очень теплые</w:t>
      </w:r>
    </w:p>
    <w:p w:rsidR="001F10F3" w:rsidRDefault="001F10F3" w:rsidP="00280FE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Ноги у весны.</w:t>
      </w:r>
    </w:p>
    <w:p w:rsidR="001F10F3" w:rsidRDefault="001F10F3" w:rsidP="00280FE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:rsidR="001F10F3" w:rsidRDefault="001F10F3" w:rsidP="00280FE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proofErr w:type="spellStart"/>
      <w:r w:rsidR="00280FE9" w:rsidRPr="00280FE9">
        <w:rPr>
          <w:rFonts w:ascii="Times New Roman" w:hAnsi="Times New Roman" w:cs="Times New Roman"/>
          <w:b/>
          <w:sz w:val="28"/>
        </w:rPr>
        <w:t>Воспитатель</w:t>
      </w:r>
      <w:proofErr w:type="gramStart"/>
      <w:r w:rsidR="00280FE9" w:rsidRPr="00280FE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>Т</w:t>
      </w:r>
      <w:proofErr w:type="gramEnd"/>
      <w:r>
        <w:rPr>
          <w:rFonts w:ascii="Times New Roman" w:hAnsi="Times New Roman" w:cs="Times New Roman"/>
          <w:sz w:val="28"/>
        </w:rPr>
        <w:t>ают</w:t>
      </w:r>
      <w:proofErr w:type="spellEnd"/>
      <w:r>
        <w:rPr>
          <w:rFonts w:ascii="Times New Roman" w:hAnsi="Times New Roman" w:cs="Times New Roman"/>
          <w:sz w:val="28"/>
        </w:rPr>
        <w:t xml:space="preserve"> сугробы и вот на полянах в лесу, возле речек, в степи, начинают появляться первые весенние цветы, их называют первоцветами. Почему ребята их так назвали</w:t>
      </w:r>
      <w:r w:rsidRPr="001F10F3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</w:t>
      </w:r>
      <w:r w:rsidR="00B772D7">
        <w:rPr>
          <w:rFonts w:ascii="Times New Roman" w:hAnsi="Times New Roman" w:cs="Times New Roman"/>
          <w:sz w:val="28"/>
        </w:rPr>
        <w:t xml:space="preserve"> </w:t>
      </w:r>
    </w:p>
    <w:p w:rsidR="001F10F3" w:rsidRDefault="001F10F3" w:rsidP="00280FE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Давайте посмотрим на эти цветы</w:t>
      </w:r>
      <w:r w:rsidR="00B772D7">
        <w:rPr>
          <w:rFonts w:ascii="Times New Roman" w:hAnsi="Times New Roman" w:cs="Times New Roman"/>
          <w:sz w:val="28"/>
        </w:rPr>
        <w:t>, какие они все красивые! Какие слова можно сказать о цветах</w:t>
      </w:r>
      <w:r w:rsidR="00B772D7" w:rsidRPr="00B772D7">
        <w:rPr>
          <w:rFonts w:ascii="Times New Roman" w:hAnsi="Times New Roman" w:cs="Times New Roman"/>
          <w:sz w:val="28"/>
        </w:rPr>
        <w:t>?</w:t>
      </w:r>
      <w:r w:rsidR="00B772D7">
        <w:rPr>
          <w:rFonts w:ascii="Times New Roman" w:hAnsi="Times New Roman" w:cs="Times New Roman"/>
          <w:sz w:val="28"/>
        </w:rPr>
        <w:t xml:space="preserve"> Какие они</w:t>
      </w:r>
      <w:r w:rsidR="00B772D7" w:rsidRPr="00B772D7">
        <w:rPr>
          <w:rFonts w:ascii="Times New Roman" w:hAnsi="Times New Roman" w:cs="Times New Roman"/>
          <w:sz w:val="28"/>
        </w:rPr>
        <w:t>?</w:t>
      </w:r>
      <w:r w:rsidR="00B772D7">
        <w:rPr>
          <w:rFonts w:ascii="Times New Roman" w:hAnsi="Times New Roman" w:cs="Times New Roman"/>
          <w:sz w:val="28"/>
        </w:rPr>
        <w:t xml:space="preserve"> (ответы детей). Правильно, разноцветные, изящные, прекрасные, красивые, нежные, необыкновенные.</w:t>
      </w:r>
    </w:p>
    <w:p w:rsidR="00B772D7" w:rsidRDefault="00B772D7" w:rsidP="00280FE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Что есть у цветов</w:t>
      </w:r>
      <w:r w:rsidRPr="00B772D7">
        <w:rPr>
          <w:rFonts w:ascii="Times New Roman" w:hAnsi="Times New Roman" w:cs="Times New Roman"/>
          <w:sz w:val="28"/>
        </w:rPr>
        <w:t>?</w:t>
      </w:r>
      <w:r w:rsidRPr="00B772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(ответы детей).</w:t>
      </w:r>
      <w:r>
        <w:rPr>
          <w:rFonts w:ascii="Times New Roman" w:hAnsi="Times New Roman" w:cs="Times New Roman"/>
          <w:sz w:val="28"/>
        </w:rPr>
        <w:t xml:space="preserve"> Да, у цветов есть стебель, листочки, а еще есть луковица, она расположена в земле.</w:t>
      </w:r>
    </w:p>
    <w:p w:rsidR="00B772D7" w:rsidRDefault="00B772D7" w:rsidP="00280FE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Обратите внимание на эти цветы. Какого они цвета</w:t>
      </w:r>
      <w:r w:rsidRPr="00B772D7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</w:rPr>
        <w:t>(Синие) Кто знает, как называются эти цветы</w:t>
      </w:r>
      <w:r w:rsidRPr="00B772D7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 xml:space="preserve">(Подснежники). Да, многие их называют подснежниками, потому что они появляются сразу,  как только начинает таять снег. </w:t>
      </w:r>
      <w:r>
        <w:rPr>
          <w:rFonts w:ascii="Times New Roman" w:hAnsi="Times New Roman" w:cs="Times New Roman"/>
          <w:sz w:val="28"/>
        </w:rPr>
        <w:t>Но правильно называть их «пролески»</w:t>
      </w:r>
      <w:r>
        <w:rPr>
          <w:rFonts w:ascii="Times New Roman" w:hAnsi="Times New Roman" w:cs="Times New Roman"/>
          <w:sz w:val="28"/>
        </w:rPr>
        <w:t>. Сейчас эти цветы охраняют, их нельзя рвать, потому что эти цветы «исчезающие», так называют растения, которых в природе становиться все меньше и меньше.</w:t>
      </w:r>
    </w:p>
    <w:p w:rsidR="00B772D7" w:rsidRDefault="00B772D7" w:rsidP="00280FE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Сейчас Катя расскажет стихотворение, про такие цветы</w:t>
      </w:r>
    </w:p>
    <w:p w:rsidR="00B772D7" w:rsidRDefault="00B772D7" w:rsidP="00280FE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я сорву цветок,</w:t>
      </w:r>
    </w:p>
    <w:p w:rsidR="00B772D7" w:rsidRDefault="00B772D7" w:rsidP="00280FE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ты сорвешь цветок,</w:t>
      </w:r>
    </w:p>
    <w:p w:rsidR="00B772D7" w:rsidRDefault="00A26AEB" w:rsidP="00280FE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все: и я, и ты,</w:t>
      </w:r>
    </w:p>
    <w:p w:rsidR="00A26AEB" w:rsidRDefault="00A26AEB" w:rsidP="00280FE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мы сорвем цветы</w:t>
      </w:r>
    </w:p>
    <w:p w:rsidR="00A26AEB" w:rsidRDefault="00A26AEB" w:rsidP="00280FE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Опустеют все поляны</w:t>
      </w:r>
    </w:p>
    <w:p w:rsidR="00A26AEB" w:rsidRDefault="00A26AEB" w:rsidP="00280FE9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И не будет красоты. </w:t>
      </w:r>
      <w:proofErr w:type="gramEnd"/>
      <w:r>
        <w:rPr>
          <w:rFonts w:ascii="Times New Roman" w:hAnsi="Times New Roman" w:cs="Times New Roman"/>
          <w:sz w:val="28"/>
        </w:rPr>
        <w:t xml:space="preserve">(Г. </w:t>
      </w:r>
      <w:proofErr w:type="spellStart"/>
      <w:r>
        <w:rPr>
          <w:rFonts w:ascii="Times New Roman" w:hAnsi="Times New Roman" w:cs="Times New Roman"/>
          <w:sz w:val="28"/>
        </w:rPr>
        <w:t>Собанин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A26AEB" w:rsidRDefault="00A26AEB" w:rsidP="00280FE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280FE9" w:rsidRPr="00280FE9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 Давайте снова посмотрим на пролески, на что они похожи (О</w:t>
      </w:r>
      <w:r>
        <w:rPr>
          <w:rFonts w:ascii="Times New Roman" w:hAnsi="Times New Roman" w:cs="Times New Roman"/>
          <w:sz w:val="28"/>
        </w:rPr>
        <w:t>тветы детей).</w:t>
      </w:r>
      <w:r>
        <w:rPr>
          <w:rFonts w:ascii="Times New Roman" w:hAnsi="Times New Roman" w:cs="Times New Roman"/>
          <w:sz w:val="28"/>
        </w:rPr>
        <w:t xml:space="preserve"> Да, и мне кажется, что они похожи на голубые глазки, на колокольчики. Давайте посчитаем, сколько лепестков у цветка (дети считают). Сколько получается у тебя Денис</w:t>
      </w:r>
      <w:r w:rsidRPr="00A26AEB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А сколь посчитала Аня</w:t>
      </w:r>
      <w:r w:rsidRPr="00A26AEB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Правильно, пять лепестков. У пролесков пять лепестков, зеленая ножка и стебель, а серединка цветка темная.</w:t>
      </w:r>
    </w:p>
    <w:p w:rsidR="00A26AEB" w:rsidRDefault="00A26AEB" w:rsidP="00280FE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Мы сегодня с вами сделаем букет. Но он будет особенный: мы не станем рвать цветы, а смастерим их сами. Мы сейчас сделаем букет из пролесков.</w:t>
      </w:r>
    </w:p>
    <w:p w:rsidR="00A26AEB" w:rsidRDefault="00A26AEB" w:rsidP="00280FE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Из зеленого пластилина мы сделаем маленький шар и прикрепим  его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палочку, а теперь мы в пластилин воткнем крылатки, вот так, чтобы получились бутончики. Сколько лепестков надо прикрепить</w:t>
      </w:r>
      <w:r w:rsidRPr="00A26AEB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(Ответы детей).</w:t>
      </w:r>
      <w:r>
        <w:rPr>
          <w:rFonts w:ascii="Times New Roman" w:hAnsi="Times New Roman" w:cs="Times New Roman"/>
          <w:sz w:val="28"/>
        </w:rPr>
        <w:t xml:space="preserve"> Правильно пять. Мы сделаем бутончики</w:t>
      </w:r>
      <w:r w:rsidR="00AA4859">
        <w:rPr>
          <w:rFonts w:ascii="Times New Roman" w:hAnsi="Times New Roman" w:cs="Times New Roman"/>
          <w:sz w:val="28"/>
        </w:rPr>
        <w:t xml:space="preserve"> и сделаем пролески, которые «распустились» то есть расцвели. </w:t>
      </w:r>
      <w:proofErr w:type="gramStart"/>
      <w:r w:rsidR="00AA4859">
        <w:rPr>
          <w:rFonts w:ascii="Times New Roman" w:hAnsi="Times New Roman" w:cs="Times New Roman"/>
          <w:sz w:val="28"/>
        </w:rPr>
        <w:t xml:space="preserve">Вот так. </w:t>
      </w:r>
      <w:proofErr w:type="gramEnd"/>
      <w:r w:rsidR="00AA4859">
        <w:rPr>
          <w:rFonts w:ascii="Times New Roman" w:hAnsi="Times New Roman" w:cs="Times New Roman"/>
          <w:sz w:val="28"/>
        </w:rPr>
        <w:t>(Воспитатель показывает прием прикрепления «лепестков») Молодцы, какие замечательные цветы у нас получились. Чего еще не хватает нашим пролескам</w:t>
      </w:r>
      <w:r w:rsidR="00AA4859" w:rsidRPr="00AA4859">
        <w:rPr>
          <w:rFonts w:ascii="Times New Roman" w:hAnsi="Times New Roman" w:cs="Times New Roman"/>
          <w:sz w:val="28"/>
        </w:rPr>
        <w:t>?</w:t>
      </w:r>
      <w:r w:rsidR="00AA4859">
        <w:rPr>
          <w:rFonts w:ascii="Times New Roman" w:hAnsi="Times New Roman" w:cs="Times New Roman"/>
          <w:sz w:val="28"/>
        </w:rPr>
        <w:t xml:space="preserve"> Да, конечно листочков. Посмотрите, какой она формы. Да, они узкие с острыми концами. Сейчас мы возьмём полоски бумаги и ножницами обрежем кончики полосок так, что бы они стали острыми. Посмотрите, как это сделаю я (Показ воспитателем приема обрезания).  А теперь вы сделайте листочки для наших пролесок. Молодцы, как красиво у вас получилось!</w:t>
      </w:r>
    </w:p>
    <w:p w:rsidR="00AA4859" w:rsidRDefault="00AA4859" w:rsidP="00280FE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proofErr w:type="spellStart"/>
      <w:r w:rsidR="00280FE9" w:rsidRPr="00280FE9">
        <w:rPr>
          <w:rFonts w:ascii="Times New Roman" w:hAnsi="Times New Roman" w:cs="Times New Roman"/>
          <w:b/>
          <w:sz w:val="28"/>
        </w:rPr>
        <w:t>Воспитатель</w:t>
      </w:r>
      <w:proofErr w:type="gramStart"/>
      <w:r w:rsidR="00280FE9" w:rsidRPr="00280FE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>Н</w:t>
      </w:r>
      <w:proofErr w:type="gramEnd"/>
      <w:r>
        <w:rPr>
          <w:rFonts w:ascii="Times New Roman" w:hAnsi="Times New Roman" w:cs="Times New Roman"/>
          <w:sz w:val="28"/>
        </w:rPr>
        <w:t>у</w:t>
      </w:r>
      <w:proofErr w:type="spellEnd"/>
      <w:r>
        <w:rPr>
          <w:rFonts w:ascii="Times New Roman" w:hAnsi="Times New Roman" w:cs="Times New Roman"/>
          <w:sz w:val="28"/>
        </w:rPr>
        <w:t xml:space="preserve">, а теперь мы с вами сделаем один большой букет и поставим в вазочку. Сначала мы </w:t>
      </w:r>
      <w:r w:rsidR="00280FE9">
        <w:rPr>
          <w:rFonts w:ascii="Times New Roman" w:hAnsi="Times New Roman" w:cs="Times New Roman"/>
          <w:sz w:val="28"/>
        </w:rPr>
        <w:t>по краю вазочки поставим наши листочки, а в середину поставим цветы и бутончики. (Дети помогают воспитателю делать композицию из цветов и листьев).</w:t>
      </w:r>
    </w:p>
    <w:p w:rsidR="00280FE9" w:rsidRPr="00AA4859" w:rsidRDefault="00280FE9" w:rsidP="00280FE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Какой замечательный весенний букет у нас с вами получился. Давайте мы этим букетом украсим нашу группу.</w:t>
      </w:r>
    </w:p>
    <w:p w:rsidR="00B772D7" w:rsidRPr="00B772D7" w:rsidRDefault="00B772D7" w:rsidP="00280FE9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B772D7" w:rsidRPr="00B772D7" w:rsidSect="00280FE9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B48FC"/>
    <w:multiLevelType w:val="hybridMultilevel"/>
    <w:tmpl w:val="5546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A14E5"/>
    <w:multiLevelType w:val="hybridMultilevel"/>
    <w:tmpl w:val="8C505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85"/>
    <w:rsid w:val="001D5198"/>
    <w:rsid w:val="001F10F3"/>
    <w:rsid w:val="00280FE9"/>
    <w:rsid w:val="00906285"/>
    <w:rsid w:val="00A26AEB"/>
    <w:rsid w:val="00AA4859"/>
    <w:rsid w:val="00B772D7"/>
    <w:rsid w:val="00C2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1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1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cp:lastPrinted>2015-11-14T11:52:00Z</cp:lastPrinted>
  <dcterms:created xsi:type="dcterms:W3CDTF">2015-11-14T10:15:00Z</dcterms:created>
  <dcterms:modified xsi:type="dcterms:W3CDTF">2015-11-14T11:53:00Z</dcterms:modified>
</cp:coreProperties>
</file>