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8E" w:rsidRPr="009C0D8E" w:rsidRDefault="009C0D8E" w:rsidP="009C0D8E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C0D8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«РАЗВИТИЕ МЕЛКОЙ МОТОРИКИ ИЛИ НЕСКОЛЬКО ИДЕЙ, ЧЕМ ЗАНЯТЬ РЕБЕНКА».</w:t>
      </w:r>
    </w:p>
    <w:p w:rsidR="009C0D8E" w:rsidRPr="009C0D8E" w:rsidRDefault="009C0D8E" w:rsidP="009C0D8E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C0D8E" w:rsidRPr="009C0D8E" w:rsidRDefault="009C0D8E" w:rsidP="009C0D8E">
      <w:pPr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D8E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9C0D8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9C0D8E">
        <w:rPr>
          <w:rFonts w:ascii="Times New Roman" w:eastAsia="Times New Roman" w:hAnsi="Times New Roman" w:cs="Times New Roman"/>
          <w:sz w:val="28"/>
          <w:szCs w:val="28"/>
        </w:rPr>
        <w:t>Крупа на тарелочке</w:t>
      </w:r>
      <w:r w:rsidRPr="009C0D8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Pr="009C0D8E">
        <w:rPr>
          <w:rFonts w:ascii="Times New Roman" w:eastAsia="Times New Roman" w:hAnsi="Times New Roman" w:cs="Times New Roman"/>
          <w:sz w:val="28"/>
          <w:szCs w:val="28"/>
        </w:rPr>
        <w:t xml:space="preserve"> Насыпьте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например).</w:t>
      </w:r>
    </w:p>
    <w:p w:rsidR="009C0D8E" w:rsidRPr="009C0D8E" w:rsidRDefault="009C0D8E" w:rsidP="009C0D8E">
      <w:pPr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C0D8E" w:rsidRPr="009C0D8E" w:rsidRDefault="009C0D8E" w:rsidP="009C0D8E">
      <w:pPr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D8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9C0D8E">
        <w:rPr>
          <w:rFonts w:ascii="Times New Roman" w:eastAsia="Times New Roman" w:hAnsi="Times New Roman" w:cs="Times New Roman"/>
          <w:sz w:val="28"/>
          <w:szCs w:val="28"/>
        </w:rPr>
        <w:t xml:space="preserve"> Покройте тонким слоем пластилина лист (картон, пластик). Насыпьте малышу в разные тарелки гречку, рис, горох и покажите, как можно выкладывать узоры, вдавливая продукты в пластилин. 10 – 15 минут тишины вам обеспечено.</w:t>
      </w:r>
    </w:p>
    <w:p w:rsidR="009C0D8E" w:rsidRPr="009C0D8E" w:rsidRDefault="009C0D8E" w:rsidP="009C0D8E">
      <w:pPr>
        <w:tabs>
          <w:tab w:val="left" w:pos="3690"/>
        </w:tabs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C0D8E" w:rsidRPr="009C0D8E" w:rsidRDefault="009C0D8E" w:rsidP="009C0D8E">
      <w:pPr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D8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9C0D8E">
        <w:rPr>
          <w:rFonts w:ascii="Times New Roman" w:eastAsia="Times New Roman" w:hAnsi="Times New Roman" w:cs="Times New Roman"/>
          <w:sz w:val="28"/>
          <w:szCs w:val="28"/>
        </w:rPr>
        <w:t xml:space="preserve"> Самые вкусные игры – ссыпать вместе два-три сорта изюма, орехов, разных по форме, цвету и вкусу. И пусть он их разбирает.</w:t>
      </w:r>
    </w:p>
    <w:p w:rsidR="009C0D8E" w:rsidRPr="009C0D8E" w:rsidRDefault="009C0D8E" w:rsidP="009C0D8E">
      <w:pPr>
        <w:tabs>
          <w:tab w:val="left" w:pos="3540"/>
        </w:tabs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C0D8E" w:rsidRPr="009C0D8E" w:rsidRDefault="009C0D8E" w:rsidP="009C0D8E">
      <w:pPr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D8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9C0D8E">
        <w:rPr>
          <w:rFonts w:ascii="Times New Roman" w:eastAsia="Times New Roman" w:hAnsi="Times New Roman" w:cs="Times New Roman"/>
          <w:sz w:val="28"/>
          <w:szCs w:val="28"/>
        </w:rPr>
        <w:t xml:space="preserve"> Берем разные баночки и крышечки к ним. Ребенок должен подобрать крышки к баночкам.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крышечки, ребенок тренирует пальчики и совершенствуется развитие мелкой моторики рук</w:t>
      </w:r>
    </w:p>
    <w:p w:rsidR="009C0D8E" w:rsidRPr="009C0D8E" w:rsidRDefault="009C0D8E" w:rsidP="009C0D8E">
      <w:pPr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Pr="009C0D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0D8E" w:rsidRPr="009C0D8E" w:rsidRDefault="009C0D8E" w:rsidP="009C0D8E">
      <w:pPr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D8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C0D8E">
        <w:rPr>
          <w:rFonts w:ascii="Times New Roman" w:eastAsia="Times New Roman" w:hAnsi="Times New Roman" w:cs="Times New Roman"/>
          <w:sz w:val="28"/>
          <w:szCs w:val="28"/>
        </w:rPr>
        <w:t>. На тарелочку налейте немного сока от ягод. Дайте ребенку несколько кусочков сахара-рафинада. Пусть малыш по очереди опускает кусочки в сок и наблюдает за тем, как сок постепенно поднимается вверх и окрашивает сахар в красивый цвет.</w:t>
      </w:r>
    </w:p>
    <w:p w:rsidR="009C0D8E" w:rsidRPr="009C0D8E" w:rsidRDefault="009C0D8E" w:rsidP="009C0D8E">
      <w:pPr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C0D8E" w:rsidRPr="009C0D8E" w:rsidRDefault="009C0D8E" w:rsidP="009C0D8E">
      <w:pPr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D8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C0D8E">
        <w:rPr>
          <w:rFonts w:ascii="Times New Roman" w:eastAsia="Times New Roman" w:hAnsi="Times New Roman" w:cs="Times New Roman"/>
          <w:sz w:val="28"/>
          <w:szCs w:val="28"/>
        </w:rPr>
        <w:t>. Поставьте перед ребенком две чашки. В одну насыпьте крупу, а другую оставьте пустой. Покажите ребенку, как набрать ложкой крупу в одной чашке и пересыпать ее в другую. Когда крупы в первой чашке останется мало, покажите, как нужно наклонить чашку, чтобы собрать всю крупу.</w:t>
      </w:r>
    </w:p>
    <w:p w:rsidR="009C0D8E" w:rsidRPr="009C0D8E" w:rsidRDefault="009C0D8E" w:rsidP="009C0D8E">
      <w:pPr>
        <w:tabs>
          <w:tab w:val="center" w:pos="4407"/>
        </w:tabs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C0D8E" w:rsidRPr="009C0D8E" w:rsidRDefault="009C0D8E" w:rsidP="009C0D8E">
      <w:pPr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D8E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9C0D8E">
        <w:rPr>
          <w:rFonts w:ascii="Times New Roman" w:eastAsia="Times New Roman" w:hAnsi="Times New Roman" w:cs="Times New Roman"/>
          <w:sz w:val="28"/>
          <w:szCs w:val="28"/>
        </w:rPr>
        <w:t xml:space="preserve"> Дайте малышу формочки для льда, пипетку и воду. Чтобы было интересней, воду можно подкрасить соком. Пусть ребенок набирает жидкость в пипетку и </w:t>
      </w:r>
      <w:r w:rsidRPr="009C0D8E">
        <w:rPr>
          <w:rFonts w:ascii="Times New Roman" w:eastAsia="Times New Roman" w:hAnsi="Times New Roman" w:cs="Times New Roman"/>
          <w:sz w:val="28"/>
          <w:szCs w:val="28"/>
        </w:rPr>
        <w:lastRenderedPageBreak/>
        <w:t>переливает ее в формочки. Эта игра прекрасно способствует развитию мелкой моторики рук и концентрации внимания.</w:t>
      </w:r>
    </w:p>
    <w:p w:rsidR="009C0D8E" w:rsidRPr="009C0D8E" w:rsidRDefault="009C0D8E" w:rsidP="009C0D8E">
      <w:pPr>
        <w:tabs>
          <w:tab w:val="center" w:pos="4407"/>
        </w:tabs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C0D8E" w:rsidRDefault="009C0D8E" w:rsidP="009C0D8E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9C0D8E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9C0D8E">
        <w:rPr>
          <w:rFonts w:ascii="Times New Roman" w:eastAsia="Times New Roman" w:hAnsi="Times New Roman" w:cs="Times New Roman"/>
          <w:sz w:val="28"/>
          <w:szCs w:val="28"/>
        </w:rPr>
        <w:t xml:space="preserve"> Насыпьте на плоское блюдо или поднос манку или другую крупу. Пусть ребенок рисует пальчиком по крупе, оставляя различные фигуры. Покажите малышу, как рисовать простейшие фигуры: квадратики, ромбики, кружочки. Когда малыш будет хорошо справляться с этим заданием, усложните его. Например, можно засыпать белые дорожки от пальчиков крупой другого цвета. Для этого обучите малыша движению пальчиков, с помощью которого мы солим еду. Эта развивающая игра хорошо влияет на развитие мелкой моторики рук, фантазии и воображения.</w:t>
      </w:r>
    </w:p>
    <w:p w:rsidR="009C0D8E" w:rsidRPr="009C0D8E" w:rsidRDefault="009C0D8E" w:rsidP="009C0D8E">
      <w:pPr>
        <w:tabs>
          <w:tab w:val="left" w:pos="3780"/>
        </w:tabs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C0D8E" w:rsidRPr="009C0D8E" w:rsidRDefault="009C0D8E" w:rsidP="009C0D8E">
      <w:pPr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D8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C0D8E">
        <w:rPr>
          <w:rFonts w:ascii="Times New Roman" w:eastAsia="Times New Roman" w:hAnsi="Times New Roman" w:cs="Times New Roman"/>
          <w:sz w:val="28"/>
          <w:szCs w:val="28"/>
        </w:rPr>
        <w:t>. Дайте малышу кусочек теста. Он с удовольствием будет лепить из него, улучшая при этом развитие мелкой моторики своих пальчиков.</w:t>
      </w:r>
    </w:p>
    <w:p w:rsidR="009C0D8E" w:rsidRPr="009C0D8E" w:rsidRDefault="009C0D8E" w:rsidP="009C0D8E">
      <w:pPr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D8E">
        <w:rPr>
          <w:rFonts w:ascii="Times New Roman" w:eastAsia="Times New Roman" w:hAnsi="Times New Roman" w:cs="Times New Roman"/>
          <w:sz w:val="28"/>
          <w:szCs w:val="28"/>
        </w:rPr>
        <w:t>Развивающая игра «Делаем бусы». Потребуются макароны с крупным просветом и длинный шнурок. Задача для ребенка: нанизать макаронины на шнурок.</w:t>
      </w:r>
    </w:p>
    <w:p w:rsidR="009C0D8E" w:rsidRPr="009C0D8E" w:rsidRDefault="009C0D8E" w:rsidP="009C0D8E">
      <w:pPr>
        <w:tabs>
          <w:tab w:val="left" w:pos="3810"/>
        </w:tabs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C0D8E" w:rsidRPr="009C0D8E" w:rsidRDefault="009C0D8E" w:rsidP="009C0D8E">
      <w:pPr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D8E">
        <w:rPr>
          <w:rFonts w:ascii="Times New Roman" w:eastAsia="Times New Roman" w:hAnsi="Times New Roman" w:cs="Times New Roman"/>
          <w:sz w:val="28"/>
          <w:szCs w:val="28"/>
        </w:rPr>
        <w:t xml:space="preserve">Кстати, чем больше малыш работает своими пальчиками, тем лучше происходит развитие мелкой моторики рук и </w:t>
      </w:r>
      <w:proofErr w:type="gramStart"/>
      <w:r w:rsidRPr="009C0D8E">
        <w:rPr>
          <w:rFonts w:ascii="Times New Roman" w:eastAsia="Times New Roman" w:hAnsi="Times New Roman" w:cs="Times New Roman"/>
          <w:sz w:val="28"/>
          <w:szCs w:val="28"/>
        </w:rPr>
        <w:t>тем</w:t>
      </w:r>
      <w:proofErr w:type="gramEnd"/>
      <w:r w:rsidRPr="009C0D8E">
        <w:rPr>
          <w:rFonts w:ascii="Times New Roman" w:eastAsia="Times New Roman" w:hAnsi="Times New Roman" w:cs="Times New Roman"/>
          <w:sz w:val="28"/>
          <w:szCs w:val="28"/>
        </w:rPr>
        <w:t xml:space="preserve"> раньше и лучше развивается его речь. Дело в том, что в коре головного мозга двигательные и речевые области находятся рядом. Причем </w:t>
      </w:r>
      <w:proofErr w:type="gramStart"/>
      <w:r w:rsidRPr="009C0D8E">
        <w:rPr>
          <w:rFonts w:ascii="Times New Roman" w:eastAsia="Times New Roman" w:hAnsi="Times New Roman" w:cs="Times New Roman"/>
          <w:sz w:val="28"/>
          <w:szCs w:val="28"/>
        </w:rPr>
        <w:t>речевые</w:t>
      </w:r>
      <w:proofErr w:type="gramEnd"/>
      <w:r w:rsidRPr="009C0D8E">
        <w:rPr>
          <w:rFonts w:ascii="Times New Roman" w:eastAsia="Times New Roman" w:hAnsi="Times New Roman" w:cs="Times New Roman"/>
          <w:sz w:val="28"/>
          <w:szCs w:val="28"/>
        </w:rPr>
        <w:t xml:space="preserve"> активно формируются под влиянием импульсов, поступающих от пальцев рук.</w:t>
      </w:r>
    </w:p>
    <w:p w:rsidR="009C0D8E" w:rsidRPr="009C0D8E" w:rsidRDefault="009C0D8E" w:rsidP="009C0D8E">
      <w:pPr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D8E">
        <w:rPr>
          <w:rFonts w:ascii="Times New Roman" w:eastAsia="Times New Roman" w:hAnsi="Times New Roman" w:cs="Times New Roman"/>
          <w:sz w:val="28"/>
          <w:szCs w:val="28"/>
        </w:rPr>
        <w:t>Вот и получается, что уровень и темп развития речи малыша напрямую зависит от того, насколько развиты тонкие движения детских пальчиков.</w:t>
      </w:r>
    </w:p>
    <w:p w:rsidR="009C0D8E" w:rsidRPr="009C0D8E" w:rsidRDefault="009C0D8E" w:rsidP="009C0D8E">
      <w:pPr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D8E" w:rsidRPr="009C0D8E" w:rsidRDefault="009C0D8E" w:rsidP="009C0D8E">
      <w:pPr>
        <w:ind w:left="-54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6B1719" w:rsidRPr="009C0D8E" w:rsidRDefault="006B1719" w:rsidP="009C0D8E">
      <w:pPr>
        <w:jc w:val="center"/>
        <w:rPr>
          <w:rFonts w:ascii="Times New Roman" w:hAnsi="Times New Roman" w:cs="Times New Roman"/>
        </w:rPr>
      </w:pPr>
    </w:p>
    <w:sectPr w:rsidR="006B1719" w:rsidRPr="009C0D8E" w:rsidSect="009C0D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D8E"/>
    <w:rsid w:val="006B1719"/>
    <w:rsid w:val="009C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2656</Characters>
  <Application>Microsoft Office Word</Application>
  <DocSecurity>0</DocSecurity>
  <Lines>22</Lines>
  <Paragraphs>6</Paragraphs>
  <ScaleCrop>false</ScaleCrop>
  <Company>Кашкины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Кавартира № 13</dc:creator>
  <cp:keywords/>
  <dc:description/>
  <cp:lastModifiedBy>Кавартира № 13</cp:lastModifiedBy>
  <cp:revision>3</cp:revision>
  <dcterms:created xsi:type="dcterms:W3CDTF">2016-04-05T05:04:00Z</dcterms:created>
  <dcterms:modified xsi:type="dcterms:W3CDTF">2016-04-05T05:10:00Z</dcterms:modified>
</cp:coreProperties>
</file>